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5D61" w:rsidRPr="00136CE3" w:rsidRDefault="00515D61" w:rsidP="00515D61">
      <w:pPr>
        <w:pStyle w:val="Style8"/>
        <w:widowControl/>
        <w:pBdr>
          <w:bottom w:val="single" w:sz="12" w:space="1" w:color="auto"/>
        </w:pBdr>
        <w:ind w:firstLine="567"/>
        <w:jc w:val="center"/>
        <w:rPr>
          <w:rStyle w:val="FontStyle187"/>
          <w:rFonts w:ascii="Times New Roman" w:eastAsia="Calibri" w:hAnsi="Times New Roman" w:cs="Times New Roman"/>
          <w:sz w:val="24"/>
          <w:szCs w:val="24"/>
        </w:rPr>
      </w:pPr>
      <w:r w:rsidRPr="00136CE3">
        <w:rPr>
          <w:rStyle w:val="FontStyle187"/>
          <w:rFonts w:ascii="Times New Roman" w:eastAsia="Calibri" w:hAnsi="Times New Roman" w:cs="Times New Roman"/>
          <w:sz w:val="24"/>
          <w:szCs w:val="24"/>
        </w:rPr>
        <w:t>НАЦИОНАЛЬНЫЙ СТАНДАРТ РЕСПУБЛИКИ КАЗАХСТАН</w:t>
      </w:r>
    </w:p>
    <w:p w:rsidR="00515D61" w:rsidRPr="00515D61" w:rsidRDefault="00515D61" w:rsidP="00515D61">
      <w:pPr>
        <w:shd w:val="clear" w:color="auto" w:fill="FFFFFF"/>
        <w:ind w:firstLine="567"/>
        <w:jc w:val="center"/>
        <w:rPr>
          <w:b/>
          <w:color w:val="000000"/>
        </w:rPr>
      </w:pPr>
      <w:r w:rsidRPr="00515D61">
        <w:rPr>
          <w:b/>
          <w:color w:val="000000"/>
        </w:rPr>
        <w:t>Системы менеджмента качества</w:t>
      </w:r>
    </w:p>
    <w:p w:rsidR="00515D61" w:rsidRPr="00515D61" w:rsidRDefault="00515D61" w:rsidP="00515D61">
      <w:pPr>
        <w:shd w:val="clear" w:color="auto" w:fill="FFFFFF"/>
        <w:ind w:firstLine="567"/>
        <w:jc w:val="center"/>
        <w:rPr>
          <w:b/>
          <w:color w:val="000000"/>
        </w:rPr>
      </w:pPr>
    </w:p>
    <w:p w:rsidR="00515D61" w:rsidRPr="008D3D1F" w:rsidRDefault="00515D61" w:rsidP="00C82EF1">
      <w:pPr>
        <w:pBdr>
          <w:bottom w:val="single" w:sz="12" w:space="1" w:color="auto"/>
        </w:pBdr>
        <w:shd w:val="clear" w:color="auto" w:fill="FFFFFF"/>
        <w:jc w:val="center"/>
        <w:rPr>
          <w:b/>
          <w:color w:val="000000"/>
        </w:rPr>
      </w:pPr>
      <w:r>
        <w:rPr>
          <w:b/>
          <w:color w:val="000000"/>
        </w:rPr>
        <w:t>Ч</w:t>
      </w:r>
      <w:r w:rsidRPr="00515D61">
        <w:rPr>
          <w:b/>
          <w:color w:val="000000"/>
        </w:rPr>
        <w:t xml:space="preserve">астные требования </w:t>
      </w:r>
      <w:r w:rsidR="00136CE3">
        <w:rPr>
          <w:b/>
          <w:color w:val="000000"/>
        </w:rPr>
        <w:t>по</w:t>
      </w:r>
      <w:r w:rsidRPr="00515D61">
        <w:rPr>
          <w:b/>
          <w:color w:val="000000"/>
        </w:rPr>
        <w:t xml:space="preserve"> применению </w:t>
      </w:r>
      <w:r>
        <w:rPr>
          <w:b/>
          <w:color w:val="000000"/>
          <w:lang w:val="en-US"/>
        </w:rPr>
        <w:t>ISO</w:t>
      </w:r>
      <w:r w:rsidRPr="00515D61">
        <w:rPr>
          <w:b/>
          <w:color w:val="000000"/>
        </w:rPr>
        <w:t xml:space="preserve"> 9001:2015 для избирательных организаций всех уровн</w:t>
      </w:r>
      <w:r w:rsidR="00136CE3">
        <w:rPr>
          <w:b/>
          <w:color w:val="000000"/>
        </w:rPr>
        <w:t>ях</w:t>
      </w:r>
      <w:r w:rsidRPr="00515D61">
        <w:rPr>
          <w:b/>
          <w:color w:val="000000"/>
        </w:rPr>
        <w:t xml:space="preserve"> государственн</w:t>
      </w:r>
      <w:r w:rsidR="00136CE3">
        <w:rPr>
          <w:b/>
          <w:color w:val="000000"/>
        </w:rPr>
        <w:t>ого</w:t>
      </w:r>
      <w:r w:rsidRPr="00515D61">
        <w:rPr>
          <w:b/>
          <w:color w:val="000000"/>
        </w:rPr>
        <w:t xml:space="preserve"> </w:t>
      </w:r>
      <w:r w:rsidR="00136CE3">
        <w:rPr>
          <w:b/>
          <w:color w:val="000000"/>
        </w:rPr>
        <w:t xml:space="preserve">управления </w:t>
      </w:r>
    </w:p>
    <w:p w:rsidR="00515D61" w:rsidRPr="00136CE3" w:rsidRDefault="00515D61" w:rsidP="00515D61">
      <w:pPr>
        <w:pStyle w:val="Style38"/>
        <w:widowControl/>
        <w:ind w:firstLine="567"/>
        <w:jc w:val="right"/>
        <w:rPr>
          <w:rStyle w:val="FontStyle182"/>
          <w:rFonts w:ascii="Times New Roman" w:hAnsi="Times New Roman" w:cs="Times New Roman"/>
          <w:sz w:val="24"/>
          <w:szCs w:val="24"/>
          <w:lang w:eastAsia="en-US"/>
        </w:rPr>
      </w:pPr>
      <w:r w:rsidRPr="00136CE3">
        <w:rPr>
          <w:rStyle w:val="FontStyle182"/>
          <w:rFonts w:ascii="Times New Roman" w:hAnsi="Times New Roman" w:cs="Times New Roman"/>
          <w:sz w:val="24"/>
          <w:szCs w:val="24"/>
          <w:lang w:eastAsia="en-US"/>
        </w:rPr>
        <w:t>Дата введения</w:t>
      </w:r>
      <w:r w:rsidR="008D3D1F" w:rsidRPr="00136CE3">
        <w:rPr>
          <w:rStyle w:val="FontStyle182"/>
          <w:rFonts w:ascii="Times New Roman" w:hAnsi="Times New Roman" w:cs="Times New Roman"/>
          <w:sz w:val="24"/>
          <w:szCs w:val="24"/>
          <w:lang w:val="kk-KZ" w:eastAsia="en-US"/>
        </w:rPr>
        <w:t xml:space="preserve"> </w:t>
      </w:r>
    </w:p>
    <w:p w:rsidR="00B94FD2" w:rsidRPr="00FA5A51" w:rsidRDefault="00515D61" w:rsidP="00FA5A51">
      <w:pPr>
        <w:shd w:val="clear" w:color="auto" w:fill="FFFFFF"/>
        <w:jc w:val="center"/>
        <w:rPr>
          <w:rStyle w:val="FontStyle68"/>
          <w:b w:val="0"/>
          <w:i/>
          <w:sz w:val="12"/>
          <w:szCs w:val="12"/>
        </w:rPr>
      </w:pPr>
      <w:r w:rsidRPr="00515D61">
        <w:rPr>
          <w:rStyle w:val="FontStyle119"/>
          <w:rFonts w:ascii="Times New Roman" w:hAnsi="Times New Roman" w:cs="Times New Roman"/>
          <w:b w:val="0"/>
          <w:i/>
        </w:rPr>
        <w:t xml:space="preserve"> </w:t>
      </w:r>
      <w:bookmarkStart w:id="0" w:name="bookmark9"/>
    </w:p>
    <w:p w:rsidR="00B94FD2" w:rsidRDefault="00B94FD2" w:rsidP="00B94FD2">
      <w:pPr>
        <w:pStyle w:val="Style38"/>
        <w:widowControl/>
        <w:ind w:firstLine="720"/>
        <w:jc w:val="both"/>
        <w:rPr>
          <w:rStyle w:val="FontStyle68"/>
          <w:sz w:val="24"/>
          <w:szCs w:val="24"/>
        </w:rPr>
      </w:pPr>
      <w:r w:rsidRPr="00771069">
        <w:rPr>
          <w:rStyle w:val="FontStyle68"/>
          <w:sz w:val="24"/>
          <w:szCs w:val="24"/>
        </w:rPr>
        <w:t>1</w:t>
      </w:r>
      <w:bookmarkEnd w:id="0"/>
      <w:r w:rsidRPr="00771069">
        <w:rPr>
          <w:rStyle w:val="FontStyle68"/>
          <w:sz w:val="24"/>
          <w:szCs w:val="24"/>
        </w:rPr>
        <w:t xml:space="preserve"> Область применения</w:t>
      </w:r>
    </w:p>
    <w:p w:rsidR="00FA5A51" w:rsidRPr="00771069" w:rsidRDefault="00FA5A51" w:rsidP="00B94FD2">
      <w:pPr>
        <w:pStyle w:val="Style38"/>
        <w:widowControl/>
        <w:ind w:firstLine="720"/>
        <w:jc w:val="both"/>
        <w:rPr>
          <w:rStyle w:val="FontStyle68"/>
          <w:sz w:val="24"/>
          <w:szCs w:val="24"/>
        </w:rPr>
      </w:pPr>
    </w:p>
    <w:tbl>
      <w:tblPr>
        <w:tblStyle w:val="a4"/>
        <w:tblW w:w="0" w:type="auto"/>
        <w:tblLook w:val="04A0" w:firstRow="1" w:lastRow="0" w:firstColumn="1" w:lastColumn="0" w:noHBand="0" w:noVBand="1"/>
      </w:tblPr>
      <w:tblGrid>
        <w:gridCol w:w="9573"/>
      </w:tblGrid>
      <w:tr w:rsidR="0075267F" w:rsidRPr="00765736" w:rsidTr="00357C11">
        <w:tc>
          <w:tcPr>
            <w:tcW w:w="9573" w:type="dxa"/>
          </w:tcPr>
          <w:p w:rsidR="0075267F" w:rsidRPr="0075267F" w:rsidRDefault="0075267F" w:rsidP="00357C11">
            <w:pPr>
              <w:pStyle w:val="Style18"/>
              <w:widowControl/>
              <w:ind w:firstLine="720"/>
              <w:jc w:val="both"/>
              <w:rPr>
                <w:rStyle w:val="FontStyle68"/>
                <w:sz w:val="24"/>
                <w:szCs w:val="24"/>
              </w:rPr>
            </w:pPr>
            <w:r w:rsidRPr="0075267F">
              <w:rPr>
                <w:b/>
                <w:bCs/>
                <w:color w:val="000000"/>
                <w:sz w:val="24"/>
                <w:szCs w:val="24"/>
                <w:lang w:val="en-US"/>
              </w:rPr>
              <w:t>ISO</w:t>
            </w:r>
            <w:r w:rsidRPr="0075267F">
              <w:rPr>
                <w:b/>
                <w:bCs/>
                <w:color w:val="000000"/>
                <w:sz w:val="24"/>
                <w:szCs w:val="24"/>
              </w:rPr>
              <w:t xml:space="preserve"> 9001:2015 Системы менеджмента качества. Требования</w:t>
            </w:r>
          </w:p>
          <w:p w:rsidR="0075267F" w:rsidRPr="0075267F" w:rsidRDefault="0075267F" w:rsidP="00357C11">
            <w:pPr>
              <w:pStyle w:val="Style38"/>
              <w:widowControl/>
              <w:ind w:firstLine="720"/>
              <w:jc w:val="both"/>
              <w:rPr>
                <w:rStyle w:val="FontStyle68"/>
                <w:sz w:val="24"/>
                <w:szCs w:val="24"/>
              </w:rPr>
            </w:pPr>
          </w:p>
          <w:p w:rsidR="0075267F" w:rsidRPr="0075267F" w:rsidRDefault="0075267F" w:rsidP="00357C11">
            <w:pPr>
              <w:pStyle w:val="Style38"/>
              <w:widowControl/>
              <w:ind w:firstLine="720"/>
              <w:jc w:val="both"/>
              <w:rPr>
                <w:rStyle w:val="FontStyle68"/>
                <w:sz w:val="24"/>
                <w:szCs w:val="24"/>
              </w:rPr>
            </w:pPr>
            <w:r w:rsidRPr="0075267F">
              <w:rPr>
                <w:rStyle w:val="FontStyle68"/>
                <w:sz w:val="24"/>
                <w:szCs w:val="24"/>
              </w:rPr>
              <w:t>1 Область применения</w:t>
            </w:r>
          </w:p>
          <w:p w:rsidR="0075267F" w:rsidRPr="0075267F" w:rsidRDefault="0075267F" w:rsidP="00357C11">
            <w:pPr>
              <w:pStyle w:val="Style22"/>
              <w:widowControl/>
              <w:ind w:firstLine="720"/>
              <w:jc w:val="both"/>
              <w:rPr>
                <w:rStyle w:val="FontStyle70"/>
                <w:sz w:val="24"/>
                <w:szCs w:val="24"/>
              </w:rPr>
            </w:pPr>
          </w:p>
          <w:p w:rsidR="0075267F" w:rsidRPr="0075267F" w:rsidRDefault="0075267F" w:rsidP="00357C11">
            <w:pPr>
              <w:pStyle w:val="Style22"/>
              <w:widowControl/>
              <w:ind w:firstLine="720"/>
              <w:jc w:val="both"/>
              <w:rPr>
                <w:rStyle w:val="FontStyle70"/>
                <w:sz w:val="24"/>
                <w:szCs w:val="24"/>
                <w:lang w:val="kk-KZ"/>
              </w:rPr>
            </w:pPr>
            <w:r w:rsidRPr="0075267F">
              <w:rPr>
                <w:rStyle w:val="FontStyle70"/>
                <w:sz w:val="24"/>
                <w:szCs w:val="24"/>
              </w:rPr>
              <w:t>Настоящий Международный стандарт определяет требования к системе менеджмента качества для тех случаев, когда организация</w:t>
            </w:r>
            <w:r w:rsidRPr="0075267F">
              <w:rPr>
                <w:rStyle w:val="FontStyle70"/>
                <w:sz w:val="24"/>
                <w:szCs w:val="24"/>
                <w:lang w:val="kk-KZ"/>
              </w:rPr>
              <w:t>:</w:t>
            </w:r>
          </w:p>
          <w:p w:rsidR="0075267F" w:rsidRPr="0075267F" w:rsidRDefault="0075267F" w:rsidP="00357C11">
            <w:pPr>
              <w:pStyle w:val="Style25"/>
              <w:widowControl/>
              <w:ind w:firstLine="720"/>
              <w:jc w:val="both"/>
              <w:rPr>
                <w:rStyle w:val="FontStyle70"/>
                <w:sz w:val="24"/>
                <w:szCs w:val="24"/>
                <w:lang w:eastAsia="en-US"/>
              </w:rPr>
            </w:pPr>
            <w:r w:rsidRPr="0075267F">
              <w:rPr>
                <w:rStyle w:val="FontStyle70"/>
                <w:sz w:val="24"/>
                <w:szCs w:val="24"/>
                <w:lang w:val="en-US" w:eastAsia="en-US"/>
              </w:rPr>
              <w:t>a</w:t>
            </w:r>
            <w:r w:rsidRPr="0075267F">
              <w:rPr>
                <w:rStyle w:val="FontStyle70"/>
                <w:sz w:val="24"/>
                <w:szCs w:val="24"/>
                <w:lang w:eastAsia="en-US"/>
              </w:rPr>
              <w:t>) нуждается в демонстрации своей способности неизменно поставлять продукты и услуги, отвечающие требованиям потребителя и действующим законодательным и нормативным требованиям, и</w:t>
            </w:r>
          </w:p>
          <w:p w:rsidR="0075267F" w:rsidRPr="0075267F" w:rsidRDefault="0075267F" w:rsidP="00357C11">
            <w:pPr>
              <w:pStyle w:val="Style25"/>
              <w:widowControl/>
              <w:ind w:firstLine="720"/>
              <w:jc w:val="both"/>
              <w:rPr>
                <w:rStyle w:val="FontStyle70"/>
                <w:sz w:val="24"/>
                <w:szCs w:val="24"/>
                <w:lang w:eastAsia="en-US"/>
              </w:rPr>
            </w:pPr>
            <w:r w:rsidRPr="0075267F">
              <w:rPr>
                <w:rStyle w:val="FontStyle70"/>
                <w:sz w:val="24"/>
                <w:szCs w:val="24"/>
                <w:lang w:val="en-US" w:eastAsia="en-US"/>
              </w:rPr>
              <w:t>b</w:t>
            </w:r>
            <w:r w:rsidRPr="0075267F">
              <w:rPr>
                <w:rStyle w:val="FontStyle70"/>
                <w:sz w:val="24"/>
                <w:szCs w:val="24"/>
                <w:lang w:eastAsia="en-US"/>
              </w:rPr>
              <w:t>) нацелена на рост удовлетворенности потребителя посредством результативного применения системы, включая процессы для постоянного улучшения системы и гарантию соответствия требованиям потребителя и действующим законодательным и нормативным требованиям.</w:t>
            </w:r>
          </w:p>
          <w:p w:rsidR="0075267F" w:rsidRPr="0075267F" w:rsidRDefault="0075267F" w:rsidP="00357C11">
            <w:pPr>
              <w:pStyle w:val="Style22"/>
              <w:widowControl/>
              <w:ind w:firstLine="720"/>
              <w:jc w:val="both"/>
              <w:rPr>
                <w:rStyle w:val="FontStyle70"/>
                <w:sz w:val="24"/>
                <w:szCs w:val="24"/>
              </w:rPr>
            </w:pPr>
            <w:r w:rsidRPr="0075267F">
              <w:rPr>
                <w:rStyle w:val="FontStyle70"/>
                <w:sz w:val="24"/>
                <w:szCs w:val="24"/>
              </w:rPr>
              <w:t>Все требования настоящего Международного Стандарта являются общими и предназначены для применения всеми организациями независимо от их типа или размера, или производимых продуктов и услуг.</w:t>
            </w:r>
          </w:p>
          <w:p w:rsidR="0075267F" w:rsidRDefault="0075267F" w:rsidP="00357C11">
            <w:pPr>
              <w:pStyle w:val="Style22"/>
              <w:widowControl/>
              <w:ind w:firstLine="720"/>
              <w:jc w:val="both"/>
              <w:rPr>
                <w:bCs/>
                <w:sz w:val="20"/>
                <w:szCs w:val="20"/>
              </w:rPr>
            </w:pPr>
          </w:p>
          <w:p w:rsidR="0075267F" w:rsidRPr="0075267F" w:rsidRDefault="0075267F" w:rsidP="00357C11">
            <w:pPr>
              <w:pStyle w:val="Style22"/>
              <w:widowControl/>
              <w:ind w:firstLine="720"/>
              <w:jc w:val="both"/>
              <w:rPr>
                <w:rStyle w:val="FontStyle70"/>
                <w:sz w:val="20"/>
                <w:szCs w:val="20"/>
              </w:rPr>
            </w:pPr>
            <w:r w:rsidRPr="0075267F">
              <w:rPr>
                <w:bCs/>
                <w:sz w:val="20"/>
                <w:szCs w:val="20"/>
              </w:rPr>
              <w:t>Примечания</w:t>
            </w:r>
          </w:p>
          <w:p w:rsidR="0075267F" w:rsidRPr="0075267F" w:rsidRDefault="0075267F" w:rsidP="00357C11">
            <w:pPr>
              <w:pStyle w:val="Style30"/>
              <w:widowControl/>
              <w:ind w:firstLine="720"/>
              <w:jc w:val="both"/>
              <w:rPr>
                <w:rStyle w:val="FontStyle64"/>
                <w:rFonts w:ascii="Times New Roman" w:hAnsi="Times New Roman" w:cs="Times New Roman"/>
                <w:sz w:val="20"/>
                <w:szCs w:val="20"/>
              </w:rPr>
            </w:pPr>
            <w:r w:rsidRPr="0075267F">
              <w:rPr>
                <w:rStyle w:val="FontStyle64"/>
                <w:rFonts w:ascii="Times New Roman" w:hAnsi="Times New Roman" w:cs="Times New Roman"/>
                <w:sz w:val="20"/>
                <w:szCs w:val="20"/>
              </w:rPr>
              <w:t xml:space="preserve">1 В настоящем стандарте, термины </w:t>
            </w:r>
            <w:r>
              <w:rPr>
                <w:rStyle w:val="FontStyle64"/>
                <w:rFonts w:ascii="Times New Roman" w:hAnsi="Times New Roman" w:cs="Times New Roman"/>
                <w:sz w:val="20"/>
                <w:szCs w:val="20"/>
              </w:rPr>
              <w:t>«</w:t>
            </w:r>
            <w:r w:rsidRPr="0075267F">
              <w:rPr>
                <w:rStyle w:val="FontStyle64"/>
                <w:rFonts w:ascii="Times New Roman" w:hAnsi="Times New Roman" w:cs="Times New Roman"/>
                <w:sz w:val="20"/>
                <w:szCs w:val="20"/>
              </w:rPr>
              <w:t>продукт</w:t>
            </w:r>
            <w:r>
              <w:rPr>
                <w:rStyle w:val="FontStyle64"/>
                <w:rFonts w:ascii="Times New Roman" w:hAnsi="Times New Roman" w:cs="Times New Roman"/>
                <w:sz w:val="20"/>
                <w:szCs w:val="20"/>
              </w:rPr>
              <w:t>»</w:t>
            </w:r>
            <w:r w:rsidRPr="0075267F">
              <w:rPr>
                <w:rStyle w:val="FontStyle64"/>
                <w:rFonts w:ascii="Times New Roman" w:hAnsi="Times New Roman" w:cs="Times New Roman"/>
                <w:sz w:val="20"/>
                <w:szCs w:val="20"/>
              </w:rPr>
              <w:t xml:space="preserve"> или «услуга» относятся только к продуктам и услугам, предназначенным для клиента, или по требованию клиента.</w:t>
            </w:r>
          </w:p>
          <w:p w:rsidR="0075267F" w:rsidRPr="0075267F" w:rsidRDefault="0075267F" w:rsidP="0075267F">
            <w:pPr>
              <w:pStyle w:val="Style30"/>
              <w:widowControl/>
              <w:ind w:firstLine="720"/>
              <w:jc w:val="both"/>
              <w:rPr>
                <w:rStyle w:val="FontStyle68"/>
                <w:b w:val="0"/>
                <w:bCs w:val="0"/>
                <w:sz w:val="20"/>
                <w:szCs w:val="20"/>
              </w:rPr>
            </w:pPr>
            <w:r w:rsidRPr="0075267F">
              <w:rPr>
                <w:rStyle w:val="FontStyle64"/>
                <w:rFonts w:ascii="Times New Roman" w:hAnsi="Times New Roman" w:cs="Times New Roman"/>
                <w:sz w:val="20"/>
                <w:szCs w:val="20"/>
              </w:rPr>
              <w:t>2 Законодательные и нормативные требования могут быть объединены термином «юридические требования».</w:t>
            </w:r>
          </w:p>
        </w:tc>
      </w:tr>
    </w:tbl>
    <w:p w:rsidR="002C172B" w:rsidRPr="00771069" w:rsidRDefault="002C172B" w:rsidP="002C172B">
      <w:pPr>
        <w:pStyle w:val="Style38"/>
        <w:widowControl/>
        <w:jc w:val="both"/>
        <w:rPr>
          <w:rStyle w:val="FontStyle68"/>
          <w:sz w:val="24"/>
          <w:szCs w:val="24"/>
        </w:rPr>
      </w:pPr>
    </w:p>
    <w:p w:rsidR="002C172B" w:rsidRPr="00771069" w:rsidRDefault="002C172B" w:rsidP="002C172B">
      <w:pPr>
        <w:pStyle w:val="Style38"/>
        <w:ind w:firstLine="720"/>
        <w:jc w:val="both"/>
        <w:rPr>
          <w:bCs/>
          <w:color w:val="000000"/>
        </w:rPr>
      </w:pPr>
      <w:r w:rsidRPr="00771069">
        <w:rPr>
          <w:bCs/>
          <w:color w:val="000000"/>
        </w:rPr>
        <w:t xml:space="preserve">Настоящий </w:t>
      </w:r>
      <w:r w:rsidRPr="00F90E08">
        <w:rPr>
          <w:bCs/>
        </w:rPr>
        <w:t>стандарт</w:t>
      </w:r>
      <w:r w:rsidRPr="00771069">
        <w:rPr>
          <w:bCs/>
          <w:color w:val="000000"/>
        </w:rPr>
        <w:t xml:space="preserve"> устанавливает требования к системе менеджмента качества, в которой избирательной организации: </w:t>
      </w:r>
    </w:p>
    <w:p w:rsidR="002C172B" w:rsidRPr="00F90E08" w:rsidRDefault="002C172B" w:rsidP="002C172B">
      <w:pPr>
        <w:pStyle w:val="Style38"/>
        <w:ind w:firstLine="720"/>
        <w:jc w:val="both"/>
        <w:rPr>
          <w:bCs/>
        </w:rPr>
      </w:pPr>
      <w:r w:rsidRPr="00F90E08">
        <w:rPr>
          <w:bCs/>
        </w:rPr>
        <w:t xml:space="preserve">— необходимо продемонстрировать способность управлять выборами тайным голосованием, предоставлять надежные, прозрачные, свободные и справедливые результаты, соответствующие требованиям выборов; </w:t>
      </w:r>
    </w:p>
    <w:p w:rsidR="002C172B" w:rsidRDefault="002C172B" w:rsidP="002C172B">
      <w:pPr>
        <w:pStyle w:val="Style38"/>
        <w:ind w:firstLine="720"/>
        <w:jc w:val="both"/>
        <w:rPr>
          <w:bCs/>
        </w:rPr>
      </w:pPr>
      <w:r w:rsidRPr="00F90E08">
        <w:rPr>
          <w:bCs/>
        </w:rPr>
        <w:t xml:space="preserve">— в рамках установленной нормативно-правовой базы избирательная организация стремится к повышению доверия со стороны граждан, кандидатов, политических организаций и других сторон, заинтересованных в выборах, путем эффективного внедрения системы управления качеством выборов, включая процессы постоянного улучшения. </w:t>
      </w:r>
    </w:p>
    <w:p w:rsidR="002C172B" w:rsidRPr="00F90E08" w:rsidRDefault="002C172B" w:rsidP="002C172B">
      <w:pPr>
        <w:pStyle w:val="Style38"/>
        <w:ind w:firstLine="720"/>
        <w:jc w:val="both"/>
        <w:rPr>
          <w:bCs/>
        </w:rPr>
      </w:pPr>
    </w:p>
    <w:p w:rsidR="002C172B" w:rsidRPr="00513AE2" w:rsidRDefault="002C172B" w:rsidP="002C172B">
      <w:pPr>
        <w:pStyle w:val="Style38"/>
        <w:ind w:firstLine="720"/>
        <w:jc w:val="both"/>
        <w:rPr>
          <w:bCs/>
          <w:sz w:val="20"/>
          <w:szCs w:val="20"/>
        </w:rPr>
      </w:pPr>
      <w:r>
        <w:rPr>
          <w:bCs/>
          <w:sz w:val="20"/>
          <w:szCs w:val="20"/>
        </w:rPr>
        <w:t>Примечания</w:t>
      </w:r>
      <w:r w:rsidRPr="00513AE2">
        <w:rPr>
          <w:bCs/>
          <w:sz w:val="20"/>
          <w:szCs w:val="20"/>
        </w:rPr>
        <w:t xml:space="preserve"> </w:t>
      </w:r>
    </w:p>
    <w:p w:rsidR="002C172B" w:rsidRPr="00513AE2" w:rsidRDefault="002C172B" w:rsidP="002C172B">
      <w:pPr>
        <w:pStyle w:val="Style38"/>
        <w:ind w:firstLine="720"/>
        <w:jc w:val="both"/>
        <w:rPr>
          <w:bCs/>
          <w:sz w:val="20"/>
          <w:szCs w:val="20"/>
        </w:rPr>
      </w:pPr>
      <w:r w:rsidRPr="00513AE2">
        <w:rPr>
          <w:bCs/>
          <w:sz w:val="20"/>
          <w:szCs w:val="20"/>
        </w:rPr>
        <w:t>1 Избирательные органы могут учреждаться с учетом местных законодательных требований.</w:t>
      </w:r>
    </w:p>
    <w:p w:rsidR="002C172B" w:rsidRDefault="002C172B" w:rsidP="002C172B">
      <w:pPr>
        <w:pStyle w:val="Style38"/>
        <w:ind w:firstLine="720"/>
        <w:jc w:val="both"/>
        <w:rPr>
          <w:bCs/>
          <w:sz w:val="20"/>
          <w:szCs w:val="20"/>
        </w:rPr>
      </w:pPr>
      <w:r w:rsidRPr="00513AE2">
        <w:rPr>
          <w:bCs/>
          <w:sz w:val="20"/>
          <w:szCs w:val="20"/>
        </w:rPr>
        <w:t>2</w:t>
      </w:r>
      <w:r w:rsidR="00FB4710">
        <w:rPr>
          <w:bCs/>
          <w:sz w:val="20"/>
          <w:szCs w:val="20"/>
        </w:rPr>
        <w:t> </w:t>
      </w:r>
      <w:r w:rsidRPr="00513AE2">
        <w:rPr>
          <w:bCs/>
          <w:sz w:val="20"/>
          <w:szCs w:val="20"/>
        </w:rPr>
        <w:t>В настоящем стандарте термин «продукция» применяется только к избирательной услуге, предоставляемой избирательным органом.</w:t>
      </w:r>
    </w:p>
    <w:p w:rsidR="002C172B" w:rsidRPr="00513AE2" w:rsidRDefault="002C172B" w:rsidP="002C172B">
      <w:pPr>
        <w:pStyle w:val="Style38"/>
        <w:ind w:firstLine="720"/>
        <w:jc w:val="both"/>
        <w:rPr>
          <w:bCs/>
          <w:sz w:val="20"/>
          <w:szCs w:val="20"/>
        </w:rPr>
      </w:pPr>
    </w:p>
    <w:p w:rsidR="002C172B" w:rsidRPr="00513AE2" w:rsidRDefault="002C172B" w:rsidP="002C172B">
      <w:pPr>
        <w:pStyle w:val="Style38"/>
        <w:ind w:firstLine="720"/>
        <w:jc w:val="both"/>
        <w:rPr>
          <w:bCs/>
          <w:lang w:val="kk-KZ"/>
        </w:rPr>
      </w:pPr>
      <w:r w:rsidRPr="00513AE2">
        <w:rPr>
          <w:bCs/>
        </w:rPr>
        <w:t>Настоящий стандарт применим к периоду выборов, включая предвыборную</w:t>
      </w:r>
      <w:r w:rsidRPr="00513AE2">
        <w:rPr>
          <w:bCs/>
          <w:lang w:val="kk-KZ"/>
        </w:rPr>
        <w:t xml:space="preserve"> или послевыборную </w:t>
      </w:r>
      <w:r w:rsidR="0075267F" w:rsidRPr="00513AE2">
        <w:rPr>
          <w:bCs/>
        </w:rPr>
        <w:t>деятельность,</w:t>
      </w:r>
      <w:r w:rsidRPr="00513AE2">
        <w:rPr>
          <w:bCs/>
        </w:rPr>
        <w:t xml:space="preserve"> или процесс</w:t>
      </w:r>
      <w:r w:rsidRPr="00513AE2">
        <w:rPr>
          <w:bCs/>
          <w:lang w:val="kk-KZ"/>
        </w:rPr>
        <w:t>.</w:t>
      </w:r>
    </w:p>
    <w:p w:rsidR="00216259" w:rsidRPr="00F81D82" w:rsidRDefault="00216259" w:rsidP="00216259">
      <w:pPr>
        <w:widowControl/>
        <w:pBdr>
          <w:bottom w:val="single" w:sz="4" w:space="1" w:color="auto"/>
        </w:pBdr>
        <w:jc w:val="both"/>
        <w:rPr>
          <w:color w:val="FF0000"/>
          <w:sz w:val="28"/>
          <w:szCs w:val="28"/>
          <w:lang w:eastAsia="en-US"/>
        </w:rPr>
      </w:pPr>
    </w:p>
    <w:p w:rsidR="00216259" w:rsidRPr="001C54F0" w:rsidRDefault="00216259" w:rsidP="00216259">
      <w:pPr>
        <w:widowControl/>
        <w:ind w:firstLine="720"/>
        <w:jc w:val="both"/>
        <w:rPr>
          <w:b/>
          <w:bCs/>
        </w:rPr>
      </w:pPr>
      <w:r w:rsidRPr="001C54F0">
        <w:rPr>
          <w:b/>
          <w:bCs/>
        </w:rPr>
        <w:t xml:space="preserve">Проект, редакция </w:t>
      </w:r>
      <w:r w:rsidR="001C54F0" w:rsidRPr="001C54F0">
        <w:rPr>
          <w:b/>
          <w:bCs/>
        </w:rPr>
        <w:t>2</w:t>
      </w:r>
    </w:p>
    <w:p w:rsidR="002C172B" w:rsidRPr="00513AE2" w:rsidRDefault="002C172B" w:rsidP="002C172B">
      <w:pPr>
        <w:pStyle w:val="Style38"/>
        <w:ind w:firstLine="720"/>
        <w:jc w:val="both"/>
        <w:rPr>
          <w:rStyle w:val="FontStyle68"/>
          <w:color w:val="auto"/>
          <w:sz w:val="24"/>
          <w:szCs w:val="24"/>
        </w:rPr>
      </w:pPr>
      <w:r w:rsidRPr="00513AE2">
        <w:rPr>
          <w:bCs/>
        </w:rPr>
        <w:lastRenderedPageBreak/>
        <w:t xml:space="preserve">Настоящий стандарт применим ко всем избирательным органам, участвующим в любом аспекте избирательного процесса, будь то постоянные или временные организации, учрежденные в поддержку определенного избирательного периода. </w:t>
      </w:r>
    </w:p>
    <w:p w:rsidR="002A59A4" w:rsidRDefault="002A59A4" w:rsidP="002C172B">
      <w:pPr>
        <w:pStyle w:val="Style38"/>
        <w:widowControl/>
        <w:ind w:firstLine="720"/>
        <w:jc w:val="both"/>
        <w:rPr>
          <w:rStyle w:val="FontStyle68"/>
          <w:color w:val="auto"/>
          <w:sz w:val="24"/>
          <w:szCs w:val="24"/>
        </w:rPr>
      </w:pPr>
    </w:p>
    <w:p w:rsidR="002C172B" w:rsidRPr="00513AE2" w:rsidRDefault="002C172B" w:rsidP="002C172B">
      <w:pPr>
        <w:pStyle w:val="Style38"/>
        <w:widowControl/>
        <w:ind w:firstLine="720"/>
        <w:jc w:val="both"/>
        <w:rPr>
          <w:rStyle w:val="FontStyle68"/>
          <w:color w:val="auto"/>
          <w:sz w:val="24"/>
          <w:szCs w:val="24"/>
        </w:rPr>
      </w:pPr>
      <w:r w:rsidRPr="00513AE2">
        <w:rPr>
          <w:rStyle w:val="FontStyle68"/>
          <w:color w:val="auto"/>
          <w:sz w:val="24"/>
          <w:szCs w:val="24"/>
        </w:rPr>
        <w:t>2 Нормативные ссылки</w:t>
      </w:r>
    </w:p>
    <w:p w:rsidR="002C172B" w:rsidRPr="00576307" w:rsidRDefault="002C172B" w:rsidP="002C172B">
      <w:pPr>
        <w:pStyle w:val="Style38"/>
        <w:widowControl/>
        <w:ind w:firstLine="720"/>
        <w:jc w:val="both"/>
        <w:rPr>
          <w:rStyle w:val="FontStyle68"/>
          <w:color w:val="FF0000"/>
          <w:sz w:val="24"/>
          <w:szCs w:val="24"/>
        </w:rPr>
      </w:pPr>
    </w:p>
    <w:tbl>
      <w:tblPr>
        <w:tblStyle w:val="a4"/>
        <w:tblW w:w="0" w:type="auto"/>
        <w:tblLook w:val="04A0" w:firstRow="1" w:lastRow="0" w:firstColumn="1" w:lastColumn="0" w:noHBand="0" w:noVBand="1"/>
      </w:tblPr>
      <w:tblGrid>
        <w:gridCol w:w="9573"/>
      </w:tblGrid>
      <w:tr w:rsidR="002A59A4" w:rsidRPr="00D21FBF" w:rsidTr="00357C11">
        <w:tc>
          <w:tcPr>
            <w:tcW w:w="9573" w:type="dxa"/>
          </w:tcPr>
          <w:p w:rsidR="002A59A4" w:rsidRPr="00A665C6" w:rsidRDefault="002A59A4" w:rsidP="00357C11">
            <w:pPr>
              <w:pStyle w:val="Style18"/>
              <w:widowControl/>
              <w:ind w:firstLine="720"/>
              <w:jc w:val="both"/>
              <w:rPr>
                <w:rStyle w:val="FontStyle68"/>
                <w:i/>
                <w:sz w:val="24"/>
                <w:szCs w:val="24"/>
              </w:rPr>
            </w:pPr>
            <w:r w:rsidRPr="00A665C6">
              <w:rPr>
                <w:b/>
                <w:bCs/>
                <w:color w:val="000000"/>
                <w:sz w:val="24"/>
                <w:szCs w:val="24"/>
                <w:lang w:val="en-US"/>
              </w:rPr>
              <w:t>ISO</w:t>
            </w:r>
            <w:r w:rsidRPr="00A665C6">
              <w:rPr>
                <w:b/>
                <w:bCs/>
                <w:color w:val="000000"/>
                <w:sz w:val="24"/>
                <w:szCs w:val="24"/>
              </w:rPr>
              <w:t xml:space="preserve"> 9001:2015</w:t>
            </w:r>
            <w:r w:rsidR="00D21FBF">
              <w:rPr>
                <w:b/>
                <w:bCs/>
                <w:color w:val="000000"/>
                <w:sz w:val="24"/>
                <w:szCs w:val="24"/>
              </w:rPr>
              <w:t xml:space="preserve"> Системы менеджмента качества. </w:t>
            </w:r>
            <w:r w:rsidRPr="00D21FBF">
              <w:rPr>
                <w:b/>
                <w:bCs/>
                <w:color w:val="000000"/>
                <w:sz w:val="24"/>
                <w:szCs w:val="24"/>
              </w:rPr>
              <w:t>Требования</w:t>
            </w:r>
          </w:p>
          <w:p w:rsidR="001C54F0" w:rsidRDefault="001C54F0" w:rsidP="00357C11">
            <w:pPr>
              <w:pStyle w:val="Style38"/>
              <w:widowControl/>
              <w:ind w:firstLine="720"/>
              <w:jc w:val="both"/>
              <w:rPr>
                <w:rStyle w:val="FontStyle68"/>
                <w:sz w:val="24"/>
                <w:szCs w:val="24"/>
              </w:rPr>
            </w:pPr>
          </w:p>
          <w:p w:rsidR="002A59A4" w:rsidRPr="00D21FBF" w:rsidRDefault="002A59A4" w:rsidP="00357C11">
            <w:pPr>
              <w:pStyle w:val="Style38"/>
              <w:widowControl/>
              <w:ind w:firstLine="720"/>
              <w:jc w:val="both"/>
              <w:rPr>
                <w:rStyle w:val="FontStyle68"/>
                <w:sz w:val="24"/>
                <w:szCs w:val="24"/>
              </w:rPr>
            </w:pPr>
            <w:r w:rsidRPr="00D21FBF">
              <w:rPr>
                <w:rStyle w:val="FontStyle68"/>
                <w:sz w:val="24"/>
                <w:szCs w:val="24"/>
              </w:rPr>
              <w:t>2 Нормативные ссылки</w:t>
            </w:r>
          </w:p>
          <w:p w:rsidR="001C54F0" w:rsidRDefault="001C54F0" w:rsidP="00D21FBF">
            <w:pPr>
              <w:pStyle w:val="Style27"/>
              <w:widowControl/>
              <w:ind w:firstLine="720"/>
              <w:jc w:val="both"/>
              <w:rPr>
                <w:rStyle w:val="FontStyle145"/>
                <w:rFonts w:ascii="Times New Roman" w:hAnsi="Times New Roman" w:cs="Times New Roman"/>
                <w:sz w:val="24"/>
                <w:szCs w:val="24"/>
                <w:lang w:eastAsia="en-US"/>
              </w:rPr>
            </w:pPr>
          </w:p>
          <w:p w:rsidR="00D21FBF" w:rsidRPr="00D21FBF" w:rsidRDefault="00D21FBF" w:rsidP="00D21FBF">
            <w:pPr>
              <w:pStyle w:val="Style27"/>
              <w:widowControl/>
              <w:ind w:firstLine="720"/>
              <w:jc w:val="both"/>
              <w:rPr>
                <w:rStyle w:val="FontStyle145"/>
                <w:rFonts w:ascii="Times New Roman" w:hAnsi="Times New Roman" w:cs="Times New Roman"/>
                <w:sz w:val="24"/>
                <w:szCs w:val="24"/>
                <w:lang w:eastAsia="en-US"/>
              </w:rPr>
            </w:pPr>
            <w:r w:rsidRPr="00D21FBF">
              <w:rPr>
                <w:rStyle w:val="FontStyle145"/>
                <w:rFonts w:ascii="Times New Roman" w:hAnsi="Times New Roman" w:cs="Times New Roman"/>
                <w:sz w:val="24"/>
                <w:szCs w:val="24"/>
                <w:lang w:eastAsia="en-US"/>
              </w:rPr>
              <w:t xml:space="preserve">Для применения настоящего </w:t>
            </w:r>
            <w:r w:rsidRPr="00D21FBF">
              <w:rPr>
                <w:rStyle w:val="FontStyle145"/>
                <w:rFonts w:ascii="Times New Roman" w:hAnsi="Times New Roman" w:cs="Times New Roman"/>
                <w:color w:val="000000" w:themeColor="text1"/>
                <w:sz w:val="24"/>
                <w:szCs w:val="24"/>
                <w:lang w:eastAsia="en-US"/>
              </w:rPr>
              <w:t>стандарта необходимы</w:t>
            </w:r>
            <w:r w:rsidRPr="00D21FBF">
              <w:rPr>
                <w:rStyle w:val="FontStyle145"/>
                <w:rFonts w:ascii="Times New Roman" w:hAnsi="Times New Roman" w:cs="Times New Roman"/>
                <w:sz w:val="24"/>
                <w:szCs w:val="24"/>
                <w:lang w:eastAsia="en-US"/>
              </w:rPr>
              <w:t>, следующие ссылочные документы. Для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документа (включая любые поправки).</w:t>
            </w:r>
          </w:p>
          <w:p w:rsidR="002A59A4" w:rsidRPr="00D21FBF" w:rsidRDefault="00D21FBF" w:rsidP="00D21FBF">
            <w:pPr>
              <w:pStyle w:val="Style22"/>
              <w:widowControl/>
              <w:ind w:firstLine="720"/>
              <w:jc w:val="both"/>
              <w:rPr>
                <w:rStyle w:val="FontStyle68"/>
                <w:b w:val="0"/>
                <w:bCs w:val="0"/>
                <w:iCs/>
                <w:sz w:val="24"/>
                <w:szCs w:val="24"/>
                <w:lang w:val="en-US" w:eastAsia="en-US"/>
              </w:rPr>
            </w:pPr>
            <w:r w:rsidRPr="00D21FBF">
              <w:rPr>
                <w:rStyle w:val="FontStyle145"/>
                <w:rFonts w:ascii="Times New Roman" w:hAnsi="Times New Roman" w:cs="Times New Roman"/>
                <w:sz w:val="24"/>
                <w:szCs w:val="24"/>
                <w:lang w:val="en-US" w:eastAsia="en-US"/>
              </w:rPr>
              <w:t>ISO</w:t>
            </w:r>
            <w:r>
              <w:rPr>
                <w:rStyle w:val="FontStyle145"/>
                <w:rFonts w:ascii="Times New Roman" w:hAnsi="Times New Roman" w:cs="Times New Roman"/>
                <w:sz w:val="24"/>
                <w:szCs w:val="24"/>
                <w:lang w:val="en-US" w:eastAsia="en-US"/>
              </w:rPr>
              <w:t xml:space="preserve"> 9000:2015 </w:t>
            </w:r>
            <w:r w:rsidRPr="00D21FBF">
              <w:rPr>
                <w:rStyle w:val="FontStyle145"/>
                <w:rFonts w:ascii="Times New Roman" w:hAnsi="Times New Roman" w:cs="Times New Roman"/>
                <w:sz w:val="24"/>
                <w:szCs w:val="24"/>
                <w:lang w:val="en-US" w:eastAsia="en-US"/>
              </w:rPr>
              <w:t>Quality management systems - Fundamentals and vocabulary</w:t>
            </w:r>
            <w:r w:rsidRPr="00D21FBF">
              <w:rPr>
                <w:rStyle w:val="FontStyle144"/>
                <w:rFonts w:ascii="Times New Roman" w:hAnsi="Times New Roman" w:cs="Times New Roman"/>
                <w:sz w:val="24"/>
                <w:szCs w:val="24"/>
                <w:lang w:val="en-US" w:eastAsia="en-US"/>
              </w:rPr>
              <w:t xml:space="preserve"> </w:t>
            </w:r>
            <w:r w:rsidRPr="00D21FBF">
              <w:rPr>
                <w:rStyle w:val="FontStyle144"/>
                <w:rFonts w:ascii="Times New Roman" w:hAnsi="Times New Roman" w:cs="Times New Roman"/>
                <w:i w:val="0"/>
                <w:sz w:val="24"/>
                <w:szCs w:val="24"/>
                <w:lang w:val="en-US" w:eastAsia="en-US"/>
              </w:rPr>
              <w:t>(</w:t>
            </w:r>
            <w:r w:rsidRPr="00D21FBF">
              <w:rPr>
                <w:rStyle w:val="FontStyle144"/>
                <w:rFonts w:ascii="Times New Roman" w:hAnsi="Times New Roman" w:cs="Times New Roman"/>
                <w:i w:val="0"/>
                <w:sz w:val="24"/>
                <w:szCs w:val="24"/>
                <w:lang w:eastAsia="en-US"/>
              </w:rPr>
              <w:t>Системы</w:t>
            </w:r>
            <w:r w:rsidRPr="00D21FBF">
              <w:rPr>
                <w:rStyle w:val="FontStyle144"/>
                <w:rFonts w:ascii="Times New Roman" w:hAnsi="Times New Roman" w:cs="Times New Roman"/>
                <w:i w:val="0"/>
                <w:sz w:val="24"/>
                <w:szCs w:val="24"/>
                <w:lang w:val="en-US" w:eastAsia="en-US"/>
              </w:rPr>
              <w:t xml:space="preserve"> </w:t>
            </w:r>
            <w:r w:rsidRPr="00D21FBF">
              <w:rPr>
                <w:rStyle w:val="FontStyle144"/>
                <w:rFonts w:ascii="Times New Roman" w:hAnsi="Times New Roman" w:cs="Times New Roman"/>
                <w:i w:val="0"/>
                <w:sz w:val="24"/>
                <w:szCs w:val="24"/>
                <w:lang w:eastAsia="en-US"/>
              </w:rPr>
              <w:t>менеджмента</w:t>
            </w:r>
            <w:r w:rsidRPr="00D21FBF">
              <w:rPr>
                <w:rStyle w:val="FontStyle144"/>
                <w:rFonts w:ascii="Times New Roman" w:hAnsi="Times New Roman" w:cs="Times New Roman"/>
                <w:i w:val="0"/>
                <w:sz w:val="24"/>
                <w:szCs w:val="24"/>
                <w:lang w:val="en-US" w:eastAsia="en-US"/>
              </w:rPr>
              <w:t xml:space="preserve"> </w:t>
            </w:r>
            <w:r w:rsidRPr="00D21FBF">
              <w:rPr>
                <w:rStyle w:val="FontStyle144"/>
                <w:rFonts w:ascii="Times New Roman" w:hAnsi="Times New Roman" w:cs="Times New Roman"/>
                <w:i w:val="0"/>
                <w:sz w:val="24"/>
                <w:szCs w:val="24"/>
                <w:lang w:eastAsia="en-US"/>
              </w:rPr>
              <w:t>качества</w:t>
            </w:r>
            <w:r w:rsidRPr="00D21FBF">
              <w:rPr>
                <w:rStyle w:val="FontStyle144"/>
                <w:rFonts w:ascii="Times New Roman" w:hAnsi="Times New Roman" w:cs="Times New Roman"/>
                <w:i w:val="0"/>
                <w:sz w:val="24"/>
                <w:szCs w:val="24"/>
                <w:lang w:val="en-US" w:eastAsia="en-US"/>
              </w:rPr>
              <w:t xml:space="preserve">. </w:t>
            </w:r>
            <w:r w:rsidRPr="00D21FBF">
              <w:rPr>
                <w:rStyle w:val="FontStyle144"/>
                <w:rFonts w:ascii="Times New Roman" w:hAnsi="Times New Roman" w:cs="Times New Roman"/>
                <w:i w:val="0"/>
                <w:sz w:val="24"/>
                <w:szCs w:val="24"/>
                <w:lang w:eastAsia="en-US"/>
              </w:rPr>
              <w:t>Основы</w:t>
            </w:r>
            <w:r w:rsidRPr="00D21FBF">
              <w:rPr>
                <w:rStyle w:val="FontStyle144"/>
                <w:rFonts w:ascii="Times New Roman" w:hAnsi="Times New Roman" w:cs="Times New Roman"/>
                <w:i w:val="0"/>
                <w:sz w:val="24"/>
                <w:szCs w:val="24"/>
                <w:lang w:val="en-US" w:eastAsia="en-US"/>
              </w:rPr>
              <w:t xml:space="preserve"> </w:t>
            </w:r>
            <w:r w:rsidRPr="00D21FBF">
              <w:rPr>
                <w:rStyle w:val="FontStyle144"/>
                <w:rFonts w:ascii="Times New Roman" w:hAnsi="Times New Roman" w:cs="Times New Roman"/>
                <w:i w:val="0"/>
                <w:sz w:val="24"/>
                <w:szCs w:val="24"/>
                <w:lang w:eastAsia="en-US"/>
              </w:rPr>
              <w:t>и</w:t>
            </w:r>
            <w:r w:rsidRPr="00D21FBF">
              <w:rPr>
                <w:rStyle w:val="FontStyle144"/>
                <w:rFonts w:ascii="Times New Roman" w:hAnsi="Times New Roman" w:cs="Times New Roman"/>
                <w:i w:val="0"/>
                <w:sz w:val="24"/>
                <w:szCs w:val="24"/>
                <w:lang w:val="en-US" w:eastAsia="en-US"/>
              </w:rPr>
              <w:t xml:space="preserve"> </w:t>
            </w:r>
            <w:r w:rsidRPr="00D21FBF">
              <w:rPr>
                <w:rStyle w:val="FontStyle144"/>
                <w:rFonts w:ascii="Times New Roman" w:hAnsi="Times New Roman" w:cs="Times New Roman"/>
                <w:i w:val="0"/>
                <w:sz w:val="24"/>
                <w:szCs w:val="24"/>
                <w:lang w:eastAsia="en-US"/>
              </w:rPr>
              <w:t>словарь</w:t>
            </w:r>
            <w:r w:rsidRPr="00D21FBF">
              <w:rPr>
                <w:rStyle w:val="FontStyle144"/>
                <w:rFonts w:ascii="Times New Roman" w:hAnsi="Times New Roman" w:cs="Times New Roman"/>
                <w:i w:val="0"/>
                <w:sz w:val="24"/>
                <w:szCs w:val="24"/>
                <w:lang w:val="en-US" w:eastAsia="en-US"/>
              </w:rPr>
              <w:t>).</w:t>
            </w:r>
          </w:p>
        </w:tc>
      </w:tr>
    </w:tbl>
    <w:p w:rsidR="002A59A4" w:rsidRPr="00D21FBF" w:rsidRDefault="002A59A4" w:rsidP="002C172B">
      <w:pPr>
        <w:pStyle w:val="Style27"/>
        <w:widowControl/>
        <w:ind w:firstLine="720"/>
        <w:jc w:val="both"/>
        <w:rPr>
          <w:rStyle w:val="FontStyle145"/>
          <w:lang w:val="en-US" w:eastAsia="en-US"/>
        </w:rPr>
      </w:pPr>
    </w:p>
    <w:p w:rsidR="002A59A4" w:rsidRPr="002A59A4" w:rsidRDefault="002A59A4" w:rsidP="002C172B">
      <w:pPr>
        <w:pStyle w:val="Style27"/>
        <w:widowControl/>
        <w:ind w:firstLine="720"/>
        <w:jc w:val="both"/>
        <w:rPr>
          <w:rStyle w:val="FontStyle145"/>
          <w:rFonts w:ascii="Times New Roman" w:hAnsi="Times New Roman" w:cs="Times New Roman"/>
          <w:sz w:val="24"/>
          <w:szCs w:val="24"/>
          <w:lang w:eastAsia="en-US"/>
        </w:rPr>
      </w:pPr>
      <w:r w:rsidRPr="002A59A4">
        <w:rPr>
          <w:rStyle w:val="FontStyle145"/>
          <w:rFonts w:ascii="Times New Roman" w:hAnsi="Times New Roman" w:cs="Times New Roman"/>
          <w:sz w:val="24"/>
          <w:szCs w:val="24"/>
          <w:lang w:eastAsia="en-US"/>
        </w:rPr>
        <w:t>Отраслевого руководства нет.</w:t>
      </w:r>
    </w:p>
    <w:p w:rsidR="002C172B" w:rsidRPr="00513AE2" w:rsidRDefault="002C172B" w:rsidP="002C172B">
      <w:pPr>
        <w:pStyle w:val="Style38"/>
        <w:widowControl/>
        <w:jc w:val="both"/>
        <w:rPr>
          <w:rStyle w:val="FontStyle53"/>
          <w:i w:val="0"/>
          <w:sz w:val="24"/>
          <w:szCs w:val="24"/>
          <w:lang w:val="en-US"/>
        </w:rPr>
      </w:pPr>
    </w:p>
    <w:p w:rsidR="002C172B" w:rsidRPr="006D2B6D" w:rsidRDefault="002C172B" w:rsidP="002C172B">
      <w:pPr>
        <w:pStyle w:val="Style38"/>
        <w:widowControl/>
        <w:ind w:firstLine="720"/>
        <w:jc w:val="both"/>
        <w:rPr>
          <w:rStyle w:val="FontStyle68"/>
          <w:color w:val="auto"/>
          <w:sz w:val="24"/>
          <w:szCs w:val="24"/>
        </w:rPr>
      </w:pPr>
      <w:r w:rsidRPr="006D2B6D">
        <w:rPr>
          <w:rStyle w:val="FontStyle53"/>
          <w:i w:val="0"/>
          <w:color w:val="auto"/>
          <w:sz w:val="24"/>
          <w:szCs w:val="24"/>
        </w:rPr>
        <w:t>3</w:t>
      </w:r>
      <w:r w:rsidRPr="006D2B6D">
        <w:rPr>
          <w:rStyle w:val="FontStyle53"/>
          <w:color w:val="auto"/>
          <w:sz w:val="24"/>
          <w:szCs w:val="24"/>
        </w:rPr>
        <w:t xml:space="preserve"> </w:t>
      </w:r>
      <w:r w:rsidRPr="006D2B6D">
        <w:rPr>
          <w:rStyle w:val="FontStyle68"/>
          <w:color w:val="auto"/>
          <w:sz w:val="24"/>
          <w:szCs w:val="24"/>
        </w:rPr>
        <w:t>Термины и определения</w:t>
      </w:r>
    </w:p>
    <w:p w:rsidR="002C172B" w:rsidRPr="00576307" w:rsidRDefault="002C172B" w:rsidP="002C172B">
      <w:pPr>
        <w:pStyle w:val="Style38"/>
        <w:widowControl/>
        <w:ind w:firstLine="720"/>
        <w:jc w:val="both"/>
        <w:rPr>
          <w:rStyle w:val="FontStyle68"/>
          <w:color w:val="FF0000"/>
          <w:sz w:val="24"/>
          <w:szCs w:val="24"/>
        </w:rPr>
      </w:pPr>
    </w:p>
    <w:tbl>
      <w:tblPr>
        <w:tblStyle w:val="a4"/>
        <w:tblW w:w="0" w:type="auto"/>
        <w:tblLook w:val="04A0" w:firstRow="1" w:lastRow="0" w:firstColumn="1" w:lastColumn="0" w:noHBand="0" w:noVBand="1"/>
      </w:tblPr>
      <w:tblGrid>
        <w:gridCol w:w="9573"/>
      </w:tblGrid>
      <w:tr w:rsidR="00F128F3" w:rsidRPr="00765736" w:rsidTr="00357C11">
        <w:tc>
          <w:tcPr>
            <w:tcW w:w="9573" w:type="dxa"/>
          </w:tcPr>
          <w:p w:rsidR="00F128F3" w:rsidRPr="00406B70" w:rsidRDefault="00F128F3" w:rsidP="00357C11">
            <w:pPr>
              <w:pStyle w:val="Style18"/>
              <w:widowControl/>
              <w:ind w:firstLine="720"/>
              <w:jc w:val="both"/>
              <w:rPr>
                <w:rStyle w:val="FontStyle68"/>
                <w:sz w:val="24"/>
                <w:szCs w:val="24"/>
              </w:rPr>
            </w:pPr>
            <w:r w:rsidRPr="00406B70">
              <w:rPr>
                <w:b/>
                <w:bCs/>
                <w:color w:val="000000"/>
                <w:sz w:val="24"/>
                <w:szCs w:val="24"/>
                <w:lang w:val="en-US"/>
              </w:rPr>
              <w:t>ISO</w:t>
            </w:r>
            <w:r w:rsidRPr="00406B70">
              <w:rPr>
                <w:b/>
                <w:bCs/>
                <w:color w:val="000000"/>
                <w:sz w:val="24"/>
                <w:szCs w:val="24"/>
              </w:rPr>
              <w:t xml:space="preserve"> 9001:2015</w:t>
            </w:r>
            <w:r w:rsidR="00D21FBF">
              <w:rPr>
                <w:b/>
                <w:bCs/>
                <w:color w:val="000000"/>
                <w:sz w:val="24"/>
                <w:szCs w:val="24"/>
              </w:rPr>
              <w:t xml:space="preserve"> </w:t>
            </w:r>
            <w:r w:rsidRPr="00406B70">
              <w:rPr>
                <w:b/>
                <w:bCs/>
                <w:color w:val="000000"/>
                <w:sz w:val="24"/>
                <w:szCs w:val="24"/>
              </w:rPr>
              <w:t>Системы менеджмента качества</w:t>
            </w:r>
            <w:r w:rsidR="00D21FBF">
              <w:rPr>
                <w:b/>
                <w:bCs/>
                <w:color w:val="000000"/>
                <w:sz w:val="24"/>
                <w:szCs w:val="24"/>
              </w:rPr>
              <w:t>.</w:t>
            </w:r>
            <w:r w:rsidRPr="00406B70">
              <w:rPr>
                <w:b/>
                <w:bCs/>
                <w:color w:val="000000"/>
                <w:sz w:val="24"/>
                <w:szCs w:val="24"/>
              </w:rPr>
              <w:t xml:space="preserve"> Требования</w:t>
            </w:r>
          </w:p>
          <w:p w:rsidR="001C54F0" w:rsidRDefault="001C54F0" w:rsidP="00357C11">
            <w:pPr>
              <w:pStyle w:val="Style38"/>
              <w:widowControl/>
              <w:ind w:firstLine="720"/>
              <w:jc w:val="both"/>
              <w:rPr>
                <w:rStyle w:val="FontStyle53"/>
                <w:i w:val="0"/>
                <w:sz w:val="24"/>
                <w:szCs w:val="24"/>
              </w:rPr>
            </w:pPr>
          </w:p>
          <w:p w:rsidR="00F128F3" w:rsidRPr="00406B70" w:rsidRDefault="00F128F3" w:rsidP="00357C11">
            <w:pPr>
              <w:pStyle w:val="Style38"/>
              <w:widowControl/>
              <w:ind w:firstLine="720"/>
              <w:jc w:val="both"/>
              <w:rPr>
                <w:rStyle w:val="FontStyle68"/>
                <w:sz w:val="24"/>
                <w:szCs w:val="24"/>
              </w:rPr>
            </w:pPr>
            <w:r w:rsidRPr="00406B70">
              <w:rPr>
                <w:rStyle w:val="FontStyle53"/>
                <w:i w:val="0"/>
                <w:sz w:val="24"/>
                <w:szCs w:val="24"/>
              </w:rPr>
              <w:t xml:space="preserve">3 </w:t>
            </w:r>
            <w:r w:rsidRPr="00406B70">
              <w:rPr>
                <w:rStyle w:val="FontStyle68"/>
                <w:sz w:val="24"/>
                <w:szCs w:val="24"/>
              </w:rPr>
              <w:t>Термины и определения</w:t>
            </w:r>
          </w:p>
          <w:p w:rsidR="001C54F0" w:rsidRDefault="001C54F0" w:rsidP="00FB4710">
            <w:pPr>
              <w:pStyle w:val="Style6"/>
              <w:widowControl/>
              <w:ind w:firstLine="720"/>
              <w:jc w:val="both"/>
              <w:rPr>
                <w:rStyle w:val="FontStyle145"/>
                <w:rFonts w:ascii="Times New Roman" w:hAnsi="Times New Roman" w:cs="Times New Roman"/>
                <w:sz w:val="24"/>
                <w:szCs w:val="24"/>
                <w:lang w:eastAsia="en-US"/>
              </w:rPr>
            </w:pPr>
          </w:p>
          <w:p w:rsidR="00F128F3" w:rsidRPr="00D21FBF" w:rsidRDefault="00406B70" w:rsidP="00FB4710">
            <w:pPr>
              <w:pStyle w:val="Style6"/>
              <w:widowControl/>
              <w:ind w:firstLine="720"/>
              <w:jc w:val="both"/>
              <w:rPr>
                <w:rStyle w:val="FontStyle68"/>
                <w:b w:val="0"/>
                <w:bCs w:val="0"/>
                <w:sz w:val="24"/>
                <w:szCs w:val="24"/>
                <w:lang w:eastAsia="en-US"/>
              </w:rPr>
            </w:pPr>
            <w:r w:rsidRPr="00D21FBF">
              <w:rPr>
                <w:rStyle w:val="FontStyle145"/>
                <w:rFonts w:ascii="Times New Roman" w:hAnsi="Times New Roman" w:cs="Times New Roman"/>
                <w:sz w:val="24"/>
                <w:szCs w:val="24"/>
                <w:lang w:eastAsia="en-US"/>
              </w:rPr>
              <w:t>В настоящим стандарте применяются термины и определения, приведе</w:t>
            </w:r>
            <w:r w:rsidR="00FB4710">
              <w:rPr>
                <w:rStyle w:val="FontStyle145"/>
                <w:rFonts w:ascii="Times New Roman" w:hAnsi="Times New Roman" w:cs="Times New Roman"/>
                <w:sz w:val="24"/>
                <w:szCs w:val="24"/>
                <w:lang w:eastAsia="en-US"/>
              </w:rPr>
              <w:t xml:space="preserve">нные в стандарте ISO 9000:2015. </w:t>
            </w:r>
          </w:p>
        </w:tc>
      </w:tr>
    </w:tbl>
    <w:p w:rsidR="002C172B" w:rsidRPr="00942B03" w:rsidRDefault="002C172B" w:rsidP="00406B70">
      <w:pPr>
        <w:pStyle w:val="Style6"/>
        <w:widowControl/>
        <w:jc w:val="both"/>
        <w:rPr>
          <w:rStyle w:val="FontStyle112"/>
        </w:rPr>
      </w:pPr>
    </w:p>
    <w:p w:rsidR="002C172B" w:rsidRPr="009429C3" w:rsidRDefault="002C172B" w:rsidP="002C172B">
      <w:pPr>
        <w:pStyle w:val="Style75"/>
        <w:widowControl/>
        <w:ind w:firstLine="720"/>
        <w:jc w:val="both"/>
        <w:rPr>
          <w:rStyle w:val="FontStyle145"/>
          <w:rFonts w:ascii="Times New Roman" w:hAnsi="Times New Roman"/>
          <w:lang w:eastAsia="en-US"/>
        </w:rPr>
      </w:pPr>
      <w:r w:rsidRPr="009429C3">
        <w:rPr>
          <w:rStyle w:val="FontStyle145"/>
          <w:rFonts w:ascii="Times New Roman" w:hAnsi="Times New Roman"/>
          <w:lang w:eastAsia="en-US"/>
        </w:rPr>
        <w:t xml:space="preserve">ISO и IEC </w:t>
      </w:r>
      <w:r w:rsidR="00406B70" w:rsidRPr="00406B70">
        <w:rPr>
          <w:rStyle w:val="FontStyle145"/>
          <w:rFonts w:ascii="Times New Roman" w:hAnsi="Times New Roman"/>
          <w:lang w:eastAsia="en-US"/>
        </w:rPr>
        <w:t>поддерживают</w:t>
      </w:r>
      <w:r w:rsidRPr="009429C3">
        <w:rPr>
          <w:rStyle w:val="FontStyle145"/>
          <w:rFonts w:ascii="Times New Roman" w:hAnsi="Times New Roman"/>
          <w:lang w:eastAsia="en-US"/>
        </w:rPr>
        <w:t xml:space="preserve"> терминологические базы данных для использования в стандартизации по следующим адресам:</w:t>
      </w:r>
      <w:r w:rsidR="00406B70">
        <w:rPr>
          <w:rStyle w:val="FontStyle145"/>
          <w:rFonts w:ascii="Times New Roman" w:hAnsi="Times New Roman"/>
          <w:lang w:eastAsia="en-US"/>
        </w:rPr>
        <w:t xml:space="preserve"> </w:t>
      </w:r>
    </w:p>
    <w:p w:rsidR="002C172B" w:rsidRPr="009429C3" w:rsidRDefault="002C172B" w:rsidP="002C172B">
      <w:pPr>
        <w:pStyle w:val="Style75"/>
        <w:widowControl/>
        <w:ind w:firstLine="720"/>
        <w:jc w:val="both"/>
        <w:rPr>
          <w:rStyle w:val="FontStyle145"/>
          <w:rFonts w:ascii="Times New Roman" w:hAnsi="Times New Roman"/>
          <w:color w:val="053CF5"/>
          <w:u w:val="single"/>
        </w:rPr>
      </w:pPr>
      <w:r w:rsidRPr="009429C3">
        <w:rPr>
          <w:rStyle w:val="FontStyle145"/>
          <w:rFonts w:ascii="Times New Roman" w:hAnsi="Times New Roman"/>
        </w:rPr>
        <w:t xml:space="preserve">- Платформа интернет-просмотра ISO: доступна по адресу </w:t>
      </w:r>
      <w:hyperlink r:id="rId8" w:history="1">
        <w:r w:rsidRPr="009429C3">
          <w:rPr>
            <w:rStyle w:val="a3"/>
            <w:rFonts w:ascii="Times New Roman" w:hAnsi="Times New Roman"/>
            <w:sz w:val="20"/>
            <w:szCs w:val="20"/>
          </w:rPr>
          <w:t>https://www.iso.org/obp</w:t>
        </w:r>
      </w:hyperlink>
    </w:p>
    <w:p w:rsidR="002C172B" w:rsidRDefault="002C172B" w:rsidP="002C172B">
      <w:pPr>
        <w:pStyle w:val="Style75"/>
        <w:widowControl/>
        <w:ind w:firstLine="720"/>
        <w:jc w:val="both"/>
        <w:rPr>
          <w:rStyle w:val="a3"/>
          <w:rFonts w:ascii="Times New Roman" w:hAnsi="Times New Roman"/>
          <w:sz w:val="20"/>
          <w:szCs w:val="20"/>
        </w:rPr>
      </w:pPr>
      <w:r w:rsidRPr="009429C3">
        <w:rPr>
          <w:rStyle w:val="FontStyle145"/>
          <w:rFonts w:ascii="Times New Roman" w:hAnsi="Times New Roman"/>
        </w:rPr>
        <w:t xml:space="preserve">- Электропедия IEC: доступно по адресу </w:t>
      </w:r>
      <w:hyperlink r:id="rId9" w:history="1">
        <w:r w:rsidRPr="009429C3">
          <w:rPr>
            <w:rStyle w:val="a3"/>
            <w:rFonts w:ascii="Times New Roman" w:hAnsi="Times New Roman"/>
            <w:sz w:val="20"/>
            <w:szCs w:val="20"/>
          </w:rPr>
          <w:t>http://www.electropedia.org/</w:t>
        </w:r>
      </w:hyperlink>
    </w:p>
    <w:p w:rsidR="002C172B" w:rsidRPr="00576307" w:rsidRDefault="002C172B" w:rsidP="002C172B">
      <w:pPr>
        <w:widowControl/>
        <w:ind w:firstLine="720"/>
        <w:jc w:val="both"/>
        <w:rPr>
          <w:color w:val="FF0000"/>
          <w:u w:val="single"/>
          <w:lang w:eastAsia="en-US"/>
        </w:rPr>
      </w:pPr>
    </w:p>
    <w:p w:rsidR="002C172B" w:rsidRPr="006D2B6D" w:rsidRDefault="002C172B" w:rsidP="002C172B">
      <w:pPr>
        <w:widowControl/>
        <w:ind w:firstLine="720"/>
        <w:jc w:val="both"/>
        <w:rPr>
          <w:sz w:val="20"/>
          <w:szCs w:val="20"/>
          <w:lang w:eastAsia="en-US"/>
        </w:rPr>
      </w:pPr>
      <w:r w:rsidRPr="006D2B6D">
        <w:rPr>
          <w:sz w:val="20"/>
          <w:szCs w:val="20"/>
          <w:lang w:eastAsia="en-US"/>
        </w:rPr>
        <w:t>Примечание</w:t>
      </w:r>
      <w:r w:rsidR="00F128F3">
        <w:rPr>
          <w:sz w:val="20"/>
          <w:szCs w:val="20"/>
          <w:lang w:eastAsia="en-US"/>
        </w:rPr>
        <w:t xml:space="preserve"> - </w:t>
      </w:r>
      <w:r w:rsidRPr="006D2B6D">
        <w:rPr>
          <w:sz w:val="20"/>
          <w:szCs w:val="20"/>
          <w:lang w:eastAsia="en-US"/>
        </w:rPr>
        <w:t xml:space="preserve">Концептуальные схемы, поясняющие тематические группы в этом пункте, приведены в </w:t>
      </w:r>
      <w:hyperlink w:anchor="bookmark81" w:history="1">
        <w:r w:rsidRPr="006D2B6D">
          <w:rPr>
            <w:sz w:val="20"/>
            <w:szCs w:val="20"/>
            <w:lang w:eastAsia="en-US"/>
          </w:rPr>
          <w:t xml:space="preserve">Приложении </w:t>
        </w:r>
        <w:r w:rsidRPr="006D2B6D">
          <w:rPr>
            <w:sz w:val="20"/>
            <w:szCs w:val="20"/>
            <w:lang w:val="en-US" w:eastAsia="en-US"/>
          </w:rPr>
          <w:t>A</w:t>
        </w:r>
      </w:hyperlink>
      <w:r w:rsidRPr="006D2B6D">
        <w:rPr>
          <w:sz w:val="20"/>
          <w:szCs w:val="20"/>
          <w:lang w:eastAsia="en-US"/>
        </w:rPr>
        <w:t>.</w:t>
      </w:r>
    </w:p>
    <w:p w:rsidR="002C172B" w:rsidRPr="00576307" w:rsidRDefault="002C172B" w:rsidP="002C172B">
      <w:pPr>
        <w:widowControl/>
        <w:ind w:firstLine="720"/>
        <w:jc w:val="both"/>
        <w:rPr>
          <w:b/>
          <w:bCs/>
          <w:color w:val="FF0000"/>
          <w:lang w:eastAsia="en-US"/>
        </w:rPr>
      </w:pPr>
    </w:p>
    <w:p w:rsidR="00F128F3" w:rsidRDefault="002C172B" w:rsidP="002C172B">
      <w:pPr>
        <w:widowControl/>
        <w:ind w:firstLine="720"/>
        <w:jc w:val="both"/>
        <w:rPr>
          <w:b/>
          <w:bCs/>
          <w:color w:val="000000"/>
          <w:lang w:eastAsia="en-US"/>
        </w:rPr>
      </w:pPr>
      <w:r w:rsidRPr="00771069">
        <w:rPr>
          <w:b/>
          <w:bCs/>
          <w:color w:val="000000"/>
          <w:lang w:eastAsia="en-US"/>
        </w:rPr>
        <w:t>3.1 Термины, связанные с системой менеджмента качества выборов</w:t>
      </w:r>
      <w:r>
        <w:rPr>
          <w:b/>
          <w:bCs/>
          <w:color w:val="000000"/>
          <w:lang w:eastAsia="en-US"/>
        </w:rPr>
        <w:t xml:space="preserve"> </w:t>
      </w:r>
    </w:p>
    <w:p w:rsidR="002C172B" w:rsidRPr="004018B8" w:rsidRDefault="00F128F3" w:rsidP="002C172B">
      <w:pPr>
        <w:widowControl/>
        <w:ind w:firstLine="720"/>
        <w:jc w:val="both"/>
        <w:rPr>
          <w:b/>
          <w:bCs/>
          <w:color w:val="000000"/>
          <w:lang w:eastAsia="en-US"/>
        </w:rPr>
      </w:pPr>
      <w:r>
        <w:rPr>
          <w:b/>
          <w:bCs/>
          <w:color w:val="000000"/>
          <w:lang w:eastAsia="en-US"/>
        </w:rPr>
        <w:t xml:space="preserve">3.1.1 </w:t>
      </w:r>
      <w:r w:rsidRPr="00F128F3">
        <w:rPr>
          <w:b/>
          <w:bCs/>
          <w:color w:val="000000"/>
          <w:lang w:eastAsia="en-US"/>
        </w:rPr>
        <w:t>избирательный орган (electoral body)</w:t>
      </w:r>
      <w:r>
        <w:rPr>
          <w:b/>
          <w:bCs/>
          <w:color w:val="000000"/>
          <w:lang w:eastAsia="en-US"/>
        </w:rPr>
        <w:t xml:space="preserve">: </w:t>
      </w:r>
      <w:r w:rsidR="002C172B" w:rsidRPr="00771069">
        <w:rPr>
          <w:color w:val="000000"/>
          <w:lang w:eastAsia="en-US"/>
        </w:rPr>
        <w:t>Государственное учреждение, несущее юридическую и административную ответственность за подготовку и проведе</w:t>
      </w:r>
      <w:r w:rsidR="002C172B" w:rsidRPr="006D2B6D">
        <w:rPr>
          <w:lang w:eastAsia="en-US"/>
        </w:rPr>
        <w:t xml:space="preserve">ние </w:t>
      </w:r>
      <w:r w:rsidR="002C172B" w:rsidRPr="006D2B6D">
        <w:rPr>
          <w:i/>
          <w:lang w:eastAsia="en-US"/>
        </w:rPr>
        <w:t>выборов</w:t>
      </w:r>
      <w:r w:rsidR="002C172B" w:rsidRPr="006D2B6D">
        <w:rPr>
          <w:lang w:eastAsia="en-US"/>
        </w:rPr>
        <w:t xml:space="preserve"> (</w:t>
      </w:r>
      <w:hyperlink w:anchor="bookmark20" w:history="1">
        <w:r w:rsidR="002C172B" w:rsidRPr="006D2B6D">
          <w:rPr>
            <w:lang w:eastAsia="en-US"/>
          </w:rPr>
          <w:t>3.2.7</w:t>
        </w:r>
      </w:hyperlink>
      <w:r w:rsidR="002C172B" w:rsidRPr="006D2B6D">
        <w:rPr>
          <w:lang w:eastAsia="en-US"/>
        </w:rPr>
        <w:t xml:space="preserve">) в соответствии с правовой базой страны </w:t>
      </w:r>
    </w:p>
    <w:p w:rsidR="002C172B" w:rsidRPr="006D2B6D" w:rsidRDefault="002C172B" w:rsidP="002C172B">
      <w:pPr>
        <w:widowControl/>
        <w:ind w:firstLine="720"/>
        <w:jc w:val="both"/>
        <w:rPr>
          <w:lang w:eastAsia="en-US"/>
        </w:rPr>
      </w:pPr>
    </w:p>
    <w:p w:rsidR="002C172B" w:rsidRPr="006D2B6D" w:rsidRDefault="002C172B" w:rsidP="002C172B">
      <w:pPr>
        <w:widowControl/>
        <w:ind w:firstLine="720"/>
        <w:jc w:val="both"/>
        <w:rPr>
          <w:sz w:val="20"/>
          <w:szCs w:val="20"/>
          <w:lang w:eastAsia="en-US"/>
        </w:rPr>
      </w:pPr>
      <w:r w:rsidRPr="006D2B6D">
        <w:rPr>
          <w:sz w:val="20"/>
          <w:szCs w:val="20"/>
          <w:lang w:eastAsia="en-US"/>
        </w:rPr>
        <w:t>Примечание</w:t>
      </w:r>
      <w:r w:rsidR="00F128F3">
        <w:rPr>
          <w:sz w:val="20"/>
          <w:szCs w:val="20"/>
          <w:lang w:eastAsia="en-US"/>
        </w:rPr>
        <w:t xml:space="preserve"> - </w:t>
      </w:r>
      <w:r w:rsidRPr="006D2B6D">
        <w:rPr>
          <w:sz w:val="20"/>
          <w:szCs w:val="20"/>
          <w:lang w:eastAsia="en-US"/>
        </w:rPr>
        <w:t xml:space="preserve">Ответственность включает все аспекты проведения </w:t>
      </w:r>
      <w:r w:rsidRPr="006D2B6D">
        <w:rPr>
          <w:i/>
          <w:sz w:val="20"/>
          <w:szCs w:val="20"/>
          <w:lang w:eastAsia="en-US"/>
        </w:rPr>
        <w:t>выборов</w:t>
      </w:r>
      <w:r w:rsidRPr="006D2B6D">
        <w:rPr>
          <w:sz w:val="20"/>
          <w:szCs w:val="20"/>
          <w:lang w:eastAsia="en-US"/>
        </w:rPr>
        <w:t xml:space="preserve"> (</w:t>
      </w:r>
      <w:hyperlink w:anchor="bookmark20" w:history="1">
        <w:r w:rsidRPr="006D2B6D">
          <w:rPr>
            <w:sz w:val="20"/>
            <w:szCs w:val="20"/>
            <w:lang w:eastAsia="en-US"/>
          </w:rPr>
          <w:t>3.2.7</w:t>
        </w:r>
      </w:hyperlink>
      <w:r w:rsidRPr="006D2B6D">
        <w:rPr>
          <w:sz w:val="20"/>
          <w:szCs w:val="20"/>
          <w:lang w:eastAsia="en-US"/>
        </w:rPr>
        <w:t xml:space="preserve">) и включает в себя соответствующие мероприятия, такие как референдумы, гражданские инициативы или отзыв мандата и голосование. </w:t>
      </w:r>
    </w:p>
    <w:p w:rsidR="002C172B" w:rsidRPr="006D2B6D" w:rsidRDefault="002C172B" w:rsidP="002C172B">
      <w:pPr>
        <w:widowControl/>
        <w:ind w:firstLine="720"/>
        <w:jc w:val="both"/>
        <w:rPr>
          <w:lang w:eastAsia="en-US"/>
        </w:rPr>
      </w:pPr>
    </w:p>
    <w:p w:rsidR="002C172B" w:rsidRPr="004018B8" w:rsidRDefault="002C172B" w:rsidP="002C172B">
      <w:pPr>
        <w:widowControl/>
        <w:ind w:firstLine="720"/>
        <w:jc w:val="both"/>
        <w:rPr>
          <w:b/>
          <w:bCs/>
          <w:lang w:eastAsia="en-US"/>
        </w:rPr>
      </w:pPr>
      <w:r w:rsidRPr="006D2B6D">
        <w:rPr>
          <w:b/>
          <w:bCs/>
          <w:lang w:eastAsia="en-US"/>
        </w:rPr>
        <w:t>3.1.2 Избирательный процесс, переданный стороннему исполнителю</w:t>
      </w:r>
      <w:r w:rsidR="00F128F3">
        <w:rPr>
          <w:b/>
          <w:bCs/>
          <w:lang w:eastAsia="en-US"/>
        </w:rPr>
        <w:t xml:space="preserve"> </w:t>
      </w:r>
      <w:r w:rsidR="00F128F3" w:rsidRPr="00F128F3">
        <w:rPr>
          <w:b/>
          <w:bCs/>
          <w:lang w:eastAsia="en-US"/>
        </w:rPr>
        <w:t>(outsourced electoral process)</w:t>
      </w:r>
      <w:r>
        <w:rPr>
          <w:b/>
          <w:bCs/>
          <w:lang w:eastAsia="en-US"/>
        </w:rPr>
        <w:t>:</w:t>
      </w:r>
      <w:r w:rsidRPr="006D2B6D">
        <w:rPr>
          <w:b/>
          <w:bCs/>
          <w:lang w:eastAsia="en-US"/>
        </w:rPr>
        <w:t xml:space="preserve"> </w:t>
      </w:r>
      <w:r w:rsidRPr="006D2B6D">
        <w:rPr>
          <w:lang w:eastAsia="en-US"/>
        </w:rPr>
        <w:t xml:space="preserve">Процесс, который необходим </w:t>
      </w:r>
      <w:r w:rsidRPr="006D2B6D">
        <w:rPr>
          <w:i/>
          <w:lang w:eastAsia="en-US"/>
        </w:rPr>
        <w:t>избирательному органу</w:t>
      </w:r>
      <w:r w:rsidRPr="006D2B6D">
        <w:rPr>
          <w:lang w:eastAsia="en-US"/>
        </w:rPr>
        <w:t xml:space="preserve"> (</w:t>
      </w:r>
      <w:hyperlink w:anchor="bookmark6" w:history="1">
        <w:r w:rsidRPr="006D2B6D">
          <w:rPr>
            <w:lang w:eastAsia="en-US"/>
          </w:rPr>
          <w:t>3.1.1</w:t>
        </w:r>
      </w:hyperlink>
      <w:r w:rsidRPr="006D2B6D">
        <w:rPr>
          <w:lang w:eastAsia="en-US"/>
        </w:rPr>
        <w:t xml:space="preserve">) для его </w:t>
      </w:r>
      <w:r w:rsidRPr="006D2B6D">
        <w:rPr>
          <w:i/>
          <w:lang w:eastAsia="en-US"/>
        </w:rPr>
        <w:t xml:space="preserve">системы </w:t>
      </w:r>
      <w:r w:rsidRPr="006D2B6D">
        <w:rPr>
          <w:bCs/>
          <w:i/>
          <w:lang w:eastAsia="en-US"/>
        </w:rPr>
        <w:t>менеджмента качества</w:t>
      </w:r>
      <w:r w:rsidRPr="006D2B6D">
        <w:rPr>
          <w:b/>
          <w:bCs/>
          <w:i/>
          <w:lang w:eastAsia="en-US"/>
        </w:rPr>
        <w:t xml:space="preserve"> </w:t>
      </w:r>
      <w:r w:rsidRPr="006D2B6D">
        <w:rPr>
          <w:i/>
          <w:lang w:eastAsia="en-US"/>
        </w:rPr>
        <w:t>выборов</w:t>
      </w:r>
      <w:r w:rsidRPr="006D2B6D">
        <w:rPr>
          <w:lang w:eastAsia="en-US"/>
        </w:rPr>
        <w:t xml:space="preserve"> (</w:t>
      </w:r>
      <w:hyperlink w:anchor="bookmark11" w:history="1">
        <w:r w:rsidRPr="006D2B6D">
          <w:rPr>
            <w:lang w:eastAsia="en-US"/>
          </w:rPr>
          <w:t>3.1.6</w:t>
        </w:r>
      </w:hyperlink>
      <w:r w:rsidRPr="006D2B6D">
        <w:rPr>
          <w:lang w:eastAsia="en-US"/>
        </w:rPr>
        <w:t>) и который избирательный орган выбирает для выполнения внешней стороной</w:t>
      </w:r>
    </w:p>
    <w:p w:rsidR="00D21FBF" w:rsidRPr="001C54F0" w:rsidRDefault="002C172B" w:rsidP="001C54F0">
      <w:pPr>
        <w:widowControl/>
        <w:ind w:firstLine="720"/>
        <w:jc w:val="both"/>
        <w:rPr>
          <w:color w:val="000000"/>
          <w:lang w:eastAsia="en-US"/>
        </w:rPr>
      </w:pPr>
      <w:r w:rsidRPr="00771069">
        <w:rPr>
          <w:b/>
          <w:bCs/>
          <w:color w:val="000000"/>
          <w:lang w:eastAsia="en-US"/>
        </w:rPr>
        <w:t>3.1.3</w:t>
      </w:r>
      <w:r>
        <w:rPr>
          <w:b/>
          <w:bCs/>
          <w:color w:val="000000"/>
          <w:lang w:eastAsia="en-US"/>
        </w:rPr>
        <w:t xml:space="preserve"> И</w:t>
      </w:r>
      <w:r w:rsidRPr="00771069">
        <w:rPr>
          <w:b/>
          <w:bCs/>
          <w:color w:val="000000"/>
          <w:lang w:eastAsia="en-US"/>
        </w:rPr>
        <w:t>збирательное предложение</w:t>
      </w:r>
      <w:r w:rsidR="00850087">
        <w:rPr>
          <w:b/>
          <w:bCs/>
          <w:color w:val="000000"/>
          <w:lang w:eastAsia="en-US"/>
        </w:rPr>
        <w:t xml:space="preserve"> </w:t>
      </w:r>
      <w:r w:rsidR="00850087" w:rsidRPr="00850087">
        <w:rPr>
          <w:b/>
          <w:bCs/>
          <w:color w:val="000000"/>
          <w:lang w:eastAsia="en-US"/>
        </w:rPr>
        <w:t>(ballot proposal)</w:t>
      </w:r>
      <w:r>
        <w:rPr>
          <w:b/>
          <w:bCs/>
          <w:color w:val="000000"/>
          <w:lang w:eastAsia="en-US"/>
        </w:rPr>
        <w:t>:</w:t>
      </w:r>
      <w:r w:rsidRPr="00771069">
        <w:rPr>
          <w:b/>
          <w:bCs/>
          <w:color w:val="000000"/>
          <w:lang w:eastAsia="en-US"/>
        </w:rPr>
        <w:t xml:space="preserve"> </w:t>
      </w:r>
      <w:r w:rsidRPr="00771069">
        <w:rPr>
          <w:color w:val="000000"/>
          <w:lang w:eastAsia="en-US"/>
        </w:rPr>
        <w:t xml:space="preserve">Законодательное предложение или политический вопрос, вынесенный на голосование </w:t>
      </w:r>
      <w:r w:rsidRPr="006D2B6D">
        <w:rPr>
          <w:i/>
          <w:lang w:eastAsia="en-US"/>
        </w:rPr>
        <w:t>электоратом</w:t>
      </w:r>
      <w:r w:rsidRPr="006D2B6D">
        <w:rPr>
          <w:lang w:eastAsia="en-US"/>
        </w:rPr>
        <w:t xml:space="preserve"> (</w:t>
      </w:r>
      <w:hyperlink w:anchor="bookmark21" w:history="1">
        <w:r w:rsidRPr="006D2B6D">
          <w:rPr>
            <w:lang w:eastAsia="en-US"/>
          </w:rPr>
          <w:t>3.2.8</w:t>
        </w:r>
      </w:hyperlink>
      <w:r w:rsidRPr="006D2B6D">
        <w:rPr>
          <w:lang w:eastAsia="en-US"/>
        </w:rPr>
        <w:t>)</w:t>
      </w:r>
    </w:p>
    <w:p w:rsidR="00D21FBF" w:rsidRDefault="00D21FBF" w:rsidP="001C54F0">
      <w:pPr>
        <w:widowControl/>
        <w:jc w:val="both"/>
        <w:rPr>
          <w:sz w:val="20"/>
          <w:szCs w:val="20"/>
          <w:lang w:eastAsia="en-US"/>
        </w:rPr>
      </w:pPr>
    </w:p>
    <w:p w:rsidR="002C172B" w:rsidRPr="006D2B6D" w:rsidRDefault="002C172B" w:rsidP="002C172B">
      <w:pPr>
        <w:widowControl/>
        <w:ind w:firstLine="720"/>
        <w:jc w:val="both"/>
        <w:rPr>
          <w:sz w:val="20"/>
          <w:szCs w:val="20"/>
          <w:lang w:eastAsia="en-US"/>
        </w:rPr>
      </w:pPr>
      <w:r w:rsidRPr="006D2B6D">
        <w:rPr>
          <w:sz w:val="20"/>
          <w:szCs w:val="20"/>
          <w:lang w:eastAsia="en-US"/>
        </w:rPr>
        <w:lastRenderedPageBreak/>
        <w:t>Примечания</w:t>
      </w:r>
      <w:r w:rsidR="00850087">
        <w:rPr>
          <w:sz w:val="20"/>
          <w:szCs w:val="20"/>
          <w:lang w:eastAsia="en-US"/>
        </w:rPr>
        <w:t xml:space="preserve"> </w:t>
      </w:r>
    </w:p>
    <w:p w:rsidR="002C172B" w:rsidRPr="006D2B6D" w:rsidRDefault="002C172B" w:rsidP="002C172B">
      <w:pPr>
        <w:widowControl/>
        <w:ind w:firstLine="720"/>
        <w:jc w:val="both"/>
        <w:rPr>
          <w:sz w:val="20"/>
          <w:szCs w:val="20"/>
          <w:lang w:eastAsia="en-US"/>
        </w:rPr>
      </w:pPr>
      <w:r w:rsidRPr="006D2B6D">
        <w:rPr>
          <w:sz w:val="20"/>
          <w:szCs w:val="20"/>
          <w:lang w:eastAsia="en-US"/>
        </w:rPr>
        <w:t xml:space="preserve">1 Существует несколько типов избирательных предложений. Они различаются в зависимости от того, кто мотивирует избирательное предложение, будь то гражданин или законодательный орган, а также люди, которые должны сформировать электорат для избирательного предложения. </w:t>
      </w:r>
    </w:p>
    <w:p w:rsidR="002C172B" w:rsidRDefault="002C172B" w:rsidP="002C172B">
      <w:pPr>
        <w:widowControl/>
        <w:ind w:firstLine="720"/>
        <w:jc w:val="both"/>
        <w:rPr>
          <w:sz w:val="20"/>
          <w:szCs w:val="20"/>
          <w:lang w:eastAsia="en-US"/>
        </w:rPr>
      </w:pPr>
      <w:r w:rsidRPr="006D2B6D">
        <w:rPr>
          <w:sz w:val="20"/>
          <w:szCs w:val="20"/>
          <w:lang w:eastAsia="en-US"/>
        </w:rPr>
        <w:t xml:space="preserve">2 Предложения, касающиеся </w:t>
      </w:r>
      <w:r w:rsidRPr="006D2B6D">
        <w:rPr>
          <w:i/>
          <w:sz w:val="20"/>
          <w:szCs w:val="20"/>
          <w:lang w:eastAsia="en-US"/>
        </w:rPr>
        <w:t>выборов</w:t>
      </w:r>
      <w:r w:rsidRPr="006D2B6D">
        <w:rPr>
          <w:sz w:val="20"/>
          <w:szCs w:val="20"/>
          <w:lang w:eastAsia="en-US"/>
        </w:rPr>
        <w:t xml:space="preserve"> (</w:t>
      </w:r>
      <w:hyperlink w:anchor="bookmark20" w:history="1">
        <w:r w:rsidRPr="006D2B6D">
          <w:rPr>
            <w:sz w:val="20"/>
            <w:szCs w:val="20"/>
            <w:lang w:eastAsia="en-US"/>
          </w:rPr>
          <w:t>3.2.7</w:t>
        </w:r>
      </w:hyperlink>
      <w:r w:rsidRPr="006D2B6D">
        <w:rPr>
          <w:sz w:val="20"/>
          <w:szCs w:val="20"/>
          <w:lang w:eastAsia="en-US"/>
        </w:rPr>
        <w:t xml:space="preserve">) </w:t>
      </w:r>
      <w:r w:rsidRPr="006D2B6D">
        <w:rPr>
          <w:i/>
          <w:sz w:val="20"/>
          <w:szCs w:val="20"/>
          <w:lang w:eastAsia="en-US"/>
        </w:rPr>
        <w:t>кандидатов</w:t>
      </w:r>
      <w:r w:rsidRPr="006D2B6D">
        <w:rPr>
          <w:sz w:val="20"/>
          <w:szCs w:val="20"/>
          <w:lang w:eastAsia="en-US"/>
        </w:rPr>
        <w:t xml:space="preserve"> (</w:t>
      </w:r>
      <w:hyperlink w:anchor="bookmark15" w:history="1">
        <w:r w:rsidRPr="006D2B6D">
          <w:rPr>
            <w:sz w:val="20"/>
            <w:szCs w:val="20"/>
            <w:lang w:eastAsia="en-US"/>
          </w:rPr>
          <w:t>3.2.1</w:t>
        </w:r>
      </w:hyperlink>
      <w:r w:rsidRPr="006D2B6D">
        <w:rPr>
          <w:sz w:val="20"/>
          <w:szCs w:val="20"/>
          <w:lang w:eastAsia="en-US"/>
        </w:rPr>
        <w:t>) на государственные должности, как правило, не считаются избирательными предложениями.</w:t>
      </w:r>
    </w:p>
    <w:p w:rsidR="002C172B" w:rsidRPr="006D2B6D" w:rsidRDefault="002C172B" w:rsidP="002C172B">
      <w:pPr>
        <w:widowControl/>
        <w:ind w:firstLine="720"/>
        <w:jc w:val="both"/>
        <w:rPr>
          <w:sz w:val="20"/>
          <w:szCs w:val="20"/>
          <w:lang w:eastAsia="en-US"/>
        </w:rPr>
      </w:pPr>
    </w:p>
    <w:p w:rsidR="002C172B" w:rsidRPr="006D2B6D" w:rsidRDefault="002C172B" w:rsidP="002C172B">
      <w:pPr>
        <w:widowControl/>
        <w:ind w:firstLine="720"/>
        <w:jc w:val="both"/>
        <w:rPr>
          <w:lang w:eastAsia="en-US"/>
        </w:rPr>
      </w:pPr>
      <w:r w:rsidRPr="006D2B6D">
        <w:rPr>
          <w:b/>
          <w:bCs/>
          <w:color w:val="000000"/>
          <w:lang w:eastAsia="en-US"/>
        </w:rPr>
        <w:t>3.1.4 План разработки избирательной услуги</w:t>
      </w:r>
      <w:r w:rsidR="00850087">
        <w:rPr>
          <w:b/>
          <w:bCs/>
          <w:color w:val="000000"/>
          <w:lang w:eastAsia="en-US"/>
        </w:rPr>
        <w:t xml:space="preserve"> (</w:t>
      </w:r>
      <w:r w:rsidR="00850087" w:rsidRPr="00850087">
        <w:rPr>
          <w:b/>
          <w:bCs/>
          <w:color w:val="000000"/>
          <w:lang w:eastAsia="en-US"/>
        </w:rPr>
        <w:t>electoral service development plan)</w:t>
      </w:r>
      <w:r>
        <w:rPr>
          <w:b/>
          <w:bCs/>
          <w:color w:val="000000"/>
          <w:lang w:eastAsia="en-US"/>
        </w:rPr>
        <w:t xml:space="preserve">: </w:t>
      </w:r>
      <w:r w:rsidRPr="006D2B6D">
        <w:rPr>
          <w:lang w:eastAsia="en-US"/>
        </w:rPr>
        <w:t xml:space="preserve">Спецификация требований, которым должен соответствовать </w:t>
      </w:r>
      <w:r w:rsidRPr="006D2B6D">
        <w:rPr>
          <w:i/>
          <w:lang w:eastAsia="en-US"/>
        </w:rPr>
        <w:t>избирательный орган</w:t>
      </w:r>
      <w:r w:rsidRPr="006D2B6D">
        <w:rPr>
          <w:lang w:eastAsia="en-US"/>
        </w:rPr>
        <w:t xml:space="preserve"> (</w:t>
      </w:r>
      <w:hyperlink w:anchor="bookmark6" w:history="1">
        <w:r w:rsidRPr="006D2B6D">
          <w:rPr>
            <w:lang w:eastAsia="en-US"/>
          </w:rPr>
          <w:t>3.1.1</w:t>
        </w:r>
      </w:hyperlink>
      <w:r w:rsidRPr="006D2B6D">
        <w:rPr>
          <w:lang w:eastAsia="en-US"/>
        </w:rPr>
        <w:t xml:space="preserve">) при оказании </w:t>
      </w:r>
      <w:r w:rsidRPr="006D2B6D">
        <w:rPr>
          <w:i/>
          <w:lang w:eastAsia="en-US"/>
        </w:rPr>
        <w:t>избирательной услуги</w:t>
      </w:r>
      <w:r w:rsidRPr="006D2B6D">
        <w:rPr>
          <w:lang w:eastAsia="en-US"/>
        </w:rPr>
        <w:t xml:space="preserve"> (</w:t>
      </w:r>
      <w:hyperlink w:anchor="bookmark10" w:history="1">
        <w:r w:rsidRPr="006D2B6D">
          <w:rPr>
            <w:lang w:eastAsia="en-US"/>
          </w:rPr>
          <w:t>3.1.5</w:t>
        </w:r>
      </w:hyperlink>
      <w:r w:rsidRPr="006D2B6D">
        <w:rPr>
          <w:lang w:eastAsia="en-US"/>
        </w:rPr>
        <w:t>), в документированной форме</w:t>
      </w:r>
      <w:r>
        <w:rPr>
          <w:lang w:eastAsia="en-US"/>
        </w:rPr>
        <w:t>.</w:t>
      </w:r>
    </w:p>
    <w:p w:rsidR="002C172B" w:rsidRPr="004018B8" w:rsidRDefault="002C172B" w:rsidP="002C172B">
      <w:pPr>
        <w:widowControl/>
        <w:ind w:firstLine="720"/>
        <w:jc w:val="both"/>
        <w:rPr>
          <w:b/>
          <w:bCs/>
          <w:color w:val="000000"/>
          <w:lang w:eastAsia="en-US"/>
        </w:rPr>
      </w:pPr>
      <w:r w:rsidRPr="00771069">
        <w:rPr>
          <w:b/>
          <w:bCs/>
          <w:color w:val="000000"/>
          <w:lang w:eastAsia="en-US"/>
        </w:rPr>
        <w:t>3.1.5</w:t>
      </w:r>
      <w:r>
        <w:rPr>
          <w:b/>
          <w:bCs/>
          <w:color w:val="000000"/>
          <w:lang w:eastAsia="en-US"/>
        </w:rPr>
        <w:t xml:space="preserve"> Избирательная услуга</w:t>
      </w:r>
      <w:r w:rsidR="00850087">
        <w:rPr>
          <w:b/>
          <w:bCs/>
          <w:color w:val="000000"/>
          <w:lang w:eastAsia="en-US"/>
        </w:rPr>
        <w:t xml:space="preserve"> </w:t>
      </w:r>
      <w:r w:rsidR="00850087" w:rsidRPr="00850087">
        <w:rPr>
          <w:b/>
          <w:bCs/>
          <w:color w:val="000000"/>
          <w:lang w:eastAsia="en-US"/>
        </w:rPr>
        <w:t>(electoral service)</w:t>
      </w:r>
      <w:r>
        <w:rPr>
          <w:b/>
          <w:bCs/>
          <w:color w:val="000000"/>
          <w:lang w:eastAsia="en-US"/>
        </w:rPr>
        <w:t xml:space="preserve">: </w:t>
      </w:r>
      <w:r w:rsidRPr="00771069">
        <w:rPr>
          <w:color w:val="000000"/>
          <w:lang w:eastAsia="en-US"/>
        </w:rPr>
        <w:t xml:space="preserve">Правовые и административные практики и процессы, осуществляемые </w:t>
      </w:r>
      <w:r w:rsidRPr="00771069">
        <w:rPr>
          <w:i/>
          <w:color w:val="000000"/>
          <w:lang w:eastAsia="en-US"/>
        </w:rPr>
        <w:t>избирательным органом</w:t>
      </w:r>
      <w:r w:rsidRPr="00771069">
        <w:rPr>
          <w:color w:val="000000"/>
          <w:lang w:eastAsia="en-US"/>
        </w:rPr>
        <w:t xml:space="preserve"> (</w:t>
      </w:r>
      <w:hyperlink w:anchor="bookmark6" w:history="1">
        <w:r w:rsidRPr="006D2B6D">
          <w:rPr>
            <w:lang w:eastAsia="en-US"/>
          </w:rPr>
          <w:t>3.1.1</w:t>
        </w:r>
      </w:hyperlink>
      <w:r w:rsidRPr="006D2B6D">
        <w:rPr>
          <w:lang w:eastAsia="en-US"/>
        </w:rPr>
        <w:t>)</w:t>
      </w:r>
    </w:p>
    <w:p w:rsidR="002C172B" w:rsidRPr="006D2B6D" w:rsidRDefault="002C172B" w:rsidP="002C172B">
      <w:pPr>
        <w:widowControl/>
        <w:ind w:firstLine="720"/>
        <w:jc w:val="both"/>
        <w:rPr>
          <w:lang w:eastAsia="en-US"/>
        </w:rPr>
      </w:pPr>
    </w:p>
    <w:p w:rsidR="002C172B" w:rsidRPr="00AD4CAE" w:rsidRDefault="002C172B" w:rsidP="002C172B">
      <w:pPr>
        <w:widowControl/>
        <w:ind w:firstLine="720"/>
        <w:jc w:val="both"/>
        <w:rPr>
          <w:sz w:val="20"/>
          <w:szCs w:val="20"/>
          <w:lang w:eastAsia="en-US"/>
        </w:rPr>
      </w:pPr>
      <w:r w:rsidRPr="00AD4CAE">
        <w:rPr>
          <w:sz w:val="20"/>
          <w:szCs w:val="20"/>
          <w:lang w:eastAsia="en-US"/>
        </w:rPr>
        <w:t>Примечание</w:t>
      </w:r>
      <w:r w:rsidR="00850087">
        <w:rPr>
          <w:sz w:val="20"/>
          <w:szCs w:val="20"/>
          <w:lang w:eastAsia="en-US"/>
        </w:rPr>
        <w:t xml:space="preserve"> - </w:t>
      </w:r>
      <w:r w:rsidRPr="00AD4CAE">
        <w:rPr>
          <w:sz w:val="20"/>
          <w:szCs w:val="20"/>
          <w:lang w:eastAsia="en-US"/>
        </w:rPr>
        <w:t xml:space="preserve">Избирательная услуга обязана исполнять обязанности избирательного органа перед </w:t>
      </w:r>
      <w:r w:rsidRPr="00AD4CAE">
        <w:rPr>
          <w:i/>
          <w:sz w:val="20"/>
          <w:szCs w:val="20"/>
          <w:lang w:eastAsia="en-US"/>
        </w:rPr>
        <w:t xml:space="preserve">электоратом </w:t>
      </w:r>
      <w:r w:rsidRPr="00AD4CAE">
        <w:rPr>
          <w:sz w:val="20"/>
          <w:szCs w:val="20"/>
          <w:lang w:eastAsia="en-US"/>
        </w:rPr>
        <w:t>(</w:t>
      </w:r>
      <w:hyperlink w:anchor="bookmark21" w:history="1">
        <w:r w:rsidRPr="00AD4CAE">
          <w:rPr>
            <w:sz w:val="20"/>
            <w:szCs w:val="20"/>
            <w:lang w:eastAsia="en-US"/>
          </w:rPr>
          <w:t>3.2.8</w:t>
        </w:r>
      </w:hyperlink>
      <w:r w:rsidRPr="00AD4CAE">
        <w:rPr>
          <w:sz w:val="20"/>
          <w:szCs w:val="20"/>
          <w:lang w:eastAsia="en-US"/>
        </w:rPr>
        <w:t xml:space="preserve">) и другими </w:t>
      </w:r>
      <w:r w:rsidRPr="00AD4CAE">
        <w:rPr>
          <w:i/>
          <w:sz w:val="20"/>
          <w:szCs w:val="20"/>
          <w:lang w:eastAsia="en-US"/>
        </w:rPr>
        <w:t>избирательными клиентами</w:t>
      </w:r>
      <w:r w:rsidRPr="00AD4CAE">
        <w:rPr>
          <w:sz w:val="20"/>
          <w:szCs w:val="20"/>
          <w:lang w:eastAsia="en-US"/>
        </w:rPr>
        <w:t xml:space="preserve"> (</w:t>
      </w:r>
      <w:hyperlink w:anchor="bookmark14" w:history="1">
        <w:r w:rsidRPr="00AD4CAE">
          <w:rPr>
            <w:sz w:val="20"/>
            <w:szCs w:val="20"/>
            <w:lang w:eastAsia="en-US"/>
          </w:rPr>
          <w:t>3.1.10</w:t>
        </w:r>
      </w:hyperlink>
      <w:r w:rsidRPr="00AD4CAE">
        <w:rPr>
          <w:sz w:val="20"/>
          <w:szCs w:val="20"/>
          <w:lang w:eastAsia="en-US"/>
        </w:rPr>
        <w:t>) в соответствии с правовой базой.</w:t>
      </w:r>
    </w:p>
    <w:p w:rsidR="002C172B" w:rsidRPr="00AD4CAE" w:rsidRDefault="002C172B" w:rsidP="002C172B">
      <w:pPr>
        <w:widowControl/>
        <w:ind w:firstLine="720"/>
        <w:jc w:val="both"/>
        <w:rPr>
          <w:lang w:eastAsia="en-US"/>
        </w:rPr>
      </w:pPr>
    </w:p>
    <w:p w:rsidR="002C172B" w:rsidRPr="004018B8" w:rsidRDefault="002C172B" w:rsidP="002C172B">
      <w:pPr>
        <w:widowControl/>
        <w:ind w:firstLine="720"/>
        <w:jc w:val="both"/>
        <w:rPr>
          <w:b/>
          <w:bCs/>
          <w:lang w:eastAsia="en-US"/>
        </w:rPr>
      </w:pPr>
      <w:r w:rsidRPr="00AD4CAE">
        <w:rPr>
          <w:b/>
          <w:bCs/>
          <w:lang w:eastAsia="en-US"/>
        </w:rPr>
        <w:t>3.1.6 Система менеджмента качества выборов</w:t>
      </w:r>
      <w:r w:rsidR="00850087">
        <w:rPr>
          <w:b/>
          <w:bCs/>
          <w:lang w:eastAsia="en-US"/>
        </w:rPr>
        <w:t xml:space="preserve"> </w:t>
      </w:r>
      <w:r w:rsidR="00850087" w:rsidRPr="00850087">
        <w:rPr>
          <w:b/>
          <w:bCs/>
          <w:lang w:eastAsia="en-US"/>
        </w:rPr>
        <w:t>(electoral quality management system)</w:t>
      </w:r>
      <w:r>
        <w:rPr>
          <w:b/>
          <w:bCs/>
          <w:lang w:eastAsia="en-US"/>
        </w:rPr>
        <w:t xml:space="preserve">: </w:t>
      </w:r>
      <w:r w:rsidRPr="00AD4CAE">
        <w:rPr>
          <w:lang w:eastAsia="en-US"/>
        </w:rPr>
        <w:t>Система менеджмента качества избирательных органов</w:t>
      </w:r>
      <w:r w:rsidRPr="00AD4CAE">
        <w:rPr>
          <w:iCs/>
          <w:lang w:eastAsia="en-US"/>
        </w:rPr>
        <w:t xml:space="preserve"> </w:t>
      </w:r>
      <w:r w:rsidRPr="00AD4CAE">
        <w:rPr>
          <w:lang w:eastAsia="en-US"/>
        </w:rPr>
        <w:t>(</w:t>
      </w:r>
      <w:hyperlink w:anchor="bookmark6" w:history="1">
        <w:r w:rsidRPr="00AD4CAE">
          <w:rPr>
            <w:lang w:eastAsia="en-US"/>
          </w:rPr>
          <w:t>3.1.1</w:t>
        </w:r>
      </w:hyperlink>
      <w:r w:rsidRPr="00AD4CAE">
        <w:rPr>
          <w:lang w:eastAsia="en-US"/>
        </w:rPr>
        <w:t>)</w:t>
      </w:r>
      <w:r w:rsidR="00850087">
        <w:rPr>
          <w:lang w:eastAsia="en-US"/>
        </w:rPr>
        <w:t xml:space="preserve"> </w:t>
      </w:r>
    </w:p>
    <w:p w:rsidR="002C172B" w:rsidRPr="004018B8" w:rsidRDefault="002C172B" w:rsidP="002C172B">
      <w:pPr>
        <w:widowControl/>
        <w:ind w:firstLine="720"/>
        <w:jc w:val="both"/>
        <w:rPr>
          <w:b/>
          <w:bCs/>
          <w:lang w:eastAsia="en-US"/>
        </w:rPr>
      </w:pPr>
      <w:r w:rsidRPr="00AD4CAE">
        <w:rPr>
          <w:b/>
          <w:bCs/>
          <w:lang w:eastAsia="en-US"/>
        </w:rPr>
        <w:t>3.1.7 Разрешение избирательных споров</w:t>
      </w:r>
      <w:r w:rsidR="00850087">
        <w:rPr>
          <w:b/>
          <w:bCs/>
          <w:lang w:eastAsia="en-US"/>
        </w:rPr>
        <w:t xml:space="preserve"> </w:t>
      </w:r>
      <w:r w:rsidR="00850087" w:rsidRPr="00850087">
        <w:rPr>
          <w:b/>
          <w:bCs/>
          <w:lang w:eastAsia="en-US"/>
        </w:rPr>
        <w:t>(resolution of electoral disputes)</w:t>
      </w:r>
      <w:r>
        <w:rPr>
          <w:b/>
          <w:bCs/>
          <w:lang w:eastAsia="en-US"/>
        </w:rPr>
        <w:t>:</w:t>
      </w:r>
      <w:r w:rsidRPr="00AD4CAE">
        <w:rPr>
          <w:b/>
          <w:bCs/>
          <w:lang w:eastAsia="en-US"/>
        </w:rPr>
        <w:t xml:space="preserve"> </w:t>
      </w:r>
      <w:r w:rsidRPr="00AD4CAE">
        <w:t xml:space="preserve">Процесс, с помощью которого </w:t>
      </w:r>
      <w:r w:rsidRPr="00AD4CAE">
        <w:rPr>
          <w:lang w:eastAsia="en-US"/>
        </w:rPr>
        <w:t>избирательный орган</w:t>
      </w:r>
      <w:r w:rsidRPr="00AD4CAE">
        <w:rPr>
          <w:iCs/>
          <w:lang w:eastAsia="en-US"/>
        </w:rPr>
        <w:t xml:space="preserve"> </w:t>
      </w:r>
      <w:r w:rsidRPr="00AD4CAE">
        <w:rPr>
          <w:lang w:eastAsia="en-US"/>
        </w:rPr>
        <w:t>(</w:t>
      </w:r>
      <w:hyperlink w:anchor="bookmark6" w:history="1">
        <w:r w:rsidRPr="00AD4CAE">
          <w:rPr>
            <w:lang w:eastAsia="en-US"/>
          </w:rPr>
          <w:t>3.1.1</w:t>
        </w:r>
      </w:hyperlink>
      <w:r w:rsidRPr="00AD4CAE">
        <w:rPr>
          <w:lang w:eastAsia="en-US"/>
        </w:rPr>
        <w:t>)</w:t>
      </w:r>
      <w:r w:rsidRPr="00AD4CAE">
        <w:t xml:space="preserve"> разрешает споры, возникающие из избирательного процесса </w:t>
      </w:r>
    </w:p>
    <w:p w:rsidR="002C172B" w:rsidRPr="004018B8" w:rsidRDefault="002C172B" w:rsidP="002C172B">
      <w:pPr>
        <w:widowControl/>
        <w:ind w:firstLine="720"/>
        <w:jc w:val="both"/>
        <w:rPr>
          <w:b/>
          <w:bCs/>
          <w:lang w:eastAsia="en-US"/>
        </w:rPr>
      </w:pPr>
      <w:r w:rsidRPr="00AD4CAE">
        <w:rPr>
          <w:b/>
          <w:bCs/>
          <w:lang w:eastAsia="en-US"/>
        </w:rPr>
        <w:t>3.1.8 Оспаривание</w:t>
      </w:r>
      <w:r w:rsidR="00850087">
        <w:rPr>
          <w:b/>
          <w:bCs/>
          <w:lang w:eastAsia="en-US"/>
        </w:rPr>
        <w:t xml:space="preserve"> </w:t>
      </w:r>
      <w:r w:rsidR="00850087" w:rsidRPr="00850087">
        <w:rPr>
          <w:b/>
          <w:bCs/>
          <w:lang w:eastAsia="en-US"/>
        </w:rPr>
        <w:t>(challenge)</w:t>
      </w:r>
      <w:r>
        <w:rPr>
          <w:b/>
          <w:bCs/>
          <w:lang w:eastAsia="en-US"/>
        </w:rPr>
        <w:t>:</w:t>
      </w:r>
      <w:r w:rsidRPr="00AD4CAE">
        <w:rPr>
          <w:b/>
          <w:bCs/>
          <w:lang w:eastAsia="en-US"/>
        </w:rPr>
        <w:t xml:space="preserve"> </w:t>
      </w:r>
      <w:r w:rsidRPr="00AD4CAE">
        <w:rPr>
          <w:lang w:eastAsia="en-US"/>
        </w:rPr>
        <w:t>Действие, которое ставит под сомнение аспект или избирательную службу в целом</w:t>
      </w:r>
      <w:r w:rsidRPr="00AD4CAE">
        <w:rPr>
          <w:i/>
          <w:iCs/>
          <w:lang w:eastAsia="en-US"/>
        </w:rPr>
        <w:t xml:space="preserve"> </w:t>
      </w:r>
      <w:r w:rsidRPr="00AD4CAE">
        <w:rPr>
          <w:lang w:eastAsia="en-US"/>
        </w:rPr>
        <w:t>(</w:t>
      </w:r>
      <w:hyperlink w:anchor="bookmark10" w:history="1">
        <w:r w:rsidRPr="00AD4CAE">
          <w:rPr>
            <w:lang w:eastAsia="en-US"/>
          </w:rPr>
          <w:t>3.1.5</w:t>
        </w:r>
      </w:hyperlink>
      <w:r w:rsidRPr="00AD4CAE">
        <w:rPr>
          <w:lang w:eastAsia="en-US"/>
        </w:rPr>
        <w:t>)</w:t>
      </w:r>
      <w:r w:rsidR="00850087">
        <w:rPr>
          <w:lang w:eastAsia="en-US"/>
        </w:rPr>
        <w:t xml:space="preserve"> </w:t>
      </w:r>
    </w:p>
    <w:p w:rsidR="001306CB" w:rsidRDefault="001306CB" w:rsidP="002C172B">
      <w:pPr>
        <w:widowControl/>
        <w:ind w:firstLine="720"/>
        <w:jc w:val="both"/>
        <w:rPr>
          <w:sz w:val="20"/>
          <w:szCs w:val="20"/>
          <w:lang w:eastAsia="en-US"/>
        </w:rPr>
      </w:pPr>
    </w:p>
    <w:p w:rsidR="002C172B" w:rsidRPr="00AD4CAE" w:rsidRDefault="002C172B" w:rsidP="002C172B">
      <w:pPr>
        <w:widowControl/>
        <w:ind w:firstLine="720"/>
        <w:jc w:val="both"/>
        <w:rPr>
          <w:sz w:val="20"/>
          <w:szCs w:val="20"/>
          <w:lang w:eastAsia="en-US"/>
        </w:rPr>
      </w:pPr>
      <w:r w:rsidRPr="00AD4CAE">
        <w:rPr>
          <w:sz w:val="20"/>
          <w:szCs w:val="20"/>
          <w:lang w:eastAsia="en-US"/>
        </w:rPr>
        <w:t>Примечание</w:t>
      </w:r>
      <w:r w:rsidR="001306CB">
        <w:rPr>
          <w:sz w:val="20"/>
          <w:szCs w:val="20"/>
          <w:lang w:eastAsia="en-US"/>
        </w:rPr>
        <w:t xml:space="preserve"> - </w:t>
      </w:r>
      <w:r w:rsidRPr="00AD4CAE">
        <w:rPr>
          <w:sz w:val="20"/>
          <w:szCs w:val="20"/>
          <w:lang w:eastAsia="en-US"/>
        </w:rPr>
        <w:t xml:space="preserve">Различие между </w:t>
      </w:r>
      <w:r w:rsidRPr="00AD4CAE">
        <w:rPr>
          <w:bCs/>
          <w:sz w:val="20"/>
          <w:szCs w:val="20"/>
          <w:lang w:eastAsia="en-US"/>
        </w:rPr>
        <w:t>оспаривание</w:t>
      </w:r>
      <w:r w:rsidRPr="00AD4CAE">
        <w:rPr>
          <w:sz w:val="20"/>
          <w:szCs w:val="20"/>
          <w:lang w:eastAsia="en-US"/>
        </w:rPr>
        <w:t>м и жалобой в связи с выборами (</w:t>
      </w:r>
      <w:hyperlink w:anchor="bookmark13" w:history="1">
        <w:r w:rsidRPr="00AD4CAE">
          <w:rPr>
            <w:sz w:val="20"/>
            <w:szCs w:val="20"/>
            <w:lang w:eastAsia="en-US"/>
          </w:rPr>
          <w:t>3.1.9</w:t>
        </w:r>
      </w:hyperlink>
      <w:r w:rsidRPr="00AD4CAE">
        <w:rPr>
          <w:sz w:val="20"/>
          <w:szCs w:val="20"/>
          <w:lang w:eastAsia="en-US"/>
        </w:rPr>
        <w:t xml:space="preserve">) заключается в том, что жалоба в связи с выборами официально подается в компетентный избирательный орган. Споры включают в себя как </w:t>
      </w:r>
      <w:r w:rsidRPr="00AD4CAE">
        <w:rPr>
          <w:bCs/>
          <w:sz w:val="20"/>
          <w:szCs w:val="20"/>
          <w:lang w:eastAsia="en-US"/>
        </w:rPr>
        <w:t>оспаривания</w:t>
      </w:r>
      <w:r w:rsidRPr="00AD4CAE">
        <w:rPr>
          <w:sz w:val="20"/>
          <w:szCs w:val="20"/>
          <w:lang w:eastAsia="en-US"/>
        </w:rPr>
        <w:t>, так и жалобы в связи с выборами.</w:t>
      </w:r>
    </w:p>
    <w:p w:rsidR="002C172B" w:rsidRPr="00AD4CAE" w:rsidRDefault="002C172B" w:rsidP="002C172B">
      <w:pPr>
        <w:widowControl/>
        <w:ind w:firstLine="720"/>
        <w:jc w:val="both"/>
        <w:rPr>
          <w:lang w:eastAsia="en-US"/>
        </w:rPr>
      </w:pPr>
    </w:p>
    <w:p w:rsidR="002C172B" w:rsidRPr="004018B8" w:rsidRDefault="002C172B" w:rsidP="002C172B">
      <w:pPr>
        <w:widowControl/>
        <w:ind w:firstLine="720"/>
        <w:jc w:val="both"/>
        <w:rPr>
          <w:b/>
          <w:bCs/>
          <w:lang w:eastAsia="en-US"/>
        </w:rPr>
      </w:pPr>
      <w:r w:rsidRPr="00AD4CAE">
        <w:rPr>
          <w:b/>
          <w:bCs/>
          <w:lang w:eastAsia="en-US"/>
        </w:rPr>
        <w:t>3.1.9 Жалоба в связи с выборами</w:t>
      </w:r>
      <w:r w:rsidR="00850087">
        <w:rPr>
          <w:b/>
          <w:bCs/>
          <w:lang w:eastAsia="en-US"/>
        </w:rPr>
        <w:t xml:space="preserve"> </w:t>
      </w:r>
      <w:r w:rsidR="00850087" w:rsidRPr="00850087">
        <w:rPr>
          <w:b/>
          <w:bCs/>
          <w:lang w:eastAsia="en-US"/>
        </w:rPr>
        <w:t>(electoral complaint)</w:t>
      </w:r>
      <w:r>
        <w:rPr>
          <w:b/>
          <w:bCs/>
          <w:lang w:eastAsia="en-US"/>
        </w:rPr>
        <w:t xml:space="preserve">: </w:t>
      </w:r>
      <w:r w:rsidRPr="00AD4CAE">
        <w:rPr>
          <w:lang w:eastAsia="en-US"/>
        </w:rPr>
        <w:t xml:space="preserve">Официальное </w:t>
      </w:r>
      <w:r w:rsidRPr="00AD4CAE">
        <w:rPr>
          <w:bCs/>
          <w:lang w:eastAsia="en-US"/>
        </w:rPr>
        <w:t>оспаривание</w:t>
      </w:r>
      <w:r w:rsidRPr="00AD4CAE">
        <w:rPr>
          <w:lang w:eastAsia="en-US"/>
        </w:rPr>
        <w:t xml:space="preserve"> (</w:t>
      </w:r>
      <w:hyperlink w:anchor="bookmark12" w:history="1">
        <w:r w:rsidRPr="00AD4CAE">
          <w:rPr>
            <w:lang w:eastAsia="en-US"/>
          </w:rPr>
          <w:t>3.1.8</w:t>
        </w:r>
      </w:hyperlink>
      <w:r w:rsidRPr="00AD4CAE">
        <w:rPr>
          <w:lang w:eastAsia="en-US"/>
        </w:rPr>
        <w:t>), выражающее неудовлетворение</w:t>
      </w:r>
    </w:p>
    <w:p w:rsidR="002C172B" w:rsidRPr="004018B8" w:rsidRDefault="00010BF8" w:rsidP="002C172B">
      <w:pPr>
        <w:widowControl/>
        <w:ind w:firstLine="720"/>
        <w:jc w:val="both"/>
        <w:rPr>
          <w:b/>
          <w:bCs/>
          <w:lang w:eastAsia="en-US"/>
        </w:rPr>
      </w:pPr>
      <w:r>
        <w:rPr>
          <w:b/>
          <w:bCs/>
          <w:lang w:eastAsia="en-US"/>
        </w:rPr>
        <w:t>3</w:t>
      </w:r>
      <w:r w:rsidR="002C172B" w:rsidRPr="00AD4CAE">
        <w:rPr>
          <w:b/>
          <w:bCs/>
          <w:lang w:eastAsia="en-US"/>
        </w:rPr>
        <w:t>.1.10 Избирательный клиент</w:t>
      </w:r>
      <w:r w:rsidR="00850087">
        <w:rPr>
          <w:b/>
          <w:bCs/>
          <w:lang w:eastAsia="en-US"/>
        </w:rPr>
        <w:t xml:space="preserve"> </w:t>
      </w:r>
      <w:r w:rsidR="00850087" w:rsidRPr="00850087">
        <w:rPr>
          <w:b/>
          <w:bCs/>
          <w:lang w:eastAsia="en-US"/>
        </w:rPr>
        <w:t>(electoral client)</w:t>
      </w:r>
      <w:r w:rsidR="002C172B">
        <w:rPr>
          <w:b/>
          <w:bCs/>
          <w:lang w:eastAsia="en-US"/>
        </w:rPr>
        <w:t>:</w:t>
      </w:r>
      <w:r w:rsidR="002C172B" w:rsidRPr="00AD4CAE">
        <w:rPr>
          <w:b/>
          <w:bCs/>
          <w:lang w:eastAsia="en-US"/>
        </w:rPr>
        <w:t xml:space="preserve"> </w:t>
      </w:r>
      <w:r w:rsidR="002C172B" w:rsidRPr="00AD4CAE">
        <w:rPr>
          <w:lang w:eastAsia="en-US"/>
        </w:rPr>
        <w:t>Лицо или организация, которое получает избирательную услугу</w:t>
      </w:r>
      <w:r w:rsidR="002C172B" w:rsidRPr="00AD4CAE">
        <w:rPr>
          <w:iCs/>
          <w:lang w:eastAsia="en-US"/>
        </w:rPr>
        <w:t xml:space="preserve"> </w:t>
      </w:r>
      <w:r w:rsidR="002C172B" w:rsidRPr="00AD4CAE">
        <w:rPr>
          <w:lang w:eastAsia="en-US"/>
        </w:rPr>
        <w:t>(</w:t>
      </w:r>
      <w:hyperlink w:anchor="bookmark10" w:history="1">
        <w:r w:rsidR="002C172B" w:rsidRPr="00AD4CAE">
          <w:rPr>
            <w:lang w:eastAsia="en-US"/>
          </w:rPr>
          <w:t>3.1.5</w:t>
        </w:r>
      </w:hyperlink>
      <w:r w:rsidR="002C172B" w:rsidRPr="00AD4CAE">
        <w:rPr>
          <w:lang w:eastAsia="en-US"/>
        </w:rPr>
        <w:t>)</w:t>
      </w:r>
      <w:r w:rsidR="00850087">
        <w:rPr>
          <w:lang w:eastAsia="en-US"/>
        </w:rPr>
        <w:t xml:space="preserve"> </w:t>
      </w:r>
    </w:p>
    <w:p w:rsidR="002C172B" w:rsidRPr="00AD4CAE" w:rsidRDefault="002C172B" w:rsidP="002C172B">
      <w:pPr>
        <w:widowControl/>
        <w:ind w:firstLine="720"/>
        <w:jc w:val="both"/>
        <w:rPr>
          <w:lang w:eastAsia="en-US"/>
        </w:rPr>
      </w:pPr>
    </w:p>
    <w:p w:rsidR="002C172B" w:rsidRPr="00AD4CAE" w:rsidRDefault="002C172B" w:rsidP="002C172B">
      <w:pPr>
        <w:widowControl/>
        <w:ind w:firstLine="720"/>
        <w:jc w:val="both"/>
        <w:rPr>
          <w:sz w:val="20"/>
          <w:szCs w:val="20"/>
          <w:lang w:eastAsia="en-US"/>
        </w:rPr>
      </w:pPr>
      <w:r w:rsidRPr="00AD4CAE">
        <w:rPr>
          <w:sz w:val="20"/>
          <w:szCs w:val="20"/>
          <w:lang w:eastAsia="en-US"/>
        </w:rPr>
        <w:t>Примечание</w:t>
      </w:r>
      <w:r w:rsidR="00850087">
        <w:rPr>
          <w:sz w:val="20"/>
          <w:szCs w:val="20"/>
          <w:lang w:eastAsia="en-US"/>
        </w:rPr>
        <w:t xml:space="preserve"> - </w:t>
      </w:r>
      <w:r w:rsidRPr="00AD4CAE">
        <w:rPr>
          <w:sz w:val="20"/>
          <w:szCs w:val="20"/>
          <w:lang w:eastAsia="en-US"/>
        </w:rPr>
        <w:t>Клиентами на выборах являются избиратели, политические организации (</w:t>
      </w:r>
      <w:hyperlink w:anchor="bookmark17" w:history="1">
        <w:r w:rsidRPr="00AD4CAE">
          <w:rPr>
            <w:sz w:val="20"/>
            <w:szCs w:val="20"/>
            <w:lang w:eastAsia="en-US"/>
          </w:rPr>
          <w:t>3.2.2</w:t>
        </w:r>
      </w:hyperlink>
      <w:r w:rsidRPr="00AD4CAE">
        <w:rPr>
          <w:sz w:val="20"/>
          <w:szCs w:val="20"/>
          <w:lang w:eastAsia="en-US"/>
        </w:rPr>
        <w:t>), кандидаты (</w:t>
      </w:r>
      <w:hyperlink w:anchor="bookmark15" w:history="1">
        <w:r w:rsidRPr="00AD4CAE">
          <w:rPr>
            <w:sz w:val="20"/>
            <w:szCs w:val="20"/>
            <w:lang w:eastAsia="en-US"/>
          </w:rPr>
          <w:t>3.2.1</w:t>
        </w:r>
      </w:hyperlink>
      <w:r w:rsidRPr="00AD4CAE">
        <w:rPr>
          <w:sz w:val="20"/>
          <w:szCs w:val="20"/>
          <w:lang w:eastAsia="en-US"/>
        </w:rPr>
        <w:t>) и другие лица или организации, которые получают избирательные услуги от избирательного органа (</w:t>
      </w:r>
      <w:hyperlink w:anchor="bookmark6" w:history="1">
        <w:r w:rsidRPr="00AD4CAE">
          <w:rPr>
            <w:sz w:val="20"/>
            <w:szCs w:val="20"/>
            <w:lang w:eastAsia="en-US"/>
          </w:rPr>
          <w:t>3.1.1</w:t>
        </w:r>
      </w:hyperlink>
      <w:r w:rsidRPr="00AD4CAE">
        <w:rPr>
          <w:sz w:val="20"/>
          <w:szCs w:val="20"/>
          <w:lang w:eastAsia="en-US"/>
        </w:rPr>
        <w:t>) в соответствии с применимой правовой базой.</w:t>
      </w:r>
    </w:p>
    <w:p w:rsidR="002C172B" w:rsidRPr="00AD4CAE" w:rsidRDefault="002C172B" w:rsidP="002C172B">
      <w:pPr>
        <w:widowControl/>
        <w:ind w:firstLine="720"/>
        <w:jc w:val="both"/>
        <w:rPr>
          <w:b/>
          <w:bCs/>
          <w:lang w:eastAsia="en-US"/>
        </w:rPr>
      </w:pPr>
    </w:p>
    <w:p w:rsidR="002C172B" w:rsidRDefault="002C172B" w:rsidP="002C172B">
      <w:pPr>
        <w:widowControl/>
        <w:ind w:firstLine="720"/>
        <w:jc w:val="both"/>
        <w:rPr>
          <w:b/>
          <w:bCs/>
          <w:lang w:eastAsia="en-US"/>
        </w:rPr>
      </w:pPr>
      <w:r w:rsidRPr="00AD4CAE">
        <w:rPr>
          <w:b/>
          <w:bCs/>
          <w:lang w:eastAsia="en-US"/>
        </w:rPr>
        <w:t xml:space="preserve">3.2 Термины, связанные с избирательной инфраструктурой и материально-техническим обеспечением </w:t>
      </w:r>
    </w:p>
    <w:p w:rsidR="002C172B" w:rsidRPr="00AD4CAE" w:rsidRDefault="002C172B" w:rsidP="002C172B">
      <w:pPr>
        <w:widowControl/>
        <w:ind w:firstLine="720"/>
        <w:jc w:val="both"/>
        <w:rPr>
          <w:b/>
          <w:bCs/>
          <w:lang w:eastAsia="en-US"/>
        </w:rPr>
      </w:pPr>
    </w:p>
    <w:p w:rsidR="002C172B" w:rsidRPr="00970E09" w:rsidRDefault="002C172B" w:rsidP="002C172B">
      <w:pPr>
        <w:widowControl/>
        <w:ind w:firstLine="720"/>
        <w:jc w:val="both"/>
        <w:rPr>
          <w:b/>
          <w:bCs/>
          <w:lang w:eastAsia="en-US"/>
        </w:rPr>
      </w:pPr>
      <w:r w:rsidRPr="00AD4CAE">
        <w:rPr>
          <w:b/>
          <w:bCs/>
          <w:lang w:eastAsia="en-US"/>
        </w:rPr>
        <w:t>3.2.1 Кандидат</w:t>
      </w:r>
      <w:r w:rsidR="00850087">
        <w:rPr>
          <w:b/>
          <w:bCs/>
          <w:lang w:eastAsia="en-US"/>
        </w:rPr>
        <w:t xml:space="preserve"> </w:t>
      </w:r>
      <w:r w:rsidR="00850087" w:rsidRPr="00850087">
        <w:rPr>
          <w:b/>
          <w:bCs/>
          <w:lang w:eastAsia="en-US"/>
        </w:rPr>
        <w:t>(candidate)</w:t>
      </w:r>
      <w:r>
        <w:rPr>
          <w:b/>
          <w:bCs/>
          <w:lang w:eastAsia="en-US"/>
        </w:rPr>
        <w:t>:</w:t>
      </w:r>
      <w:r w:rsidRPr="00AD4CAE">
        <w:rPr>
          <w:b/>
          <w:bCs/>
          <w:lang w:eastAsia="en-US"/>
        </w:rPr>
        <w:t xml:space="preserve"> </w:t>
      </w:r>
      <w:r w:rsidRPr="00AD4CAE">
        <w:rPr>
          <w:lang w:eastAsia="en-US"/>
        </w:rPr>
        <w:t>Человек, который борется за государственную должность на выборах (</w:t>
      </w:r>
      <w:hyperlink w:anchor="bookmark20" w:history="1">
        <w:r w:rsidRPr="00AD4CAE">
          <w:rPr>
            <w:lang w:eastAsia="en-US"/>
          </w:rPr>
          <w:t>3.2.7</w:t>
        </w:r>
      </w:hyperlink>
      <w:r w:rsidRPr="00AD4CAE">
        <w:rPr>
          <w:lang w:eastAsia="en-US"/>
        </w:rPr>
        <w:t>)</w:t>
      </w:r>
      <w:r w:rsidR="00850087">
        <w:rPr>
          <w:lang w:eastAsia="en-US"/>
        </w:rPr>
        <w:t xml:space="preserve"> </w:t>
      </w:r>
    </w:p>
    <w:p w:rsidR="002C172B" w:rsidRPr="00970E09" w:rsidRDefault="002C172B" w:rsidP="002C172B">
      <w:pPr>
        <w:widowControl/>
        <w:ind w:firstLine="720"/>
        <w:jc w:val="both"/>
        <w:rPr>
          <w:b/>
          <w:bCs/>
          <w:lang w:eastAsia="en-US"/>
        </w:rPr>
      </w:pPr>
      <w:r w:rsidRPr="00AD4CAE">
        <w:rPr>
          <w:b/>
          <w:bCs/>
          <w:lang w:eastAsia="en-US"/>
        </w:rPr>
        <w:t>3.2.2 Политическая организация</w:t>
      </w:r>
      <w:r w:rsidR="00850087">
        <w:rPr>
          <w:b/>
          <w:bCs/>
          <w:lang w:eastAsia="en-US"/>
        </w:rPr>
        <w:t xml:space="preserve"> </w:t>
      </w:r>
      <w:r w:rsidR="00850087" w:rsidRPr="00850087">
        <w:rPr>
          <w:b/>
          <w:bCs/>
          <w:lang w:eastAsia="en-US"/>
        </w:rPr>
        <w:t>(political organization)</w:t>
      </w:r>
      <w:r>
        <w:rPr>
          <w:b/>
          <w:bCs/>
          <w:lang w:eastAsia="en-US"/>
        </w:rPr>
        <w:t>:</w:t>
      </w:r>
      <w:r w:rsidRPr="00AD4CAE">
        <w:rPr>
          <w:b/>
          <w:bCs/>
          <w:lang w:eastAsia="en-US"/>
        </w:rPr>
        <w:t xml:space="preserve"> </w:t>
      </w:r>
      <w:r w:rsidRPr="00AD4CAE">
        <w:rPr>
          <w:lang w:eastAsia="en-US"/>
        </w:rPr>
        <w:t>Организация со схожими политическими целями и мнениями, которая стремится влиять на государственную политику путем избрания своих кандидатов (</w:t>
      </w:r>
      <w:hyperlink w:anchor="bookmark15" w:history="1">
        <w:r w:rsidRPr="00AD4CAE">
          <w:rPr>
            <w:lang w:eastAsia="en-US"/>
          </w:rPr>
          <w:t>3.2.1</w:t>
        </w:r>
      </w:hyperlink>
      <w:r w:rsidRPr="00AD4CAE">
        <w:rPr>
          <w:lang w:eastAsia="en-US"/>
        </w:rPr>
        <w:t>) на государственные должности</w:t>
      </w:r>
    </w:p>
    <w:p w:rsidR="002C172B" w:rsidRPr="00970E09" w:rsidRDefault="002C172B" w:rsidP="002C172B">
      <w:pPr>
        <w:widowControl/>
        <w:ind w:firstLine="720"/>
        <w:jc w:val="both"/>
        <w:rPr>
          <w:b/>
          <w:bCs/>
          <w:lang w:eastAsia="en-US"/>
        </w:rPr>
      </w:pPr>
      <w:r w:rsidRPr="00AD4CAE">
        <w:rPr>
          <w:b/>
          <w:bCs/>
          <w:lang w:eastAsia="en-US"/>
        </w:rPr>
        <w:t>3.2.3 Регистрация политических организаций и кандидатов</w:t>
      </w:r>
      <w:r w:rsidR="00850087">
        <w:rPr>
          <w:b/>
          <w:bCs/>
          <w:lang w:eastAsia="en-US"/>
        </w:rPr>
        <w:t xml:space="preserve"> </w:t>
      </w:r>
      <w:r w:rsidR="00850087" w:rsidRPr="00850087">
        <w:rPr>
          <w:b/>
          <w:bCs/>
          <w:lang w:eastAsia="en-US"/>
        </w:rPr>
        <w:t>(registration of political organizations and candidates)</w:t>
      </w:r>
      <w:r>
        <w:rPr>
          <w:b/>
          <w:bCs/>
          <w:lang w:eastAsia="en-US"/>
        </w:rPr>
        <w:t xml:space="preserve">: </w:t>
      </w:r>
      <w:r w:rsidRPr="00AD4CAE">
        <w:rPr>
          <w:lang w:eastAsia="en-US"/>
        </w:rPr>
        <w:t>Процесс регистрации права политических организаций (</w:t>
      </w:r>
      <w:hyperlink w:anchor="bookmark17" w:history="1">
        <w:r w:rsidRPr="00AD4CAE">
          <w:rPr>
            <w:lang w:eastAsia="en-US"/>
          </w:rPr>
          <w:t>3.2.2</w:t>
        </w:r>
      </w:hyperlink>
      <w:r w:rsidRPr="00AD4CAE">
        <w:rPr>
          <w:lang w:eastAsia="en-US"/>
        </w:rPr>
        <w:t>) и кандидатов (</w:t>
      </w:r>
      <w:hyperlink w:anchor="bookmark15" w:history="1">
        <w:r w:rsidRPr="00AD4CAE">
          <w:rPr>
            <w:lang w:eastAsia="en-US"/>
          </w:rPr>
          <w:t>3.2.1</w:t>
        </w:r>
      </w:hyperlink>
      <w:r w:rsidRPr="00AD4CAE">
        <w:rPr>
          <w:lang w:eastAsia="en-US"/>
        </w:rPr>
        <w:t xml:space="preserve">) на участие в </w:t>
      </w:r>
      <w:r w:rsidRPr="00AD4CAE">
        <w:rPr>
          <w:i/>
          <w:lang w:eastAsia="en-US"/>
        </w:rPr>
        <w:t>выборах</w:t>
      </w:r>
      <w:r w:rsidRPr="00AD4CAE">
        <w:rPr>
          <w:lang w:eastAsia="en-US"/>
        </w:rPr>
        <w:t xml:space="preserve"> (</w:t>
      </w:r>
      <w:hyperlink w:anchor="bookmark20" w:history="1">
        <w:r w:rsidRPr="00AD4CAE">
          <w:rPr>
            <w:lang w:eastAsia="en-US"/>
          </w:rPr>
          <w:t>3.2.7</w:t>
        </w:r>
      </w:hyperlink>
      <w:r w:rsidRPr="00AD4CAE">
        <w:rPr>
          <w:lang w:eastAsia="en-US"/>
        </w:rPr>
        <w:t>)</w:t>
      </w:r>
      <w:r w:rsidR="00850087">
        <w:rPr>
          <w:lang w:eastAsia="en-US"/>
        </w:rPr>
        <w:t xml:space="preserve"> </w:t>
      </w:r>
    </w:p>
    <w:p w:rsidR="002C172B" w:rsidRPr="00970E09" w:rsidRDefault="002C172B" w:rsidP="002C172B">
      <w:pPr>
        <w:widowControl/>
        <w:ind w:firstLine="720"/>
        <w:jc w:val="both"/>
        <w:rPr>
          <w:b/>
          <w:bCs/>
          <w:lang w:eastAsia="en-US"/>
        </w:rPr>
      </w:pPr>
      <w:r w:rsidRPr="00AD4CAE">
        <w:rPr>
          <w:b/>
          <w:bCs/>
          <w:lang w:eastAsia="en-US"/>
        </w:rPr>
        <w:t>3.2.4 Материально-техническое обеспечение на выборах</w:t>
      </w:r>
      <w:r w:rsidR="00850087">
        <w:rPr>
          <w:b/>
          <w:bCs/>
          <w:lang w:eastAsia="en-US"/>
        </w:rPr>
        <w:t xml:space="preserve"> </w:t>
      </w:r>
      <w:r w:rsidR="00850087" w:rsidRPr="00850087">
        <w:rPr>
          <w:b/>
          <w:bCs/>
          <w:lang w:eastAsia="en-US"/>
        </w:rPr>
        <w:t>(electoral logistics)</w:t>
      </w:r>
      <w:r>
        <w:rPr>
          <w:b/>
          <w:bCs/>
          <w:lang w:eastAsia="en-US"/>
        </w:rPr>
        <w:t xml:space="preserve">: </w:t>
      </w:r>
      <w:r w:rsidRPr="00AD4CAE">
        <w:rPr>
          <w:lang w:eastAsia="en-US"/>
        </w:rPr>
        <w:t xml:space="preserve">Процесс, который устанавливает шаги, необходимые для организации и проведения </w:t>
      </w:r>
      <w:r w:rsidRPr="00AD4CAE">
        <w:rPr>
          <w:i/>
          <w:lang w:eastAsia="en-US"/>
        </w:rPr>
        <w:t>выборов</w:t>
      </w:r>
      <w:r w:rsidRPr="00AD4CAE">
        <w:rPr>
          <w:lang w:eastAsia="en-US"/>
        </w:rPr>
        <w:t xml:space="preserve"> (</w:t>
      </w:r>
      <w:hyperlink w:anchor="bookmark20" w:history="1">
        <w:r w:rsidRPr="00AD4CAE">
          <w:rPr>
            <w:lang w:eastAsia="en-US"/>
          </w:rPr>
          <w:t>3.2.7</w:t>
        </w:r>
      </w:hyperlink>
      <w:r w:rsidRPr="00AD4CAE">
        <w:rPr>
          <w:lang w:eastAsia="en-US"/>
        </w:rPr>
        <w:t>)</w:t>
      </w:r>
    </w:p>
    <w:p w:rsidR="002C172B" w:rsidRPr="00AD4CAE" w:rsidRDefault="002C172B" w:rsidP="002C172B">
      <w:pPr>
        <w:widowControl/>
        <w:ind w:firstLine="720"/>
        <w:jc w:val="both"/>
        <w:rPr>
          <w:lang w:eastAsia="en-US"/>
        </w:rPr>
      </w:pPr>
    </w:p>
    <w:p w:rsidR="002C172B" w:rsidRDefault="002C172B" w:rsidP="002C172B">
      <w:pPr>
        <w:widowControl/>
        <w:ind w:firstLine="720"/>
        <w:jc w:val="both"/>
        <w:rPr>
          <w:color w:val="000000"/>
          <w:lang w:eastAsia="en-US"/>
        </w:rPr>
      </w:pPr>
      <w:r w:rsidRPr="00771069">
        <w:rPr>
          <w:b/>
          <w:bCs/>
          <w:color w:val="000000"/>
          <w:lang w:eastAsia="en-US"/>
        </w:rPr>
        <w:lastRenderedPageBreak/>
        <w:t>3.2.5</w:t>
      </w:r>
      <w:r>
        <w:rPr>
          <w:b/>
          <w:bCs/>
          <w:color w:val="000000"/>
          <w:lang w:eastAsia="en-US"/>
        </w:rPr>
        <w:t xml:space="preserve"> П</w:t>
      </w:r>
      <w:r w:rsidRPr="00771069">
        <w:rPr>
          <w:b/>
          <w:bCs/>
          <w:color w:val="000000"/>
          <w:lang w:eastAsia="en-US"/>
        </w:rPr>
        <w:t xml:space="preserve">лан надзора </w:t>
      </w:r>
      <w:r>
        <w:rPr>
          <w:b/>
          <w:bCs/>
          <w:color w:val="000000"/>
          <w:lang w:eastAsia="en-US"/>
        </w:rPr>
        <w:t>за финансированием кампании</w:t>
      </w:r>
      <w:r w:rsidR="00850087">
        <w:rPr>
          <w:b/>
          <w:bCs/>
          <w:color w:val="000000"/>
          <w:lang w:eastAsia="en-US"/>
        </w:rPr>
        <w:t xml:space="preserve"> </w:t>
      </w:r>
      <w:r w:rsidR="00850087" w:rsidRPr="00850087">
        <w:rPr>
          <w:b/>
          <w:bCs/>
          <w:color w:val="000000"/>
          <w:lang w:eastAsia="en-US"/>
        </w:rPr>
        <w:t>(campaign financing oversight plan)</w:t>
      </w:r>
      <w:r>
        <w:rPr>
          <w:b/>
          <w:bCs/>
          <w:color w:val="000000"/>
          <w:lang w:eastAsia="en-US"/>
        </w:rPr>
        <w:t xml:space="preserve">: </w:t>
      </w:r>
      <w:r w:rsidRPr="00771069">
        <w:rPr>
          <w:color w:val="000000"/>
          <w:lang w:eastAsia="en-US"/>
        </w:rPr>
        <w:t xml:space="preserve">Документ, описывающий деятельность, обязанности и ресурсы для мониторинга финансирования политических кампаний </w:t>
      </w:r>
      <w:r w:rsidR="00850087">
        <w:rPr>
          <w:color w:val="000000"/>
          <w:lang w:eastAsia="en-US"/>
        </w:rPr>
        <w:t xml:space="preserve"> </w:t>
      </w:r>
    </w:p>
    <w:p w:rsidR="002C172B" w:rsidRPr="00970E09" w:rsidRDefault="002C172B" w:rsidP="002C172B">
      <w:pPr>
        <w:widowControl/>
        <w:ind w:firstLine="720"/>
        <w:jc w:val="both"/>
        <w:rPr>
          <w:b/>
          <w:bCs/>
          <w:color w:val="000000"/>
          <w:lang w:eastAsia="en-US"/>
        </w:rPr>
      </w:pPr>
      <w:r w:rsidRPr="00771069">
        <w:rPr>
          <w:b/>
          <w:bCs/>
          <w:color w:val="000000"/>
          <w:lang w:eastAsia="en-US"/>
        </w:rPr>
        <w:t>3.2.6</w:t>
      </w:r>
      <w:r>
        <w:rPr>
          <w:b/>
          <w:bCs/>
          <w:color w:val="000000"/>
          <w:lang w:eastAsia="en-US"/>
        </w:rPr>
        <w:t xml:space="preserve"> Н</w:t>
      </w:r>
      <w:r w:rsidRPr="00771069">
        <w:rPr>
          <w:b/>
          <w:bCs/>
          <w:color w:val="000000"/>
          <w:lang w:eastAsia="en-US"/>
        </w:rPr>
        <w:t>адз</w:t>
      </w:r>
      <w:r>
        <w:rPr>
          <w:b/>
          <w:bCs/>
          <w:color w:val="000000"/>
          <w:lang w:eastAsia="en-US"/>
        </w:rPr>
        <w:t>ор за финансированием кампании</w:t>
      </w:r>
      <w:r w:rsidR="00850087">
        <w:rPr>
          <w:b/>
          <w:bCs/>
          <w:color w:val="000000"/>
          <w:lang w:eastAsia="en-US"/>
        </w:rPr>
        <w:t xml:space="preserve"> </w:t>
      </w:r>
      <w:r w:rsidR="00850087" w:rsidRPr="00850087">
        <w:rPr>
          <w:b/>
          <w:bCs/>
          <w:color w:val="000000"/>
          <w:lang w:eastAsia="en-US"/>
        </w:rPr>
        <w:t>(oversight of campaign financing)</w:t>
      </w:r>
      <w:r>
        <w:rPr>
          <w:b/>
          <w:bCs/>
          <w:color w:val="000000"/>
          <w:lang w:eastAsia="en-US"/>
        </w:rPr>
        <w:t xml:space="preserve">: </w:t>
      </w:r>
      <w:r w:rsidRPr="00AD4CAE">
        <w:rPr>
          <w:lang w:eastAsia="en-US"/>
        </w:rPr>
        <w:t xml:space="preserve">Процесс оценки механизмов, которые регулируют правовую базу и механизмы ее обеспечения для ресурсов, предоставляемых </w:t>
      </w:r>
      <w:r w:rsidRPr="00AD4CAE">
        <w:rPr>
          <w:i/>
          <w:lang w:eastAsia="en-US"/>
        </w:rPr>
        <w:t>кандидатам</w:t>
      </w:r>
      <w:r w:rsidRPr="00AD4CAE">
        <w:rPr>
          <w:lang w:eastAsia="en-US"/>
        </w:rPr>
        <w:t xml:space="preserve"> (</w:t>
      </w:r>
      <w:hyperlink w:anchor="bookmark15" w:history="1">
        <w:r w:rsidRPr="00AD4CAE">
          <w:rPr>
            <w:lang w:eastAsia="en-US"/>
          </w:rPr>
          <w:t>3.2.1</w:t>
        </w:r>
      </w:hyperlink>
      <w:r w:rsidRPr="00AD4CAE">
        <w:rPr>
          <w:lang w:eastAsia="en-US"/>
        </w:rPr>
        <w:t xml:space="preserve">) или </w:t>
      </w:r>
      <w:r w:rsidRPr="00AD4CAE">
        <w:rPr>
          <w:i/>
          <w:lang w:eastAsia="en-US"/>
        </w:rPr>
        <w:t>политическим организациям</w:t>
      </w:r>
      <w:r w:rsidRPr="00AD4CAE">
        <w:rPr>
          <w:lang w:eastAsia="en-US"/>
        </w:rPr>
        <w:t xml:space="preserve"> (</w:t>
      </w:r>
      <w:hyperlink w:anchor="bookmark17" w:history="1">
        <w:r w:rsidRPr="00AD4CAE">
          <w:rPr>
            <w:lang w:eastAsia="en-US"/>
          </w:rPr>
          <w:t>3.2.2</w:t>
        </w:r>
      </w:hyperlink>
      <w:r w:rsidRPr="00AD4CAE">
        <w:rPr>
          <w:lang w:eastAsia="en-US"/>
        </w:rPr>
        <w:t xml:space="preserve">) в ходе избирательного процесса </w:t>
      </w:r>
    </w:p>
    <w:p w:rsidR="002C172B" w:rsidRPr="00970E09" w:rsidRDefault="002C172B" w:rsidP="002C172B">
      <w:pPr>
        <w:widowControl/>
        <w:ind w:firstLine="720"/>
        <w:jc w:val="both"/>
        <w:rPr>
          <w:b/>
          <w:bCs/>
          <w:color w:val="000000"/>
          <w:lang w:eastAsia="en-US"/>
        </w:rPr>
      </w:pPr>
      <w:r w:rsidRPr="00771069">
        <w:rPr>
          <w:b/>
          <w:bCs/>
          <w:color w:val="000000"/>
          <w:lang w:eastAsia="en-US"/>
        </w:rPr>
        <w:t>3.2.7</w:t>
      </w:r>
      <w:r>
        <w:rPr>
          <w:b/>
          <w:bCs/>
          <w:color w:val="000000"/>
          <w:lang w:eastAsia="en-US"/>
        </w:rPr>
        <w:t xml:space="preserve"> Выборы</w:t>
      </w:r>
      <w:r w:rsidR="00850087">
        <w:rPr>
          <w:b/>
          <w:bCs/>
          <w:color w:val="000000"/>
          <w:lang w:eastAsia="en-US"/>
        </w:rPr>
        <w:t xml:space="preserve"> </w:t>
      </w:r>
      <w:r w:rsidR="00850087" w:rsidRPr="00850087">
        <w:rPr>
          <w:b/>
          <w:bCs/>
          <w:color w:val="000000"/>
          <w:lang w:eastAsia="en-US"/>
        </w:rPr>
        <w:t>(election)</w:t>
      </w:r>
      <w:r>
        <w:rPr>
          <w:b/>
          <w:bCs/>
          <w:color w:val="000000"/>
          <w:lang w:eastAsia="en-US"/>
        </w:rPr>
        <w:t xml:space="preserve">: </w:t>
      </w:r>
      <w:r w:rsidRPr="00771069">
        <w:rPr>
          <w:color w:val="000000"/>
          <w:lang w:eastAsia="en-US"/>
        </w:rPr>
        <w:t xml:space="preserve">Возможность </w:t>
      </w:r>
      <w:r w:rsidRPr="00AD4CAE">
        <w:rPr>
          <w:lang w:eastAsia="en-US"/>
        </w:rPr>
        <w:t xml:space="preserve">предоставить </w:t>
      </w:r>
      <w:r w:rsidRPr="00AD4CAE">
        <w:rPr>
          <w:i/>
          <w:lang w:eastAsia="en-US"/>
        </w:rPr>
        <w:t>электорату</w:t>
      </w:r>
      <w:r w:rsidRPr="00AD4CAE">
        <w:rPr>
          <w:lang w:eastAsia="en-US"/>
        </w:rPr>
        <w:t xml:space="preserve"> (</w:t>
      </w:r>
      <w:hyperlink w:anchor="bookmark21" w:history="1">
        <w:r w:rsidRPr="00AD4CAE">
          <w:rPr>
            <w:lang w:eastAsia="en-US"/>
          </w:rPr>
          <w:t>3.2.8</w:t>
        </w:r>
      </w:hyperlink>
      <w:r w:rsidRPr="00AD4CAE">
        <w:rPr>
          <w:lang w:eastAsia="en-US"/>
        </w:rPr>
        <w:t>) средства, чтобы сообщить о своем выборе путем голосования</w:t>
      </w:r>
    </w:p>
    <w:p w:rsidR="002C172B" w:rsidRPr="00AD4CAE" w:rsidRDefault="002C172B" w:rsidP="002C172B">
      <w:pPr>
        <w:widowControl/>
        <w:ind w:firstLine="720"/>
        <w:jc w:val="both"/>
        <w:rPr>
          <w:lang w:eastAsia="en-US"/>
        </w:rPr>
      </w:pPr>
    </w:p>
    <w:p w:rsidR="002C172B" w:rsidRPr="00AD4CAE" w:rsidRDefault="002C172B" w:rsidP="002C172B">
      <w:pPr>
        <w:widowControl/>
        <w:ind w:firstLine="720"/>
        <w:jc w:val="both"/>
        <w:rPr>
          <w:sz w:val="20"/>
          <w:szCs w:val="20"/>
          <w:lang w:eastAsia="en-US"/>
        </w:rPr>
      </w:pPr>
      <w:r w:rsidRPr="00AD4CAE">
        <w:rPr>
          <w:sz w:val="20"/>
          <w:szCs w:val="20"/>
          <w:lang w:eastAsia="en-US"/>
        </w:rPr>
        <w:t>Примечание</w:t>
      </w:r>
      <w:r w:rsidR="001306CB">
        <w:rPr>
          <w:sz w:val="20"/>
          <w:szCs w:val="20"/>
          <w:lang w:eastAsia="en-US"/>
        </w:rPr>
        <w:t xml:space="preserve"> - </w:t>
      </w:r>
      <w:r w:rsidRPr="00AD4CAE">
        <w:rPr>
          <w:sz w:val="20"/>
          <w:szCs w:val="20"/>
          <w:lang w:eastAsia="en-US"/>
        </w:rPr>
        <w:t xml:space="preserve">Выбор обычно делается между </w:t>
      </w:r>
      <w:r w:rsidRPr="00AD4CAE">
        <w:rPr>
          <w:i/>
          <w:sz w:val="20"/>
          <w:szCs w:val="20"/>
          <w:lang w:eastAsia="en-US"/>
        </w:rPr>
        <w:t>кандидатами</w:t>
      </w:r>
      <w:r w:rsidRPr="00AD4CAE">
        <w:rPr>
          <w:sz w:val="20"/>
          <w:szCs w:val="20"/>
          <w:lang w:eastAsia="en-US"/>
        </w:rPr>
        <w:t xml:space="preserve"> (</w:t>
      </w:r>
      <w:hyperlink w:anchor="bookmark15" w:history="1">
        <w:r w:rsidRPr="00AD4CAE">
          <w:rPr>
            <w:sz w:val="20"/>
            <w:szCs w:val="20"/>
            <w:lang w:eastAsia="en-US"/>
          </w:rPr>
          <w:t>3.2.1</w:t>
        </w:r>
      </w:hyperlink>
      <w:r w:rsidRPr="00AD4CAE">
        <w:rPr>
          <w:sz w:val="20"/>
          <w:szCs w:val="20"/>
          <w:lang w:eastAsia="en-US"/>
        </w:rPr>
        <w:t xml:space="preserve">) или </w:t>
      </w:r>
      <w:r w:rsidRPr="00AD4CAE">
        <w:rPr>
          <w:i/>
          <w:sz w:val="20"/>
          <w:szCs w:val="20"/>
          <w:lang w:eastAsia="en-US"/>
        </w:rPr>
        <w:t>политическими организациями</w:t>
      </w:r>
      <w:r w:rsidRPr="00AD4CAE">
        <w:rPr>
          <w:sz w:val="20"/>
          <w:szCs w:val="20"/>
          <w:lang w:eastAsia="en-US"/>
        </w:rPr>
        <w:t xml:space="preserve"> (</w:t>
      </w:r>
      <w:hyperlink w:anchor="bookmark17" w:history="1">
        <w:r w:rsidRPr="00AD4CAE">
          <w:rPr>
            <w:sz w:val="20"/>
            <w:szCs w:val="20"/>
            <w:lang w:eastAsia="en-US"/>
          </w:rPr>
          <w:t>3.2.2</w:t>
        </w:r>
      </w:hyperlink>
      <w:r w:rsidRPr="00AD4CAE">
        <w:rPr>
          <w:sz w:val="20"/>
          <w:szCs w:val="20"/>
          <w:lang w:eastAsia="en-US"/>
        </w:rPr>
        <w:t xml:space="preserve">) или между </w:t>
      </w:r>
      <w:r w:rsidRPr="00AD4CAE">
        <w:rPr>
          <w:i/>
          <w:sz w:val="20"/>
          <w:szCs w:val="20"/>
          <w:lang w:eastAsia="en-US"/>
        </w:rPr>
        <w:t>избирательными предложениями</w:t>
      </w:r>
      <w:r w:rsidRPr="00AD4CAE">
        <w:rPr>
          <w:sz w:val="20"/>
          <w:szCs w:val="20"/>
          <w:lang w:eastAsia="en-US"/>
        </w:rPr>
        <w:t xml:space="preserve"> (</w:t>
      </w:r>
      <w:hyperlink w:anchor="bookmark8" w:history="1">
        <w:r w:rsidRPr="00AD4CAE">
          <w:rPr>
            <w:sz w:val="20"/>
            <w:szCs w:val="20"/>
            <w:lang w:eastAsia="en-US"/>
          </w:rPr>
          <w:t>3.1.3</w:t>
        </w:r>
      </w:hyperlink>
      <w:r w:rsidRPr="00AD4CAE">
        <w:rPr>
          <w:sz w:val="20"/>
          <w:szCs w:val="20"/>
          <w:lang w:eastAsia="en-US"/>
        </w:rPr>
        <w:t>).</w:t>
      </w:r>
    </w:p>
    <w:p w:rsidR="002C172B" w:rsidRPr="00AD4CAE" w:rsidRDefault="002C172B" w:rsidP="002C172B">
      <w:pPr>
        <w:widowControl/>
        <w:ind w:firstLine="720"/>
        <w:jc w:val="both"/>
        <w:rPr>
          <w:lang w:eastAsia="en-US"/>
        </w:rPr>
      </w:pPr>
    </w:p>
    <w:p w:rsidR="002C172B" w:rsidRDefault="002C172B" w:rsidP="002C172B">
      <w:pPr>
        <w:widowControl/>
        <w:ind w:firstLine="720"/>
        <w:jc w:val="both"/>
        <w:rPr>
          <w:lang w:eastAsia="en-US"/>
        </w:rPr>
      </w:pPr>
      <w:r w:rsidRPr="00AD4CAE">
        <w:rPr>
          <w:b/>
          <w:bCs/>
          <w:lang w:eastAsia="en-US"/>
        </w:rPr>
        <w:t>3.2.8 Избиратели или электорат</w:t>
      </w:r>
      <w:r w:rsidR="00850087">
        <w:rPr>
          <w:b/>
          <w:bCs/>
          <w:lang w:eastAsia="en-US"/>
        </w:rPr>
        <w:t xml:space="preserve"> </w:t>
      </w:r>
      <w:r w:rsidR="00850087" w:rsidRPr="00850087">
        <w:rPr>
          <w:b/>
          <w:bCs/>
          <w:lang w:eastAsia="en-US"/>
        </w:rPr>
        <w:t>(electorate)</w:t>
      </w:r>
      <w:r>
        <w:rPr>
          <w:b/>
          <w:bCs/>
          <w:lang w:eastAsia="en-US"/>
        </w:rPr>
        <w:t>:</w:t>
      </w:r>
      <w:r w:rsidRPr="00AD4CAE">
        <w:rPr>
          <w:b/>
          <w:bCs/>
          <w:lang w:eastAsia="en-US"/>
        </w:rPr>
        <w:t xml:space="preserve"> </w:t>
      </w:r>
      <w:r w:rsidRPr="00AD4CAE">
        <w:rPr>
          <w:lang w:eastAsia="en-US"/>
        </w:rPr>
        <w:t>Группа людей в стране или другом обозначенном районе, которые имеют право голоса</w:t>
      </w:r>
      <w:r w:rsidR="00850087">
        <w:rPr>
          <w:lang w:eastAsia="en-US"/>
        </w:rPr>
        <w:t xml:space="preserve"> </w:t>
      </w:r>
    </w:p>
    <w:p w:rsidR="002C172B" w:rsidRPr="00970E09" w:rsidRDefault="002C172B" w:rsidP="002C172B">
      <w:pPr>
        <w:widowControl/>
        <w:ind w:firstLine="720"/>
        <w:jc w:val="both"/>
        <w:rPr>
          <w:b/>
          <w:bCs/>
          <w:lang w:eastAsia="en-US"/>
        </w:rPr>
      </w:pPr>
      <w:r w:rsidRPr="00AD4CAE">
        <w:rPr>
          <w:b/>
          <w:bCs/>
          <w:lang w:eastAsia="en-US"/>
        </w:rPr>
        <w:t>3.2.9 Оборудование для голосования</w:t>
      </w:r>
      <w:r w:rsidR="00850087">
        <w:rPr>
          <w:b/>
          <w:bCs/>
          <w:lang w:eastAsia="en-US"/>
        </w:rPr>
        <w:t xml:space="preserve"> </w:t>
      </w:r>
      <w:r w:rsidR="00850087" w:rsidRPr="00850087">
        <w:rPr>
          <w:b/>
          <w:bCs/>
          <w:lang w:eastAsia="en-US"/>
        </w:rPr>
        <w:t>(voting equipment)</w:t>
      </w:r>
      <w:r>
        <w:rPr>
          <w:b/>
          <w:bCs/>
          <w:lang w:eastAsia="en-US"/>
        </w:rPr>
        <w:t>:</w:t>
      </w:r>
      <w:r w:rsidRPr="00AD4CAE">
        <w:rPr>
          <w:b/>
          <w:bCs/>
          <w:lang w:eastAsia="en-US"/>
        </w:rPr>
        <w:t xml:space="preserve"> </w:t>
      </w:r>
      <w:r w:rsidRPr="00AD4CAE">
        <w:rPr>
          <w:lang w:eastAsia="en-US"/>
        </w:rPr>
        <w:t xml:space="preserve">Объект, устройство или инструмент для сбора голосов </w:t>
      </w:r>
      <w:r w:rsidRPr="00AD4CAE">
        <w:rPr>
          <w:i/>
          <w:lang w:eastAsia="en-US"/>
        </w:rPr>
        <w:t>избирателей</w:t>
      </w:r>
      <w:r w:rsidRPr="00AD4CAE">
        <w:rPr>
          <w:lang w:eastAsia="en-US"/>
        </w:rPr>
        <w:t xml:space="preserve"> (</w:t>
      </w:r>
      <w:hyperlink w:anchor="bookmark21" w:history="1">
        <w:r w:rsidRPr="00AD4CAE">
          <w:rPr>
            <w:lang w:eastAsia="en-US"/>
          </w:rPr>
          <w:t>3.2.8</w:t>
        </w:r>
      </w:hyperlink>
      <w:r w:rsidRPr="00AD4CAE">
        <w:rPr>
          <w:lang w:eastAsia="en-US"/>
        </w:rPr>
        <w:t>)</w:t>
      </w:r>
      <w:r w:rsidR="00850087">
        <w:rPr>
          <w:lang w:eastAsia="en-US"/>
        </w:rPr>
        <w:t xml:space="preserve"> </w:t>
      </w:r>
    </w:p>
    <w:p w:rsidR="002C172B" w:rsidRPr="00AD4CAE" w:rsidRDefault="002C172B" w:rsidP="002C172B">
      <w:pPr>
        <w:widowControl/>
        <w:ind w:firstLine="720"/>
        <w:jc w:val="both"/>
        <w:rPr>
          <w:lang w:eastAsia="en-US"/>
        </w:rPr>
      </w:pPr>
      <w:r w:rsidRPr="00AD4CAE">
        <w:rPr>
          <w:b/>
          <w:bCs/>
          <w:lang w:eastAsia="en-US"/>
        </w:rPr>
        <w:t>3.2.10 Просвещение по вопросам выборов</w:t>
      </w:r>
      <w:r w:rsidR="00850087">
        <w:rPr>
          <w:b/>
          <w:bCs/>
          <w:lang w:eastAsia="en-US"/>
        </w:rPr>
        <w:t xml:space="preserve"> </w:t>
      </w:r>
      <w:r w:rsidR="00850087" w:rsidRPr="00850087">
        <w:rPr>
          <w:b/>
          <w:bCs/>
          <w:lang w:eastAsia="en-US"/>
        </w:rPr>
        <w:t>(electoral education)</w:t>
      </w:r>
      <w:r>
        <w:rPr>
          <w:b/>
          <w:bCs/>
          <w:lang w:eastAsia="en-US"/>
        </w:rPr>
        <w:t>:</w:t>
      </w:r>
      <w:r w:rsidRPr="00AD4CAE">
        <w:rPr>
          <w:b/>
          <w:bCs/>
          <w:lang w:eastAsia="en-US"/>
        </w:rPr>
        <w:t xml:space="preserve"> </w:t>
      </w:r>
      <w:r w:rsidRPr="00AD4CAE">
        <w:rPr>
          <w:lang w:eastAsia="en-US"/>
        </w:rPr>
        <w:t>Процесс информирования людей об избирательной системе и избирательных процессах</w:t>
      </w:r>
    </w:p>
    <w:p w:rsidR="002C172B" w:rsidRPr="00AD4CAE" w:rsidRDefault="002C172B" w:rsidP="002C172B">
      <w:pPr>
        <w:widowControl/>
        <w:ind w:firstLine="720"/>
        <w:jc w:val="both"/>
        <w:rPr>
          <w:lang w:eastAsia="en-US"/>
        </w:rPr>
      </w:pPr>
    </w:p>
    <w:p w:rsidR="002C172B" w:rsidRPr="00AD4CAE" w:rsidRDefault="002C172B" w:rsidP="002C172B">
      <w:pPr>
        <w:widowControl/>
        <w:ind w:firstLine="720"/>
        <w:jc w:val="both"/>
        <w:rPr>
          <w:sz w:val="20"/>
          <w:szCs w:val="20"/>
          <w:lang w:eastAsia="en-US"/>
        </w:rPr>
      </w:pPr>
      <w:r w:rsidRPr="00AD4CAE">
        <w:rPr>
          <w:sz w:val="20"/>
          <w:szCs w:val="20"/>
          <w:lang w:eastAsia="en-US"/>
        </w:rPr>
        <w:t>Примечание</w:t>
      </w:r>
      <w:r w:rsidR="001306CB">
        <w:rPr>
          <w:sz w:val="20"/>
          <w:szCs w:val="20"/>
          <w:lang w:eastAsia="en-US"/>
        </w:rPr>
        <w:t xml:space="preserve"> - </w:t>
      </w:r>
      <w:r w:rsidRPr="00AD4CAE">
        <w:rPr>
          <w:bCs/>
          <w:sz w:val="20"/>
          <w:szCs w:val="20"/>
          <w:lang w:eastAsia="en-US"/>
        </w:rPr>
        <w:t>Просвещение по вопросам выборов</w:t>
      </w:r>
      <w:r w:rsidRPr="00AD4CAE">
        <w:rPr>
          <w:b/>
          <w:bCs/>
          <w:sz w:val="20"/>
          <w:szCs w:val="20"/>
          <w:lang w:eastAsia="en-US"/>
        </w:rPr>
        <w:t xml:space="preserve"> </w:t>
      </w:r>
      <w:r w:rsidRPr="00AD4CAE">
        <w:rPr>
          <w:sz w:val="20"/>
          <w:szCs w:val="20"/>
          <w:lang w:eastAsia="en-US"/>
        </w:rPr>
        <w:t xml:space="preserve">включает информирование людей об их демократических правах, праве голоса, процедурах </w:t>
      </w:r>
      <w:r w:rsidRPr="00AD4CAE">
        <w:rPr>
          <w:i/>
          <w:sz w:val="20"/>
          <w:szCs w:val="20"/>
          <w:lang w:eastAsia="en-US"/>
        </w:rPr>
        <w:t>выборов</w:t>
      </w:r>
      <w:r w:rsidRPr="00AD4CAE">
        <w:rPr>
          <w:sz w:val="20"/>
          <w:szCs w:val="20"/>
          <w:lang w:eastAsia="en-US"/>
        </w:rPr>
        <w:t xml:space="preserve"> (</w:t>
      </w:r>
      <w:hyperlink w:anchor="bookmark20" w:history="1">
        <w:r w:rsidRPr="00AD4CAE">
          <w:rPr>
            <w:sz w:val="20"/>
            <w:szCs w:val="20"/>
            <w:lang w:eastAsia="en-US"/>
          </w:rPr>
          <w:t>3.2.7</w:t>
        </w:r>
      </w:hyperlink>
      <w:r w:rsidRPr="00AD4CAE">
        <w:rPr>
          <w:sz w:val="20"/>
          <w:szCs w:val="20"/>
          <w:lang w:eastAsia="en-US"/>
        </w:rPr>
        <w:t xml:space="preserve">), таких как даты, время и места голосования, требования </w:t>
      </w:r>
      <w:r w:rsidRPr="00AD4CAE">
        <w:rPr>
          <w:i/>
          <w:sz w:val="20"/>
          <w:szCs w:val="20"/>
          <w:lang w:eastAsia="en-US"/>
        </w:rPr>
        <w:t>регистрации политических организаций и кандидатов</w:t>
      </w:r>
      <w:r w:rsidRPr="00AD4CAE">
        <w:rPr>
          <w:sz w:val="20"/>
          <w:szCs w:val="20"/>
          <w:lang w:eastAsia="en-US"/>
        </w:rPr>
        <w:t xml:space="preserve"> (</w:t>
      </w:r>
      <w:hyperlink w:anchor="bookmark18" w:history="1">
        <w:r w:rsidRPr="00AD4CAE">
          <w:rPr>
            <w:sz w:val="20"/>
            <w:szCs w:val="20"/>
            <w:lang w:eastAsia="en-US"/>
          </w:rPr>
          <w:t>3.2.3</w:t>
        </w:r>
      </w:hyperlink>
      <w:r w:rsidRPr="00AD4CAE">
        <w:rPr>
          <w:sz w:val="20"/>
          <w:szCs w:val="20"/>
          <w:lang w:eastAsia="en-US"/>
        </w:rPr>
        <w:t xml:space="preserve">) и механизмы голосования и другие вопросы в рамках избирательного процесса. </w:t>
      </w:r>
      <w:r w:rsidR="00850087">
        <w:rPr>
          <w:sz w:val="20"/>
          <w:szCs w:val="20"/>
          <w:lang w:eastAsia="en-US"/>
        </w:rPr>
        <w:t xml:space="preserve"> </w:t>
      </w:r>
    </w:p>
    <w:p w:rsidR="002C172B" w:rsidRPr="00AD4CAE" w:rsidRDefault="002C172B" w:rsidP="002C172B">
      <w:pPr>
        <w:widowControl/>
        <w:ind w:firstLine="720"/>
        <w:jc w:val="both"/>
        <w:rPr>
          <w:sz w:val="20"/>
          <w:szCs w:val="20"/>
          <w:lang w:eastAsia="en-US"/>
        </w:rPr>
      </w:pPr>
    </w:p>
    <w:p w:rsidR="002C172B" w:rsidRPr="00970E09" w:rsidRDefault="002C172B" w:rsidP="002C172B">
      <w:pPr>
        <w:widowControl/>
        <w:ind w:firstLine="720"/>
        <w:jc w:val="both"/>
        <w:rPr>
          <w:b/>
          <w:bCs/>
          <w:lang w:eastAsia="en-US"/>
        </w:rPr>
      </w:pPr>
      <w:r w:rsidRPr="00AD4CAE">
        <w:rPr>
          <w:b/>
          <w:bCs/>
          <w:lang w:eastAsia="en-US"/>
        </w:rPr>
        <w:t>3.2.11 Избирательные материалы</w:t>
      </w:r>
      <w:r w:rsidR="00850087">
        <w:rPr>
          <w:b/>
          <w:bCs/>
          <w:lang w:eastAsia="en-US"/>
        </w:rPr>
        <w:t xml:space="preserve"> </w:t>
      </w:r>
      <w:r w:rsidR="00850087" w:rsidRPr="00850087">
        <w:rPr>
          <w:b/>
          <w:bCs/>
          <w:lang w:eastAsia="en-US"/>
        </w:rPr>
        <w:t>(electoral materials)</w:t>
      </w:r>
      <w:r>
        <w:rPr>
          <w:b/>
          <w:bCs/>
          <w:lang w:eastAsia="en-US"/>
        </w:rPr>
        <w:t xml:space="preserve">: </w:t>
      </w:r>
      <w:r w:rsidRPr="00AD4CAE">
        <w:rPr>
          <w:lang w:eastAsia="en-US"/>
        </w:rPr>
        <w:t xml:space="preserve">Документация, необходимая для проведения </w:t>
      </w:r>
      <w:r w:rsidRPr="00AD4CAE">
        <w:rPr>
          <w:i/>
          <w:lang w:eastAsia="en-US"/>
        </w:rPr>
        <w:t>выборов</w:t>
      </w:r>
      <w:r w:rsidRPr="00AD4CAE">
        <w:rPr>
          <w:lang w:eastAsia="en-US"/>
        </w:rPr>
        <w:t xml:space="preserve"> (</w:t>
      </w:r>
      <w:hyperlink w:anchor="bookmark20" w:history="1">
        <w:r w:rsidRPr="00AD4CAE">
          <w:rPr>
            <w:lang w:eastAsia="en-US"/>
          </w:rPr>
          <w:t>3.2.7</w:t>
        </w:r>
      </w:hyperlink>
      <w:r w:rsidRPr="00AD4CAE">
        <w:rPr>
          <w:lang w:eastAsia="en-US"/>
        </w:rPr>
        <w:t>) в соответствии с местными законодательными требованиями</w:t>
      </w:r>
    </w:p>
    <w:p w:rsidR="002C172B" w:rsidRPr="00AD4CAE" w:rsidRDefault="002C172B" w:rsidP="002C172B">
      <w:pPr>
        <w:widowControl/>
        <w:ind w:firstLine="720"/>
        <w:jc w:val="both"/>
        <w:rPr>
          <w:lang w:eastAsia="en-US"/>
        </w:rPr>
      </w:pPr>
    </w:p>
    <w:p w:rsidR="002C172B" w:rsidRPr="00AD4CAE" w:rsidRDefault="002C172B" w:rsidP="002C172B">
      <w:pPr>
        <w:widowControl/>
        <w:ind w:firstLine="720"/>
        <w:jc w:val="both"/>
        <w:rPr>
          <w:sz w:val="20"/>
          <w:szCs w:val="20"/>
          <w:lang w:eastAsia="en-US"/>
        </w:rPr>
      </w:pPr>
      <w:r w:rsidRPr="00AD4CAE">
        <w:rPr>
          <w:sz w:val="20"/>
          <w:szCs w:val="20"/>
          <w:lang w:eastAsia="en-US"/>
        </w:rPr>
        <w:t>Примечание</w:t>
      </w:r>
      <w:r w:rsidR="001306CB">
        <w:rPr>
          <w:sz w:val="20"/>
          <w:szCs w:val="20"/>
          <w:lang w:eastAsia="en-US"/>
        </w:rPr>
        <w:t xml:space="preserve"> - </w:t>
      </w:r>
      <w:r w:rsidRPr="00AD4CAE">
        <w:rPr>
          <w:sz w:val="20"/>
          <w:szCs w:val="20"/>
          <w:lang w:eastAsia="en-US"/>
        </w:rPr>
        <w:t xml:space="preserve">Эти избирательные материалы могут отличаться в разных странах или регионах, но обычно включают такие пункты, как законы и правила, избирательные бюллетени, учебные пособия, предвыборные плакаты, статьи, отчеты о наблюдениях, технические оценки, административные инструкции, избирательные формы и нормы поведения. </w:t>
      </w:r>
    </w:p>
    <w:p w:rsidR="002C172B" w:rsidRPr="00AD4CAE" w:rsidRDefault="002C172B" w:rsidP="002C172B">
      <w:pPr>
        <w:widowControl/>
        <w:ind w:firstLine="720"/>
        <w:jc w:val="both"/>
        <w:rPr>
          <w:sz w:val="20"/>
          <w:szCs w:val="20"/>
          <w:lang w:eastAsia="en-US"/>
        </w:rPr>
      </w:pPr>
    </w:p>
    <w:p w:rsidR="002C172B" w:rsidRPr="00AD4CAE" w:rsidRDefault="002C172B" w:rsidP="002C172B">
      <w:pPr>
        <w:widowControl/>
        <w:ind w:firstLine="720"/>
        <w:jc w:val="both"/>
        <w:rPr>
          <w:lang w:eastAsia="en-US"/>
        </w:rPr>
      </w:pPr>
      <w:r w:rsidRPr="00AD4CAE">
        <w:rPr>
          <w:b/>
          <w:bCs/>
          <w:lang w:eastAsia="en-US"/>
        </w:rPr>
        <w:t>3.2.12 И</w:t>
      </w:r>
      <w:r>
        <w:rPr>
          <w:b/>
          <w:bCs/>
          <w:lang w:eastAsia="en-US"/>
        </w:rPr>
        <w:t>збирательное оборудование</w:t>
      </w:r>
      <w:r w:rsidR="001306CB">
        <w:rPr>
          <w:b/>
          <w:bCs/>
          <w:lang w:eastAsia="en-US"/>
        </w:rPr>
        <w:t xml:space="preserve"> </w:t>
      </w:r>
      <w:r w:rsidR="001306CB" w:rsidRPr="001306CB">
        <w:rPr>
          <w:b/>
          <w:bCs/>
          <w:lang w:eastAsia="en-US"/>
        </w:rPr>
        <w:t>(electoral equipment)</w:t>
      </w:r>
      <w:r>
        <w:rPr>
          <w:b/>
          <w:bCs/>
          <w:lang w:eastAsia="en-US"/>
        </w:rPr>
        <w:t xml:space="preserve">: </w:t>
      </w:r>
      <w:r w:rsidRPr="00AD4CAE">
        <w:rPr>
          <w:lang w:eastAsia="en-US"/>
        </w:rPr>
        <w:t xml:space="preserve">Оборудование, необходимое для проведения </w:t>
      </w:r>
      <w:r w:rsidRPr="00AD4CAE">
        <w:rPr>
          <w:i/>
          <w:lang w:eastAsia="en-US"/>
        </w:rPr>
        <w:t>выборов</w:t>
      </w:r>
      <w:r w:rsidRPr="00AD4CAE">
        <w:rPr>
          <w:lang w:eastAsia="en-US"/>
        </w:rPr>
        <w:t xml:space="preserve"> (</w:t>
      </w:r>
      <w:hyperlink w:anchor="bookmark20" w:history="1">
        <w:r w:rsidRPr="00AD4CAE">
          <w:rPr>
            <w:lang w:eastAsia="en-US"/>
          </w:rPr>
          <w:t>3.2.7</w:t>
        </w:r>
      </w:hyperlink>
      <w:r w:rsidRPr="00AD4CAE">
        <w:rPr>
          <w:lang w:eastAsia="en-US"/>
        </w:rPr>
        <w:t>) в соответствии с местными законодательными требованиями</w:t>
      </w:r>
    </w:p>
    <w:p w:rsidR="002C172B" w:rsidRPr="00AD4CAE" w:rsidRDefault="002C172B" w:rsidP="002C172B">
      <w:pPr>
        <w:widowControl/>
        <w:ind w:firstLine="720"/>
        <w:jc w:val="both"/>
        <w:rPr>
          <w:sz w:val="20"/>
          <w:szCs w:val="20"/>
          <w:lang w:eastAsia="en-US"/>
        </w:rPr>
      </w:pPr>
    </w:p>
    <w:p w:rsidR="002C172B" w:rsidRPr="00AD4CAE" w:rsidRDefault="002C172B" w:rsidP="002C172B">
      <w:pPr>
        <w:widowControl/>
        <w:ind w:firstLine="720"/>
        <w:jc w:val="both"/>
        <w:rPr>
          <w:sz w:val="20"/>
          <w:szCs w:val="20"/>
          <w:lang w:eastAsia="en-US"/>
        </w:rPr>
      </w:pPr>
      <w:r w:rsidRPr="00AD4CAE">
        <w:rPr>
          <w:sz w:val="20"/>
          <w:szCs w:val="20"/>
          <w:lang w:eastAsia="en-US"/>
        </w:rPr>
        <w:t>Примечание</w:t>
      </w:r>
      <w:r w:rsidR="001306CB">
        <w:rPr>
          <w:sz w:val="20"/>
          <w:szCs w:val="20"/>
          <w:lang w:eastAsia="en-US"/>
        </w:rPr>
        <w:t xml:space="preserve"> - </w:t>
      </w:r>
      <w:r w:rsidRPr="00AD4CAE">
        <w:rPr>
          <w:sz w:val="20"/>
          <w:szCs w:val="20"/>
          <w:lang w:eastAsia="en-US"/>
        </w:rPr>
        <w:t>Избирательное оборудование может включать урны для голосования и печати, отделения для голосования, мебель и необходимые временные конструкции.</w:t>
      </w:r>
    </w:p>
    <w:p w:rsidR="002C172B" w:rsidRPr="00AD4CAE" w:rsidRDefault="002C172B" w:rsidP="002C172B">
      <w:pPr>
        <w:widowControl/>
        <w:ind w:firstLine="720"/>
        <w:jc w:val="both"/>
        <w:rPr>
          <w:lang w:eastAsia="en-US"/>
        </w:rPr>
      </w:pPr>
    </w:p>
    <w:p w:rsidR="002C172B" w:rsidRDefault="002C172B" w:rsidP="002C172B">
      <w:pPr>
        <w:widowControl/>
        <w:ind w:firstLine="720"/>
        <w:jc w:val="both"/>
        <w:rPr>
          <w:lang w:eastAsia="en-US"/>
        </w:rPr>
      </w:pPr>
      <w:r w:rsidRPr="00AD4CAE">
        <w:rPr>
          <w:b/>
          <w:bCs/>
          <w:lang w:eastAsia="en-US"/>
        </w:rPr>
        <w:t>3.2.13 Реестр избирателей</w:t>
      </w:r>
      <w:r w:rsidR="001306CB">
        <w:rPr>
          <w:b/>
          <w:bCs/>
          <w:lang w:eastAsia="en-US"/>
        </w:rPr>
        <w:t xml:space="preserve"> </w:t>
      </w:r>
      <w:r w:rsidR="001306CB" w:rsidRPr="001306CB">
        <w:rPr>
          <w:b/>
          <w:bCs/>
          <w:lang w:eastAsia="en-US"/>
        </w:rPr>
        <w:t>(voter registry)</w:t>
      </w:r>
      <w:r w:rsidR="001306CB">
        <w:rPr>
          <w:b/>
          <w:bCs/>
          <w:lang w:eastAsia="en-US"/>
        </w:rPr>
        <w:t xml:space="preserve">: </w:t>
      </w:r>
      <w:r w:rsidRPr="00AD4CAE">
        <w:rPr>
          <w:lang w:eastAsia="en-US"/>
        </w:rPr>
        <w:t>База данных избирателей</w:t>
      </w:r>
    </w:p>
    <w:p w:rsidR="002C172B" w:rsidRPr="00970E09" w:rsidRDefault="002C172B" w:rsidP="002C172B">
      <w:pPr>
        <w:widowControl/>
        <w:ind w:firstLine="720"/>
        <w:jc w:val="both"/>
        <w:rPr>
          <w:b/>
          <w:bCs/>
          <w:lang w:eastAsia="en-US"/>
        </w:rPr>
      </w:pPr>
      <w:r w:rsidRPr="00AD4CAE">
        <w:rPr>
          <w:b/>
          <w:bCs/>
          <w:lang w:eastAsia="en-US"/>
        </w:rPr>
        <w:t>3.2.14 Список избирателей</w:t>
      </w:r>
      <w:r w:rsidR="001306CB">
        <w:rPr>
          <w:b/>
          <w:bCs/>
          <w:lang w:eastAsia="en-US"/>
        </w:rPr>
        <w:t xml:space="preserve"> </w:t>
      </w:r>
      <w:r w:rsidR="001306CB" w:rsidRPr="001306CB">
        <w:rPr>
          <w:b/>
          <w:bCs/>
          <w:lang w:eastAsia="en-US"/>
        </w:rPr>
        <w:t>(voter list)</w:t>
      </w:r>
      <w:r>
        <w:rPr>
          <w:b/>
          <w:bCs/>
          <w:lang w:eastAsia="en-US"/>
        </w:rPr>
        <w:t xml:space="preserve">: </w:t>
      </w:r>
      <w:r w:rsidRPr="00AD4CAE">
        <w:rPr>
          <w:lang w:eastAsia="en-US"/>
        </w:rPr>
        <w:t xml:space="preserve">Часть </w:t>
      </w:r>
      <w:r w:rsidRPr="00AD4CAE">
        <w:rPr>
          <w:i/>
          <w:lang w:eastAsia="en-US"/>
        </w:rPr>
        <w:t>реестра избирателей</w:t>
      </w:r>
      <w:r w:rsidRPr="00AD4CAE">
        <w:rPr>
          <w:lang w:eastAsia="en-US"/>
        </w:rPr>
        <w:t xml:space="preserve"> (</w:t>
      </w:r>
      <w:hyperlink w:anchor="bookmark22" w:history="1">
        <w:r w:rsidRPr="00AD4CAE">
          <w:rPr>
            <w:lang w:eastAsia="en-US"/>
          </w:rPr>
          <w:t>3.2.13</w:t>
        </w:r>
      </w:hyperlink>
      <w:r w:rsidRPr="00AD4CAE">
        <w:rPr>
          <w:lang w:eastAsia="en-US"/>
        </w:rPr>
        <w:t xml:space="preserve">), используемая членами участковой избирательной комиссии в каждом </w:t>
      </w:r>
      <w:r w:rsidRPr="00AD4CAE">
        <w:rPr>
          <w:i/>
          <w:lang w:eastAsia="en-US"/>
        </w:rPr>
        <w:t>месте голосования</w:t>
      </w:r>
      <w:r w:rsidRPr="00AD4CAE">
        <w:rPr>
          <w:lang w:eastAsia="en-US"/>
        </w:rPr>
        <w:t xml:space="preserve"> (</w:t>
      </w:r>
      <w:hyperlink w:anchor="bookmark23" w:history="1">
        <w:r w:rsidRPr="00AD4CAE">
          <w:rPr>
            <w:lang w:eastAsia="en-US"/>
          </w:rPr>
          <w:t>3.3.1</w:t>
        </w:r>
      </w:hyperlink>
      <w:r w:rsidRPr="00AD4CAE">
        <w:rPr>
          <w:lang w:eastAsia="en-US"/>
        </w:rPr>
        <w:t xml:space="preserve">) </w:t>
      </w:r>
      <w:r w:rsidR="001306CB">
        <w:rPr>
          <w:lang w:eastAsia="en-US"/>
        </w:rPr>
        <w:t xml:space="preserve"> </w:t>
      </w:r>
    </w:p>
    <w:p w:rsidR="002C172B" w:rsidRPr="00AD4CAE" w:rsidRDefault="002C172B" w:rsidP="002C172B">
      <w:pPr>
        <w:widowControl/>
        <w:ind w:firstLine="720"/>
        <w:jc w:val="both"/>
        <w:rPr>
          <w:b/>
          <w:bCs/>
          <w:lang w:eastAsia="en-US"/>
        </w:rPr>
      </w:pPr>
    </w:p>
    <w:p w:rsidR="002C172B" w:rsidRPr="00AD4CAE" w:rsidRDefault="002C172B" w:rsidP="002C172B">
      <w:pPr>
        <w:widowControl/>
        <w:ind w:firstLine="720"/>
        <w:jc w:val="both"/>
        <w:rPr>
          <w:b/>
          <w:bCs/>
          <w:lang w:eastAsia="en-US"/>
        </w:rPr>
      </w:pPr>
      <w:r w:rsidRPr="00AD4CAE">
        <w:rPr>
          <w:b/>
          <w:bCs/>
          <w:lang w:eastAsia="en-US"/>
        </w:rPr>
        <w:t xml:space="preserve">3.3 Условия, связанные с голосованием </w:t>
      </w:r>
    </w:p>
    <w:p w:rsidR="002C172B" w:rsidRPr="00AD4CAE" w:rsidRDefault="002C172B" w:rsidP="002C172B">
      <w:pPr>
        <w:widowControl/>
        <w:ind w:firstLine="720"/>
        <w:jc w:val="both"/>
        <w:rPr>
          <w:b/>
          <w:bCs/>
          <w:lang w:eastAsia="en-US"/>
        </w:rPr>
      </w:pPr>
    </w:p>
    <w:p w:rsidR="002C172B" w:rsidRPr="007473B7" w:rsidRDefault="002C172B" w:rsidP="002C172B">
      <w:pPr>
        <w:widowControl/>
        <w:ind w:firstLine="720"/>
        <w:jc w:val="both"/>
        <w:rPr>
          <w:b/>
          <w:bCs/>
          <w:lang w:eastAsia="en-US"/>
        </w:rPr>
      </w:pPr>
      <w:r w:rsidRPr="007473B7">
        <w:rPr>
          <w:b/>
          <w:bCs/>
          <w:lang w:eastAsia="en-US"/>
        </w:rPr>
        <w:t>3.3.1 Место голосования</w:t>
      </w:r>
      <w:r w:rsidR="001306CB" w:rsidRPr="007473B7">
        <w:rPr>
          <w:b/>
          <w:bCs/>
          <w:lang w:eastAsia="en-US"/>
        </w:rPr>
        <w:t xml:space="preserve"> (voting location)</w:t>
      </w:r>
      <w:r w:rsidRPr="007473B7">
        <w:rPr>
          <w:b/>
          <w:bCs/>
          <w:lang w:eastAsia="en-US"/>
        </w:rPr>
        <w:t xml:space="preserve">: </w:t>
      </w:r>
      <w:r w:rsidRPr="007473B7">
        <w:rPr>
          <w:lang w:eastAsia="en-US"/>
        </w:rPr>
        <w:t>Место, содержащее один или несколько избирательных участков (</w:t>
      </w:r>
      <w:hyperlink w:anchor="bookmark25" w:history="1">
        <w:r w:rsidRPr="007473B7">
          <w:rPr>
            <w:lang w:eastAsia="en-US"/>
          </w:rPr>
          <w:t>3.3.2</w:t>
        </w:r>
      </w:hyperlink>
      <w:r w:rsidRPr="007473B7">
        <w:rPr>
          <w:lang w:eastAsia="en-US"/>
        </w:rPr>
        <w:t>)</w:t>
      </w:r>
      <w:r w:rsidR="001306CB" w:rsidRPr="007473B7">
        <w:rPr>
          <w:lang w:eastAsia="en-US"/>
        </w:rPr>
        <w:t xml:space="preserve"> </w:t>
      </w:r>
    </w:p>
    <w:p w:rsidR="002C172B" w:rsidRPr="00970E09" w:rsidRDefault="002C172B" w:rsidP="002C172B">
      <w:pPr>
        <w:widowControl/>
        <w:ind w:firstLine="720"/>
        <w:jc w:val="both"/>
        <w:rPr>
          <w:b/>
          <w:bCs/>
          <w:color w:val="000000"/>
          <w:lang w:eastAsia="en-US"/>
        </w:rPr>
      </w:pPr>
      <w:r w:rsidRPr="00771069">
        <w:rPr>
          <w:b/>
          <w:bCs/>
          <w:color w:val="000000"/>
          <w:lang w:eastAsia="en-US"/>
        </w:rPr>
        <w:t>3.3.2</w:t>
      </w:r>
      <w:r>
        <w:rPr>
          <w:b/>
          <w:bCs/>
          <w:color w:val="000000"/>
          <w:lang w:eastAsia="en-US"/>
        </w:rPr>
        <w:t xml:space="preserve"> Избирательный участок</w:t>
      </w:r>
      <w:r w:rsidR="001306CB">
        <w:rPr>
          <w:b/>
          <w:bCs/>
          <w:color w:val="000000"/>
          <w:lang w:eastAsia="en-US"/>
        </w:rPr>
        <w:t xml:space="preserve"> </w:t>
      </w:r>
      <w:r w:rsidR="001306CB" w:rsidRPr="001306CB">
        <w:rPr>
          <w:b/>
          <w:bCs/>
          <w:color w:val="000000"/>
          <w:lang w:eastAsia="en-US"/>
        </w:rPr>
        <w:t>(polling station)</w:t>
      </w:r>
      <w:r>
        <w:rPr>
          <w:b/>
          <w:bCs/>
          <w:color w:val="000000"/>
          <w:lang w:eastAsia="en-US"/>
        </w:rPr>
        <w:t xml:space="preserve">: </w:t>
      </w:r>
      <w:r w:rsidRPr="00771069">
        <w:rPr>
          <w:color w:val="000000"/>
          <w:lang w:eastAsia="en-US"/>
        </w:rPr>
        <w:t>Место, где избиратель может проголосовать тайно</w:t>
      </w:r>
    </w:p>
    <w:p w:rsidR="002C172B" w:rsidRPr="00771069" w:rsidRDefault="002C172B" w:rsidP="002C172B">
      <w:pPr>
        <w:widowControl/>
        <w:ind w:firstLine="720"/>
        <w:jc w:val="both"/>
        <w:rPr>
          <w:color w:val="000000"/>
          <w:lang w:eastAsia="en-US"/>
        </w:rPr>
      </w:pPr>
    </w:p>
    <w:p w:rsidR="002C172B" w:rsidRPr="007473B7" w:rsidRDefault="002C172B" w:rsidP="002C172B">
      <w:pPr>
        <w:widowControl/>
        <w:ind w:firstLine="720"/>
        <w:jc w:val="both"/>
        <w:rPr>
          <w:lang w:eastAsia="en-US"/>
        </w:rPr>
      </w:pPr>
      <w:r w:rsidRPr="007473B7">
        <w:rPr>
          <w:b/>
          <w:bCs/>
          <w:color w:val="000000"/>
          <w:lang w:eastAsia="en-US"/>
        </w:rPr>
        <w:lastRenderedPageBreak/>
        <w:t>3.3.3 Голосование</w:t>
      </w:r>
      <w:r w:rsidR="001306CB" w:rsidRPr="007473B7">
        <w:rPr>
          <w:b/>
          <w:bCs/>
          <w:color w:val="000000"/>
          <w:lang w:eastAsia="en-US"/>
        </w:rPr>
        <w:t xml:space="preserve"> (vote casting)</w:t>
      </w:r>
      <w:r w:rsidRPr="007473B7">
        <w:rPr>
          <w:b/>
          <w:bCs/>
          <w:color w:val="000000"/>
          <w:lang w:eastAsia="en-US"/>
        </w:rPr>
        <w:t xml:space="preserve">: </w:t>
      </w:r>
      <w:r w:rsidRPr="007473B7">
        <w:rPr>
          <w:lang w:eastAsia="en-US"/>
        </w:rPr>
        <w:t>Действие, посредством которого избиратель отдает предпочтение кандидату (</w:t>
      </w:r>
      <w:hyperlink w:anchor="bookmark15" w:history="1">
        <w:r w:rsidRPr="007473B7">
          <w:rPr>
            <w:lang w:eastAsia="en-US"/>
          </w:rPr>
          <w:t>3.2.1</w:t>
        </w:r>
      </w:hyperlink>
      <w:r w:rsidRPr="007473B7">
        <w:rPr>
          <w:lang w:eastAsia="en-US"/>
        </w:rPr>
        <w:t>), баллотирующемуся на государственную должность или избирательному предложению (</w:t>
      </w:r>
      <w:hyperlink w:anchor="bookmark8" w:history="1">
        <w:r w:rsidRPr="007473B7">
          <w:rPr>
            <w:lang w:eastAsia="en-US"/>
          </w:rPr>
          <w:t>3.1.3</w:t>
        </w:r>
      </w:hyperlink>
      <w:r w:rsidRPr="007473B7">
        <w:rPr>
          <w:lang w:eastAsia="en-US"/>
        </w:rPr>
        <w:t>)</w:t>
      </w:r>
      <w:r w:rsidR="001306CB" w:rsidRPr="007473B7">
        <w:rPr>
          <w:lang w:eastAsia="en-US"/>
        </w:rPr>
        <w:t xml:space="preserve"> </w:t>
      </w:r>
    </w:p>
    <w:p w:rsidR="002C172B" w:rsidRPr="00970E09" w:rsidRDefault="002C172B" w:rsidP="002C172B">
      <w:pPr>
        <w:widowControl/>
        <w:ind w:firstLine="720"/>
        <w:jc w:val="both"/>
        <w:rPr>
          <w:b/>
          <w:bCs/>
          <w:color w:val="000000"/>
          <w:lang w:eastAsia="en-US"/>
        </w:rPr>
      </w:pPr>
    </w:p>
    <w:p w:rsidR="002C172B" w:rsidRPr="00AD4CAE" w:rsidRDefault="002C172B" w:rsidP="002C172B">
      <w:pPr>
        <w:widowControl/>
        <w:ind w:firstLine="720"/>
        <w:jc w:val="both"/>
        <w:rPr>
          <w:sz w:val="20"/>
          <w:szCs w:val="20"/>
          <w:lang w:eastAsia="en-US"/>
        </w:rPr>
      </w:pPr>
      <w:r w:rsidRPr="00AD4CAE">
        <w:rPr>
          <w:sz w:val="20"/>
          <w:szCs w:val="20"/>
          <w:lang w:eastAsia="en-US"/>
        </w:rPr>
        <w:t>Примечание</w:t>
      </w:r>
      <w:r w:rsidR="001306CB">
        <w:rPr>
          <w:sz w:val="20"/>
          <w:szCs w:val="20"/>
          <w:lang w:eastAsia="en-US"/>
        </w:rPr>
        <w:t xml:space="preserve"> - </w:t>
      </w:r>
      <w:r w:rsidRPr="00AD4CAE">
        <w:rPr>
          <w:sz w:val="20"/>
          <w:szCs w:val="20"/>
          <w:lang w:eastAsia="en-US"/>
        </w:rPr>
        <w:t>Голосование должно быть всеобщим, тайным и личным. См. Всеобщую декларацию прав человека со ссылкой на всеобщее избирательное право в статье 21, подраздел (3): «</w:t>
      </w:r>
      <w:r w:rsidRPr="00AD4CAE">
        <w:rPr>
          <w:sz w:val="20"/>
          <w:szCs w:val="20"/>
          <w:shd w:val="clear" w:color="auto" w:fill="FFFFFF"/>
        </w:rPr>
        <w:t>Воля народа должна быть основой власти правительства; эта воля должна находить себе выражение в периодических и нефальсифицированных выборах, которые должны проводиться при всеобщем и равном избирательном праве путем тайного голосования или же посредством других равнозначных форм, обеспечивающих свободу голосования»</w:t>
      </w:r>
      <w:r w:rsidRPr="00AD4CAE">
        <w:rPr>
          <w:sz w:val="20"/>
          <w:szCs w:val="20"/>
          <w:vertAlign w:val="superscript"/>
          <w:lang w:eastAsia="en-US"/>
        </w:rPr>
        <w:t>[</w:t>
      </w:r>
      <w:hyperlink w:anchor="bookmark87" w:history="1">
        <w:r w:rsidRPr="00AD4CAE">
          <w:rPr>
            <w:sz w:val="20"/>
            <w:szCs w:val="20"/>
            <w:vertAlign w:val="superscript"/>
            <w:lang w:eastAsia="en-US"/>
          </w:rPr>
          <w:t>7</w:t>
        </w:r>
      </w:hyperlink>
      <w:r w:rsidRPr="00AD4CAE">
        <w:rPr>
          <w:sz w:val="20"/>
          <w:szCs w:val="20"/>
          <w:vertAlign w:val="superscript"/>
          <w:lang w:eastAsia="en-US"/>
        </w:rPr>
        <w:t>]</w:t>
      </w:r>
      <w:r w:rsidRPr="00AD4CAE">
        <w:rPr>
          <w:sz w:val="20"/>
          <w:szCs w:val="20"/>
          <w:lang w:eastAsia="en-US"/>
        </w:rPr>
        <w:t>.</w:t>
      </w:r>
    </w:p>
    <w:p w:rsidR="002C172B" w:rsidRPr="00AD4CAE" w:rsidRDefault="002C172B" w:rsidP="002C172B">
      <w:pPr>
        <w:widowControl/>
        <w:jc w:val="both"/>
        <w:rPr>
          <w:lang w:eastAsia="en-US"/>
        </w:rPr>
      </w:pPr>
    </w:p>
    <w:p w:rsidR="002C172B" w:rsidRPr="00AD4CAE" w:rsidRDefault="002C172B" w:rsidP="002C172B">
      <w:pPr>
        <w:widowControl/>
        <w:ind w:firstLine="720"/>
        <w:jc w:val="both"/>
        <w:rPr>
          <w:lang w:eastAsia="en-US"/>
        </w:rPr>
      </w:pPr>
      <w:r w:rsidRPr="00AD4CAE">
        <w:rPr>
          <w:b/>
          <w:bCs/>
          <w:lang w:eastAsia="en-US"/>
        </w:rPr>
        <w:t>3.3.4 Инцидент при голосовании</w:t>
      </w:r>
      <w:r w:rsidR="001C54F0">
        <w:rPr>
          <w:b/>
          <w:bCs/>
          <w:lang w:eastAsia="en-US"/>
        </w:rPr>
        <w:t xml:space="preserve"> (</w:t>
      </w:r>
      <w:r w:rsidR="001C54F0">
        <w:rPr>
          <w:b/>
          <w:bCs/>
          <w:lang w:val="en-US" w:eastAsia="en-US"/>
        </w:rPr>
        <w:t>voting</w:t>
      </w:r>
      <w:r w:rsidR="001C54F0" w:rsidRPr="001C54F0">
        <w:rPr>
          <w:b/>
          <w:bCs/>
          <w:lang w:eastAsia="en-US"/>
        </w:rPr>
        <w:t xml:space="preserve"> </w:t>
      </w:r>
      <w:r w:rsidR="001C54F0">
        <w:rPr>
          <w:b/>
          <w:bCs/>
          <w:lang w:val="en-US" w:eastAsia="en-US"/>
        </w:rPr>
        <w:t>incident</w:t>
      </w:r>
      <w:r w:rsidR="001C54F0">
        <w:rPr>
          <w:b/>
          <w:bCs/>
          <w:lang w:eastAsia="en-US"/>
        </w:rPr>
        <w:t>)</w:t>
      </w:r>
      <w:r>
        <w:rPr>
          <w:b/>
          <w:bCs/>
          <w:lang w:eastAsia="en-US"/>
        </w:rPr>
        <w:t>:</w:t>
      </w:r>
      <w:r w:rsidRPr="00AD4CAE">
        <w:rPr>
          <w:b/>
          <w:bCs/>
          <w:lang w:eastAsia="en-US"/>
        </w:rPr>
        <w:t xml:space="preserve"> </w:t>
      </w:r>
      <w:r w:rsidRPr="00AD4CAE">
        <w:rPr>
          <w:lang w:eastAsia="en-US"/>
        </w:rPr>
        <w:t>Событие, которое не является частью стандартной операции процесса голосования и которое вызывает или может привести к нарушению или снижению качества процесса голосования</w:t>
      </w:r>
    </w:p>
    <w:p w:rsidR="002C172B" w:rsidRPr="00AD4CAE" w:rsidRDefault="002C172B" w:rsidP="002C172B">
      <w:pPr>
        <w:widowControl/>
        <w:ind w:firstLine="720"/>
        <w:jc w:val="both"/>
        <w:rPr>
          <w:lang w:eastAsia="en-US"/>
        </w:rPr>
      </w:pPr>
      <w:r w:rsidRPr="00AD4CAE">
        <w:rPr>
          <w:b/>
          <w:bCs/>
          <w:lang w:eastAsia="en-US"/>
        </w:rPr>
        <w:t>3.3.5 Подсчет голосов</w:t>
      </w:r>
      <w:r w:rsidR="001C54F0" w:rsidRPr="001C54F0">
        <w:rPr>
          <w:b/>
          <w:bCs/>
          <w:lang w:eastAsia="en-US"/>
        </w:rPr>
        <w:t xml:space="preserve"> </w:t>
      </w:r>
      <w:r w:rsidR="001C54F0">
        <w:rPr>
          <w:b/>
          <w:bCs/>
          <w:lang w:eastAsia="en-US"/>
        </w:rPr>
        <w:t>(</w:t>
      </w:r>
      <w:r w:rsidR="001C54F0">
        <w:rPr>
          <w:b/>
          <w:bCs/>
          <w:lang w:val="en-US" w:eastAsia="en-US"/>
        </w:rPr>
        <w:t>vote</w:t>
      </w:r>
      <w:r w:rsidR="001C54F0" w:rsidRPr="001C54F0">
        <w:rPr>
          <w:b/>
          <w:bCs/>
          <w:lang w:eastAsia="en-US"/>
        </w:rPr>
        <w:t xml:space="preserve"> </w:t>
      </w:r>
      <w:r w:rsidR="001C54F0">
        <w:rPr>
          <w:b/>
          <w:bCs/>
          <w:lang w:val="en-US" w:eastAsia="en-US"/>
        </w:rPr>
        <w:t>counting</w:t>
      </w:r>
      <w:r w:rsidR="001C54F0">
        <w:rPr>
          <w:b/>
          <w:bCs/>
          <w:lang w:eastAsia="en-US"/>
        </w:rPr>
        <w:t>)</w:t>
      </w:r>
      <w:r>
        <w:rPr>
          <w:b/>
          <w:bCs/>
          <w:lang w:eastAsia="en-US"/>
        </w:rPr>
        <w:t xml:space="preserve">: </w:t>
      </w:r>
      <w:r w:rsidRPr="00AD4CAE">
        <w:rPr>
          <w:lang w:eastAsia="en-US"/>
        </w:rPr>
        <w:t xml:space="preserve">Процесс учета голосов </w:t>
      </w:r>
      <w:r w:rsidRPr="00AD4CAE">
        <w:rPr>
          <w:i/>
          <w:lang w:eastAsia="en-US"/>
        </w:rPr>
        <w:t>избирателей</w:t>
      </w:r>
      <w:r w:rsidRPr="00AD4CAE">
        <w:rPr>
          <w:lang w:eastAsia="en-US"/>
        </w:rPr>
        <w:t xml:space="preserve"> (</w:t>
      </w:r>
      <w:hyperlink w:anchor="bookmark21" w:history="1">
        <w:r w:rsidRPr="00AD4CAE">
          <w:rPr>
            <w:lang w:eastAsia="en-US"/>
          </w:rPr>
          <w:t>3.2.8</w:t>
        </w:r>
      </w:hyperlink>
      <w:r w:rsidRPr="00AD4CAE">
        <w:rPr>
          <w:lang w:eastAsia="en-US"/>
        </w:rPr>
        <w:t xml:space="preserve">) с целью определения окончательных результатов избирательного процесса </w:t>
      </w:r>
    </w:p>
    <w:p w:rsidR="002C172B" w:rsidRPr="00AD4CAE" w:rsidRDefault="002C172B" w:rsidP="002C172B">
      <w:pPr>
        <w:widowControl/>
        <w:ind w:firstLine="720"/>
        <w:jc w:val="both"/>
        <w:rPr>
          <w:lang w:eastAsia="en-US"/>
        </w:rPr>
      </w:pPr>
      <w:r w:rsidRPr="00AD4CAE">
        <w:rPr>
          <w:b/>
          <w:bCs/>
          <w:lang w:eastAsia="en-US"/>
        </w:rPr>
        <w:t>3.3.6 Предварительные результаты выборов</w:t>
      </w:r>
      <w:r w:rsidR="001C54F0" w:rsidRPr="001C54F0">
        <w:rPr>
          <w:b/>
          <w:bCs/>
          <w:lang w:eastAsia="en-US"/>
        </w:rPr>
        <w:t xml:space="preserve"> </w:t>
      </w:r>
      <w:r w:rsidR="001C54F0">
        <w:rPr>
          <w:b/>
          <w:bCs/>
          <w:lang w:eastAsia="en-US"/>
        </w:rPr>
        <w:t>(</w:t>
      </w:r>
      <w:r w:rsidR="001C54F0">
        <w:rPr>
          <w:b/>
          <w:bCs/>
          <w:lang w:val="en-US" w:eastAsia="en-US"/>
        </w:rPr>
        <w:t>preliminary</w:t>
      </w:r>
      <w:r w:rsidR="001C54F0" w:rsidRPr="001C54F0">
        <w:rPr>
          <w:b/>
          <w:bCs/>
          <w:lang w:eastAsia="en-US"/>
        </w:rPr>
        <w:t xml:space="preserve"> </w:t>
      </w:r>
      <w:r w:rsidR="001C54F0">
        <w:rPr>
          <w:b/>
          <w:bCs/>
          <w:lang w:val="en-US" w:eastAsia="en-US"/>
        </w:rPr>
        <w:t>election</w:t>
      </w:r>
      <w:r w:rsidR="001C54F0" w:rsidRPr="001C54F0">
        <w:rPr>
          <w:b/>
          <w:bCs/>
          <w:lang w:eastAsia="en-US"/>
        </w:rPr>
        <w:t xml:space="preserve"> </w:t>
      </w:r>
      <w:r w:rsidR="001C54F0">
        <w:rPr>
          <w:b/>
          <w:bCs/>
          <w:lang w:val="en-US" w:eastAsia="en-US"/>
        </w:rPr>
        <w:t>results</w:t>
      </w:r>
      <w:r w:rsidR="001C54F0">
        <w:rPr>
          <w:b/>
          <w:bCs/>
          <w:lang w:eastAsia="en-US"/>
        </w:rPr>
        <w:t>)</w:t>
      </w:r>
      <w:r>
        <w:rPr>
          <w:b/>
          <w:bCs/>
          <w:lang w:eastAsia="en-US"/>
        </w:rPr>
        <w:t xml:space="preserve">: </w:t>
      </w:r>
      <w:r w:rsidRPr="00AD4CAE">
        <w:rPr>
          <w:lang w:eastAsia="en-US"/>
        </w:rPr>
        <w:t xml:space="preserve">Неподтвержденная информация, предоставленная </w:t>
      </w:r>
      <w:r w:rsidRPr="00AD4CAE">
        <w:rPr>
          <w:i/>
          <w:lang w:eastAsia="en-US"/>
        </w:rPr>
        <w:t>избирательным органом</w:t>
      </w:r>
      <w:r w:rsidRPr="00AD4CAE">
        <w:rPr>
          <w:lang w:eastAsia="en-US"/>
        </w:rPr>
        <w:t xml:space="preserve"> (</w:t>
      </w:r>
      <w:hyperlink w:anchor="bookmark6" w:history="1">
        <w:r w:rsidRPr="00AD4CAE">
          <w:rPr>
            <w:lang w:eastAsia="en-US"/>
          </w:rPr>
          <w:t>3.1.1</w:t>
        </w:r>
      </w:hyperlink>
      <w:r w:rsidRPr="00AD4CAE">
        <w:rPr>
          <w:lang w:eastAsia="en-US"/>
        </w:rPr>
        <w:t xml:space="preserve">) или любым другим законно назначенным органом, относительно результатов </w:t>
      </w:r>
      <w:r w:rsidRPr="00AD4CAE">
        <w:rPr>
          <w:i/>
          <w:lang w:eastAsia="en-US"/>
        </w:rPr>
        <w:t>выборов</w:t>
      </w:r>
      <w:r w:rsidRPr="00AD4CAE">
        <w:rPr>
          <w:lang w:eastAsia="en-US"/>
        </w:rPr>
        <w:t xml:space="preserve"> (</w:t>
      </w:r>
      <w:hyperlink w:anchor="bookmark20" w:history="1">
        <w:r w:rsidRPr="00AD4CAE">
          <w:rPr>
            <w:lang w:eastAsia="en-US"/>
          </w:rPr>
          <w:t>3.2.7</w:t>
        </w:r>
      </w:hyperlink>
      <w:r w:rsidRPr="00AD4CAE">
        <w:rPr>
          <w:lang w:eastAsia="en-US"/>
        </w:rPr>
        <w:t>) после закрытия избирательных участков, но до объявления окончательных результатов</w:t>
      </w:r>
    </w:p>
    <w:p w:rsidR="002C172B" w:rsidRPr="007473B7" w:rsidRDefault="002C172B" w:rsidP="002C172B">
      <w:pPr>
        <w:widowControl/>
        <w:ind w:firstLine="720"/>
        <w:jc w:val="both"/>
        <w:rPr>
          <w:lang w:eastAsia="en-US"/>
        </w:rPr>
      </w:pPr>
      <w:r w:rsidRPr="007473B7">
        <w:rPr>
          <w:b/>
          <w:bCs/>
          <w:lang w:eastAsia="en-US"/>
        </w:rPr>
        <w:t>3.3.7 Объявление результатов</w:t>
      </w:r>
      <w:r w:rsidR="001C54F0" w:rsidRPr="001C54F0">
        <w:rPr>
          <w:b/>
          <w:bCs/>
          <w:lang w:eastAsia="en-US"/>
        </w:rPr>
        <w:t xml:space="preserve"> </w:t>
      </w:r>
      <w:r w:rsidR="001C54F0">
        <w:rPr>
          <w:b/>
          <w:bCs/>
          <w:lang w:eastAsia="en-US"/>
        </w:rPr>
        <w:t>(</w:t>
      </w:r>
      <w:r w:rsidR="001C54F0">
        <w:rPr>
          <w:b/>
          <w:bCs/>
          <w:lang w:val="en-US" w:eastAsia="en-US"/>
        </w:rPr>
        <w:t>declaration</w:t>
      </w:r>
      <w:r w:rsidR="001C54F0" w:rsidRPr="001C54F0">
        <w:rPr>
          <w:b/>
          <w:bCs/>
          <w:lang w:eastAsia="en-US"/>
        </w:rPr>
        <w:t xml:space="preserve"> </w:t>
      </w:r>
      <w:r w:rsidR="001C54F0">
        <w:rPr>
          <w:b/>
          <w:bCs/>
          <w:lang w:val="en-US" w:eastAsia="en-US"/>
        </w:rPr>
        <w:t>of</w:t>
      </w:r>
      <w:r w:rsidR="001C54F0" w:rsidRPr="001C54F0">
        <w:rPr>
          <w:b/>
          <w:bCs/>
          <w:lang w:eastAsia="en-US"/>
        </w:rPr>
        <w:t xml:space="preserve"> </w:t>
      </w:r>
      <w:r w:rsidR="001C54F0">
        <w:rPr>
          <w:b/>
          <w:bCs/>
          <w:lang w:val="en-US" w:eastAsia="en-US"/>
        </w:rPr>
        <w:t>results</w:t>
      </w:r>
      <w:r w:rsidR="001C54F0">
        <w:rPr>
          <w:b/>
          <w:bCs/>
          <w:lang w:eastAsia="en-US"/>
        </w:rPr>
        <w:t>)</w:t>
      </w:r>
      <w:r w:rsidRPr="007473B7">
        <w:rPr>
          <w:b/>
          <w:bCs/>
          <w:lang w:eastAsia="en-US"/>
        </w:rPr>
        <w:t xml:space="preserve">: </w:t>
      </w:r>
      <w:r w:rsidRPr="007473B7">
        <w:rPr>
          <w:lang w:eastAsia="en-US"/>
        </w:rPr>
        <w:t>Процесс официального объявления результатов подсчета голосов (</w:t>
      </w:r>
      <w:hyperlink w:anchor="bookmark26" w:history="1">
        <w:r w:rsidRPr="007473B7">
          <w:rPr>
            <w:lang w:eastAsia="en-US"/>
          </w:rPr>
          <w:t>3.3.5</w:t>
        </w:r>
      </w:hyperlink>
      <w:r w:rsidRPr="007473B7">
        <w:rPr>
          <w:lang w:eastAsia="en-US"/>
        </w:rPr>
        <w:t>) для передачи действительности выборов (</w:t>
      </w:r>
      <w:hyperlink w:anchor="bookmark20" w:history="1">
        <w:r w:rsidRPr="007473B7">
          <w:rPr>
            <w:lang w:eastAsia="en-US"/>
          </w:rPr>
          <w:t>3.2.7</w:t>
        </w:r>
      </w:hyperlink>
      <w:r w:rsidRPr="007473B7">
        <w:rPr>
          <w:lang w:eastAsia="en-US"/>
        </w:rPr>
        <w:t>)</w:t>
      </w:r>
    </w:p>
    <w:p w:rsidR="002C172B" w:rsidRPr="00970E09" w:rsidRDefault="002C172B" w:rsidP="002C172B">
      <w:pPr>
        <w:widowControl/>
        <w:ind w:firstLine="720"/>
        <w:jc w:val="both"/>
        <w:rPr>
          <w:b/>
          <w:bCs/>
          <w:lang w:eastAsia="en-US"/>
        </w:rPr>
      </w:pPr>
      <w:r w:rsidRPr="00AD4CAE">
        <w:rPr>
          <w:b/>
          <w:bCs/>
          <w:lang w:eastAsia="en-US"/>
        </w:rPr>
        <w:t xml:space="preserve">3.3.8 </w:t>
      </w:r>
      <w:r w:rsidR="001306CB" w:rsidRPr="001306CB">
        <w:rPr>
          <w:b/>
          <w:bCs/>
          <w:lang w:eastAsia="en-US"/>
        </w:rPr>
        <w:t>официальные результаты выборов (official election results)</w:t>
      </w:r>
      <w:r>
        <w:rPr>
          <w:b/>
          <w:bCs/>
          <w:lang w:eastAsia="en-US"/>
        </w:rPr>
        <w:t xml:space="preserve">: </w:t>
      </w:r>
      <w:r w:rsidRPr="00AD4CAE">
        <w:rPr>
          <w:lang w:eastAsia="en-US"/>
        </w:rPr>
        <w:t xml:space="preserve">Окончательное </w:t>
      </w:r>
      <w:r w:rsidRPr="00AD4CAE">
        <w:rPr>
          <w:bCs/>
          <w:lang w:eastAsia="en-US"/>
        </w:rPr>
        <w:t>объявление</w:t>
      </w:r>
      <w:r w:rsidRPr="00AD4CAE">
        <w:rPr>
          <w:b/>
          <w:bCs/>
          <w:lang w:eastAsia="en-US"/>
        </w:rPr>
        <w:t xml:space="preserve"> </w:t>
      </w:r>
      <w:r w:rsidRPr="00AD4CAE">
        <w:rPr>
          <w:lang w:eastAsia="en-US"/>
        </w:rPr>
        <w:t xml:space="preserve">о результатах </w:t>
      </w:r>
      <w:r w:rsidRPr="00AD4CAE">
        <w:rPr>
          <w:i/>
          <w:lang w:eastAsia="en-US"/>
        </w:rPr>
        <w:t>выборов</w:t>
      </w:r>
      <w:r w:rsidRPr="00AD4CAE">
        <w:rPr>
          <w:lang w:eastAsia="en-US"/>
        </w:rPr>
        <w:t xml:space="preserve"> (</w:t>
      </w:r>
      <w:hyperlink w:anchor="bookmark20" w:history="1">
        <w:r w:rsidRPr="00AD4CAE">
          <w:rPr>
            <w:lang w:eastAsia="en-US"/>
          </w:rPr>
          <w:t>3.2.7</w:t>
        </w:r>
      </w:hyperlink>
      <w:r w:rsidRPr="00AD4CAE">
        <w:rPr>
          <w:lang w:eastAsia="en-US"/>
        </w:rPr>
        <w:t xml:space="preserve">), заверенное и выданное </w:t>
      </w:r>
      <w:r w:rsidRPr="00AD4CAE">
        <w:rPr>
          <w:i/>
          <w:lang w:eastAsia="en-US"/>
        </w:rPr>
        <w:t>избирательным органом</w:t>
      </w:r>
      <w:r w:rsidRPr="00AD4CAE">
        <w:rPr>
          <w:lang w:eastAsia="en-US"/>
        </w:rPr>
        <w:t xml:space="preserve"> (</w:t>
      </w:r>
      <w:hyperlink w:anchor="bookmark6" w:history="1">
        <w:r w:rsidRPr="00AD4CAE">
          <w:rPr>
            <w:lang w:eastAsia="en-US"/>
          </w:rPr>
          <w:t>3.1.1</w:t>
        </w:r>
      </w:hyperlink>
      <w:r w:rsidRPr="00AD4CAE">
        <w:rPr>
          <w:lang w:eastAsia="en-US"/>
        </w:rPr>
        <w:t>) или любым другим законно назначенным органом</w:t>
      </w:r>
      <w:r w:rsidRPr="00AD4CAE">
        <w:rPr>
          <w:lang w:eastAsia="en-US"/>
        </w:rPr>
        <w:br/>
      </w:r>
      <w:r w:rsidRPr="00AD4CAE">
        <w:rPr>
          <w:b/>
          <w:bCs/>
          <w:lang w:eastAsia="en-US"/>
        </w:rPr>
        <w:t xml:space="preserve">       </w:t>
      </w:r>
      <w:r w:rsidR="001306CB">
        <w:rPr>
          <w:b/>
          <w:bCs/>
          <w:lang w:eastAsia="en-US"/>
        </w:rPr>
        <w:t xml:space="preserve"> </w:t>
      </w:r>
      <w:r w:rsidRPr="00AD4CAE">
        <w:rPr>
          <w:b/>
          <w:bCs/>
          <w:lang w:eastAsia="en-US"/>
        </w:rPr>
        <w:t>3.3.9 Испорченный бюллетень</w:t>
      </w:r>
      <w:r w:rsidR="001306CB">
        <w:rPr>
          <w:b/>
          <w:bCs/>
          <w:lang w:eastAsia="en-US"/>
        </w:rPr>
        <w:t xml:space="preserve"> </w:t>
      </w:r>
      <w:r w:rsidR="001306CB" w:rsidRPr="001306CB">
        <w:rPr>
          <w:b/>
          <w:bCs/>
          <w:lang w:eastAsia="en-US"/>
        </w:rPr>
        <w:t>(spoiled ballot)</w:t>
      </w:r>
      <w:r>
        <w:rPr>
          <w:b/>
          <w:bCs/>
          <w:lang w:eastAsia="en-US"/>
        </w:rPr>
        <w:t xml:space="preserve">: </w:t>
      </w:r>
      <w:r w:rsidRPr="00AD4CAE">
        <w:rPr>
          <w:lang w:eastAsia="en-US"/>
        </w:rPr>
        <w:t xml:space="preserve">Карточка для голосования, признанная дефектной по местным правилам голосования и не включенная в подсчет голосов </w:t>
      </w:r>
    </w:p>
    <w:p w:rsidR="001306CB" w:rsidRDefault="001306CB" w:rsidP="002C172B">
      <w:pPr>
        <w:widowControl/>
        <w:ind w:firstLine="720"/>
        <w:jc w:val="both"/>
        <w:rPr>
          <w:lang w:eastAsia="en-US"/>
        </w:rPr>
      </w:pPr>
    </w:p>
    <w:p w:rsidR="002C172B" w:rsidRPr="001306CB" w:rsidRDefault="001306CB" w:rsidP="002C172B">
      <w:pPr>
        <w:widowControl/>
        <w:ind w:firstLine="720"/>
        <w:jc w:val="both"/>
        <w:rPr>
          <w:sz w:val="20"/>
          <w:szCs w:val="20"/>
          <w:lang w:eastAsia="en-US"/>
        </w:rPr>
      </w:pPr>
      <w:r w:rsidRPr="001306CB">
        <w:rPr>
          <w:sz w:val="20"/>
          <w:szCs w:val="20"/>
          <w:lang w:eastAsia="en-US"/>
        </w:rPr>
        <w:t xml:space="preserve">Примечание - </w:t>
      </w:r>
      <w:r w:rsidR="002C172B" w:rsidRPr="001306CB">
        <w:rPr>
          <w:sz w:val="20"/>
          <w:szCs w:val="20"/>
          <w:lang w:eastAsia="en-US"/>
        </w:rPr>
        <w:t>Типичные примеры правил, устанавливающих критерии для бюллетеня как испорченного, включают в себя неспособность отметить избирательный бюллетень или его порчу, маркировку большего числа вариантов, чем разрешено, и заполнение избирательного бюллетеня не по порядку.</w:t>
      </w:r>
    </w:p>
    <w:p w:rsidR="001C54F0" w:rsidRDefault="001C54F0" w:rsidP="002C172B">
      <w:pPr>
        <w:widowControl/>
        <w:ind w:firstLine="720"/>
        <w:jc w:val="both"/>
        <w:rPr>
          <w:b/>
          <w:bCs/>
          <w:lang w:eastAsia="en-US"/>
        </w:rPr>
      </w:pPr>
    </w:p>
    <w:p w:rsidR="002C172B" w:rsidRPr="00970E09" w:rsidRDefault="002C172B" w:rsidP="002C172B">
      <w:pPr>
        <w:widowControl/>
        <w:ind w:firstLine="720"/>
        <w:jc w:val="both"/>
        <w:rPr>
          <w:b/>
          <w:bCs/>
          <w:lang w:eastAsia="en-US"/>
        </w:rPr>
      </w:pPr>
      <w:r w:rsidRPr="00AD4CAE">
        <w:rPr>
          <w:b/>
          <w:bCs/>
          <w:lang w:eastAsia="en-US"/>
        </w:rPr>
        <w:t>3.3.10 Оспариваемый бюллетень</w:t>
      </w:r>
      <w:r w:rsidR="001306CB">
        <w:rPr>
          <w:b/>
          <w:bCs/>
          <w:lang w:eastAsia="en-US"/>
        </w:rPr>
        <w:t xml:space="preserve"> </w:t>
      </w:r>
      <w:r w:rsidR="001306CB" w:rsidRPr="001306CB">
        <w:rPr>
          <w:b/>
          <w:bCs/>
          <w:lang w:eastAsia="en-US"/>
        </w:rPr>
        <w:t>(challenged ballot)</w:t>
      </w:r>
      <w:r>
        <w:rPr>
          <w:b/>
          <w:bCs/>
          <w:lang w:eastAsia="en-US"/>
        </w:rPr>
        <w:t xml:space="preserve">: </w:t>
      </w:r>
      <w:r w:rsidRPr="00AD4CAE">
        <w:rPr>
          <w:lang w:eastAsia="en-US"/>
        </w:rPr>
        <w:t>Бюллетень лица, оспариваемого на пригодность</w:t>
      </w:r>
      <w:r w:rsidR="001306CB">
        <w:rPr>
          <w:lang w:eastAsia="en-US"/>
        </w:rPr>
        <w:t xml:space="preserve"> </w:t>
      </w:r>
    </w:p>
    <w:p w:rsidR="003C617F" w:rsidRDefault="003C617F" w:rsidP="002C172B">
      <w:pPr>
        <w:widowControl/>
        <w:ind w:firstLine="720"/>
        <w:jc w:val="both"/>
        <w:rPr>
          <w:lang w:eastAsia="en-US"/>
        </w:rPr>
      </w:pPr>
    </w:p>
    <w:p w:rsidR="002C172B" w:rsidRPr="003C617F" w:rsidRDefault="003C617F" w:rsidP="002C172B">
      <w:pPr>
        <w:widowControl/>
        <w:ind w:firstLine="720"/>
        <w:jc w:val="both"/>
        <w:rPr>
          <w:sz w:val="20"/>
          <w:szCs w:val="20"/>
          <w:lang w:eastAsia="en-US"/>
        </w:rPr>
      </w:pPr>
      <w:r w:rsidRPr="003C617F">
        <w:rPr>
          <w:sz w:val="20"/>
          <w:szCs w:val="20"/>
          <w:lang w:eastAsia="en-US"/>
        </w:rPr>
        <w:t>Примечание</w:t>
      </w:r>
      <w:r w:rsidR="001306CB">
        <w:rPr>
          <w:sz w:val="20"/>
          <w:szCs w:val="20"/>
          <w:lang w:eastAsia="en-US"/>
        </w:rPr>
        <w:t xml:space="preserve"> - </w:t>
      </w:r>
      <w:r w:rsidR="002C172B" w:rsidRPr="003C617F">
        <w:rPr>
          <w:sz w:val="20"/>
          <w:szCs w:val="20"/>
          <w:lang w:eastAsia="en-US"/>
        </w:rPr>
        <w:t>Оспариваемые бюллетени, как правило, исключаются из подсчета в отдельном списке и подсчитываются только в том случае, если установлена пригодность.</w:t>
      </w:r>
    </w:p>
    <w:p w:rsidR="002C172B" w:rsidRPr="00AD4CAE" w:rsidRDefault="002C172B" w:rsidP="002C172B">
      <w:pPr>
        <w:pStyle w:val="Style38"/>
        <w:widowControl/>
        <w:jc w:val="both"/>
        <w:rPr>
          <w:rStyle w:val="FontStyle53"/>
          <w:i w:val="0"/>
          <w:color w:val="auto"/>
          <w:sz w:val="24"/>
          <w:szCs w:val="24"/>
        </w:rPr>
      </w:pPr>
    </w:p>
    <w:p w:rsidR="002C172B" w:rsidRDefault="002C172B" w:rsidP="002C172B">
      <w:pPr>
        <w:pStyle w:val="Style38"/>
        <w:widowControl/>
        <w:ind w:firstLine="720"/>
        <w:jc w:val="both"/>
        <w:rPr>
          <w:rStyle w:val="FontStyle68"/>
          <w:color w:val="auto"/>
          <w:sz w:val="24"/>
          <w:szCs w:val="24"/>
        </w:rPr>
      </w:pPr>
      <w:r w:rsidRPr="00AD4CAE">
        <w:rPr>
          <w:rStyle w:val="FontStyle68"/>
          <w:color w:val="auto"/>
          <w:sz w:val="24"/>
          <w:szCs w:val="24"/>
        </w:rPr>
        <w:t>4 Среда организации</w:t>
      </w:r>
    </w:p>
    <w:p w:rsidR="002C172B" w:rsidRPr="00AD4CAE" w:rsidRDefault="002C172B" w:rsidP="002C172B">
      <w:pPr>
        <w:pStyle w:val="Style38"/>
        <w:widowControl/>
        <w:ind w:firstLine="720"/>
        <w:jc w:val="both"/>
        <w:rPr>
          <w:rStyle w:val="FontStyle68"/>
          <w:color w:val="auto"/>
          <w:sz w:val="24"/>
          <w:szCs w:val="24"/>
        </w:rPr>
      </w:pPr>
    </w:p>
    <w:p w:rsidR="002C172B" w:rsidRDefault="002C172B" w:rsidP="002C172B">
      <w:pPr>
        <w:pStyle w:val="Style21"/>
        <w:widowControl/>
        <w:ind w:firstLine="720"/>
        <w:jc w:val="both"/>
        <w:rPr>
          <w:rStyle w:val="FontStyle57"/>
          <w:color w:val="auto"/>
          <w:sz w:val="24"/>
          <w:szCs w:val="24"/>
        </w:rPr>
      </w:pPr>
      <w:bookmarkStart w:id="1" w:name="bookmark13"/>
      <w:r w:rsidRPr="00771069">
        <w:rPr>
          <w:rStyle w:val="FontStyle57"/>
          <w:sz w:val="24"/>
          <w:szCs w:val="24"/>
        </w:rPr>
        <w:t>4</w:t>
      </w:r>
      <w:bookmarkEnd w:id="1"/>
      <w:r w:rsidRPr="00771069">
        <w:rPr>
          <w:rStyle w:val="FontStyle57"/>
          <w:sz w:val="24"/>
          <w:szCs w:val="24"/>
        </w:rPr>
        <w:t>.1 Понимание организации и ее</w:t>
      </w:r>
      <w:r w:rsidRPr="00AD4CAE">
        <w:rPr>
          <w:rStyle w:val="FontStyle57"/>
          <w:color w:val="auto"/>
          <w:sz w:val="24"/>
          <w:szCs w:val="24"/>
        </w:rPr>
        <w:t xml:space="preserve"> среда</w:t>
      </w:r>
    </w:p>
    <w:p w:rsidR="002C172B" w:rsidRPr="00576307" w:rsidRDefault="002C172B" w:rsidP="002C172B">
      <w:pPr>
        <w:pStyle w:val="Style21"/>
        <w:widowControl/>
        <w:ind w:firstLine="720"/>
        <w:jc w:val="both"/>
        <w:rPr>
          <w:rStyle w:val="FontStyle57"/>
          <w:color w:val="FF0000"/>
          <w:sz w:val="24"/>
          <w:szCs w:val="24"/>
        </w:rPr>
      </w:pPr>
    </w:p>
    <w:tbl>
      <w:tblPr>
        <w:tblStyle w:val="a4"/>
        <w:tblW w:w="0" w:type="auto"/>
        <w:tblLook w:val="04A0" w:firstRow="1" w:lastRow="0" w:firstColumn="1" w:lastColumn="0" w:noHBand="0" w:noVBand="1"/>
      </w:tblPr>
      <w:tblGrid>
        <w:gridCol w:w="9573"/>
      </w:tblGrid>
      <w:tr w:rsidR="001306CB" w:rsidRPr="00765736" w:rsidTr="00357C11">
        <w:tc>
          <w:tcPr>
            <w:tcW w:w="9573" w:type="dxa"/>
          </w:tcPr>
          <w:p w:rsidR="001306CB" w:rsidRPr="001306CB" w:rsidRDefault="001306CB" w:rsidP="00357C11">
            <w:pPr>
              <w:pStyle w:val="Style18"/>
              <w:widowControl/>
              <w:ind w:firstLine="720"/>
              <w:jc w:val="both"/>
              <w:rPr>
                <w:rStyle w:val="FontStyle68"/>
                <w:i/>
                <w:sz w:val="24"/>
                <w:szCs w:val="24"/>
              </w:rPr>
            </w:pPr>
            <w:r w:rsidRPr="001306CB">
              <w:rPr>
                <w:b/>
                <w:bCs/>
                <w:color w:val="000000"/>
                <w:sz w:val="24"/>
                <w:szCs w:val="24"/>
                <w:lang w:val="en-US"/>
              </w:rPr>
              <w:t>ISO</w:t>
            </w:r>
            <w:r w:rsidR="00B82EEC">
              <w:rPr>
                <w:b/>
                <w:bCs/>
                <w:color w:val="000000"/>
                <w:sz w:val="24"/>
                <w:szCs w:val="24"/>
              </w:rPr>
              <w:t xml:space="preserve"> 9001:2015 </w:t>
            </w:r>
            <w:r w:rsidRPr="00B82EEC">
              <w:rPr>
                <w:b/>
                <w:bCs/>
                <w:color w:val="000000"/>
                <w:sz w:val="24"/>
                <w:szCs w:val="24"/>
              </w:rPr>
              <w:t>Системы менеджмента качества</w:t>
            </w:r>
            <w:r w:rsidR="00B82EEC">
              <w:rPr>
                <w:b/>
                <w:bCs/>
                <w:color w:val="000000"/>
                <w:sz w:val="24"/>
                <w:szCs w:val="24"/>
              </w:rPr>
              <w:t>.</w:t>
            </w:r>
            <w:r w:rsidRPr="00B82EEC">
              <w:rPr>
                <w:b/>
                <w:bCs/>
                <w:color w:val="000000"/>
                <w:sz w:val="24"/>
                <w:szCs w:val="24"/>
              </w:rPr>
              <w:t xml:space="preserve"> Требования</w:t>
            </w:r>
          </w:p>
          <w:p w:rsidR="001306CB" w:rsidRDefault="001306CB" w:rsidP="00357C11">
            <w:pPr>
              <w:pStyle w:val="Style21"/>
              <w:widowControl/>
              <w:ind w:firstLine="720"/>
              <w:jc w:val="both"/>
              <w:rPr>
                <w:rStyle w:val="FontStyle57"/>
                <w:sz w:val="24"/>
                <w:szCs w:val="24"/>
              </w:rPr>
            </w:pPr>
          </w:p>
          <w:p w:rsidR="001306CB" w:rsidRPr="001306CB" w:rsidRDefault="001306CB" w:rsidP="00357C11">
            <w:pPr>
              <w:pStyle w:val="Style21"/>
              <w:widowControl/>
              <w:ind w:firstLine="720"/>
              <w:jc w:val="both"/>
              <w:rPr>
                <w:rStyle w:val="FontStyle57"/>
                <w:sz w:val="24"/>
                <w:szCs w:val="24"/>
              </w:rPr>
            </w:pPr>
            <w:r w:rsidRPr="001306CB">
              <w:rPr>
                <w:rStyle w:val="FontStyle57"/>
                <w:sz w:val="24"/>
                <w:szCs w:val="24"/>
              </w:rPr>
              <w:t>4.1 Понимание организации и ее контекста</w:t>
            </w:r>
          </w:p>
          <w:p w:rsidR="001306CB" w:rsidRPr="001306CB" w:rsidRDefault="001306CB" w:rsidP="00357C11">
            <w:pPr>
              <w:pStyle w:val="Style22"/>
              <w:widowControl/>
              <w:ind w:firstLine="720"/>
              <w:jc w:val="both"/>
              <w:rPr>
                <w:rStyle w:val="FontStyle70"/>
                <w:sz w:val="24"/>
                <w:szCs w:val="24"/>
              </w:rPr>
            </w:pPr>
            <w:r w:rsidRPr="001306CB">
              <w:rPr>
                <w:rStyle w:val="FontStyle70"/>
                <w:sz w:val="24"/>
                <w:szCs w:val="24"/>
              </w:rPr>
              <w:t>Организация должна определять внешние и внутренние факторы, которые существенны с точки зрения ее целей и стратегического направления и которые влияют на способность ее системы менеджмента качества достигать ожидаемого результата (ов).</w:t>
            </w:r>
          </w:p>
          <w:p w:rsidR="001306CB" w:rsidRDefault="001306CB" w:rsidP="00357C11">
            <w:pPr>
              <w:pStyle w:val="Style22"/>
              <w:widowControl/>
              <w:ind w:firstLine="720"/>
              <w:jc w:val="both"/>
              <w:rPr>
                <w:rStyle w:val="FontStyle70"/>
                <w:sz w:val="24"/>
                <w:szCs w:val="24"/>
              </w:rPr>
            </w:pPr>
            <w:r w:rsidRPr="001306CB">
              <w:rPr>
                <w:rStyle w:val="FontStyle70"/>
                <w:sz w:val="24"/>
                <w:szCs w:val="24"/>
              </w:rPr>
              <w:t xml:space="preserve">Организация должна отслеживать и анализировать информацию об этих внешних и </w:t>
            </w:r>
            <w:r w:rsidRPr="001306CB">
              <w:rPr>
                <w:rStyle w:val="FontStyle70"/>
                <w:sz w:val="24"/>
                <w:szCs w:val="24"/>
              </w:rPr>
              <w:lastRenderedPageBreak/>
              <w:t>внутренних факторах.</w:t>
            </w:r>
          </w:p>
          <w:p w:rsidR="001306CB" w:rsidRDefault="001306CB" w:rsidP="00357C11">
            <w:pPr>
              <w:pStyle w:val="Style22"/>
              <w:widowControl/>
              <w:ind w:firstLine="720"/>
              <w:jc w:val="both"/>
              <w:rPr>
                <w:rStyle w:val="FontStyle70"/>
                <w:sz w:val="24"/>
                <w:szCs w:val="24"/>
              </w:rPr>
            </w:pPr>
          </w:p>
          <w:p w:rsidR="001306CB" w:rsidRPr="001306CB" w:rsidRDefault="001306CB" w:rsidP="00357C11">
            <w:pPr>
              <w:pStyle w:val="Style22"/>
              <w:widowControl/>
              <w:ind w:firstLine="720"/>
              <w:jc w:val="both"/>
              <w:rPr>
                <w:rStyle w:val="FontStyle70"/>
                <w:sz w:val="20"/>
                <w:szCs w:val="20"/>
              </w:rPr>
            </w:pPr>
            <w:r w:rsidRPr="001306CB">
              <w:rPr>
                <w:rStyle w:val="FontStyle70"/>
                <w:sz w:val="20"/>
                <w:szCs w:val="20"/>
              </w:rPr>
              <w:t>Примечания</w:t>
            </w:r>
          </w:p>
          <w:p w:rsidR="001306CB" w:rsidRPr="001306CB" w:rsidRDefault="001306CB" w:rsidP="001306CB">
            <w:pPr>
              <w:pStyle w:val="Style22"/>
              <w:widowControl/>
              <w:ind w:firstLine="720"/>
              <w:jc w:val="both"/>
              <w:rPr>
                <w:rStyle w:val="FontStyle64"/>
                <w:rFonts w:ascii="Times New Roman" w:hAnsi="Times New Roman" w:cs="Times New Roman"/>
                <w:sz w:val="20"/>
                <w:szCs w:val="20"/>
              </w:rPr>
            </w:pPr>
            <w:r w:rsidRPr="001306CB">
              <w:rPr>
                <w:rStyle w:val="FontStyle70"/>
                <w:sz w:val="20"/>
                <w:szCs w:val="20"/>
              </w:rPr>
              <w:t xml:space="preserve">1 </w:t>
            </w:r>
            <w:r w:rsidRPr="001306CB">
              <w:rPr>
                <w:rStyle w:val="FontStyle64"/>
                <w:rFonts w:ascii="Times New Roman" w:hAnsi="Times New Roman" w:cs="Times New Roman"/>
                <w:sz w:val="20"/>
                <w:szCs w:val="20"/>
              </w:rPr>
              <w:t>Эти факторы могут включать в себя позитивные и негативные обстоятельства, а также условия, которые следует учитывать.</w:t>
            </w:r>
          </w:p>
          <w:p w:rsidR="001306CB" w:rsidRPr="001306CB" w:rsidRDefault="001306CB" w:rsidP="00357C11">
            <w:pPr>
              <w:pStyle w:val="Style30"/>
              <w:widowControl/>
              <w:ind w:firstLine="720"/>
              <w:jc w:val="both"/>
              <w:rPr>
                <w:rStyle w:val="FontStyle64"/>
                <w:rFonts w:ascii="Times New Roman" w:hAnsi="Times New Roman" w:cs="Times New Roman"/>
                <w:sz w:val="20"/>
                <w:szCs w:val="20"/>
              </w:rPr>
            </w:pPr>
            <w:r w:rsidRPr="001306CB">
              <w:rPr>
                <w:rStyle w:val="FontStyle64"/>
                <w:rFonts w:ascii="Times New Roman" w:hAnsi="Times New Roman" w:cs="Times New Roman"/>
                <w:sz w:val="20"/>
                <w:szCs w:val="20"/>
              </w:rPr>
              <w:t>2 Пониманию внешнего контекста может способствовать учет факторов, относящихся к юридической, технологической, культурной, социальной и экономической областям, к сфере конкуренции и рынка, на международном, национальном, региональном или местном уровнях.</w:t>
            </w:r>
          </w:p>
          <w:p w:rsidR="001306CB" w:rsidRPr="00765736" w:rsidRDefault="001306CB" w:rsidP="001306CB">
            <w:pPr>
              <w:pStyle w:val="Style30"/>
              <w:widowControl/>
              <w:ind w:firstLine="720"/>
              <w:jc w:val="both"/>
              <w:rPr>
                <w:rStyle w:val="FontStyle57"/>
                <w:b w:val="0"/>
                <w:bCs w:val="0"/>
                <w:sz w:val="24"/>
                <w:szCs w:val="28"/>
              </w:rPr>
            </w:pPr>
            <w:r w:rsidRPr="001306CB">
              <w:rPr>
                <w:rStyle w:val="FontStyle64"/>
                <w:rFonts w:ascii="Times New Roman" w:hAnsi="Times New Roman" w:cs="Times New Roman"/>
                <w:sz w:val="20"/>
                <w:szCs w:val="20"/>
              </w:rPr>
              <w:t>3 Пониманию внутреннего контекста может способствовать учет факторов, связанных с ценностями, культурой, знаниями и деятельностью организации.</w:t>
            </w:r>
          </w:p>
        </w:tc>
      </w:tr>
    </w:tbl>
    <w:p w:rsidR="002C172B" w:rsidRPr="00771069" w:rsidRDefault="002C172B" w:rsidP="001306CB">
      <w:pPr>
        <w:pStyle w:val="Style21"/>
        <w:jc w:val="both"/>
        <w:rPr>
          <w:bCs/>
          <w:color w:val="000000"/>
        </w:rPr>
      </w:pPr>
    </w:p>
    <w:p w:rsidR="002C172B" w:rsidRPr="00771069" w:rsidRDefault="002C172B" w:rsidP="002C172B">
      <w:pPr>
        <w:pStyle w:val="Style21"/>
        <w:ind w:firstLine="720"/>
        <w:jc w:val="both"/>
        <w:rPr>
          <w:bCs/>
          <w:color w:val="000000"/>
        </w:rPr>
      </w:pPr>
      <w:r w:rsidRPr="00771069">
        <w:rPr>
          <w:bCs/>
          <w:color w:val="000000"/>
        </w:rPr>
        <w:t xml:space="preserve">Избирательный орган должен определить в рамках внешних вопросов: </w:t>
      </w:r>
    </w:p>
    <w:p w:rsidR="002C172B" w:rsidRPr="00771069" w:rsidRDefault="002C172B" w:rsidP="002C172B">
      <w:pPr>
        <w:pStyle w:val="Style21"/>
        <w:ind w:firstLine="720"/>
        <w:jc w:val="both"/>
        <w:rPr>
          <w:bCs/>
          <w:color w:val="000000"/>
        </w:rPr>
      </w:pPr>
      <w:r w:rsidRPr="00771069">
        <w:rPr>
          <w:bCs/>
          <w:color w:val="000000"/>
          <w:lang w:val="en-US"/>
        </w:rPr>
        <w:t>a</w:t>
      </w:r>
      <w:r w:rsidRPr="00771069">
        <w:rPr>
          <w:bCs/>
          <w:color w:val="000000"/>
        </w:rPr>
        <w:t xml:space="preserve">) изменения или пересмотры правовых норм, регулирующих деятельность избирательных организаций и процессов; </w:t>
      </w:r>
    </w:p>
    <w:p w:rsidR="002C172B" w:rsidRPr="00771069" w:rsidRDefault="002C172B" w:rsidP="002C172B">
      <w:pPr>
        <w:pStyle w:val="Style21"/>
        <w:ind w:firstLine="720"/>
        <w:jc w:val="both"/>
        <w:rPr>
          <w:bCs/>
          <w:color w:val="000000"/>
        </w:rPr>
      </w:pPr>
      <w:r w:rsidRPr="00771069">
        <w:rPr>
          <w:bCs/>
          <w:color w:val="000000"/>
          <w:lang w:val="en-US"/>
        </w:rPr>
        <w:t>b</w:t>
      </w:r>
      <w:r w:rsidRPr="00771069">
        <w:rPr>
          <w:bCs/>
          <w:color w:val="000000"/>
        </w:rPr>
        <w:t xml:space="preserve">) экономические и бюджетные вопросы, влияющие на разработку избирательной услуги; </w:t>
      </w:r>
    </w:p>
    <w:p w:rsidR="002C172B" w:rsidRPr="00771069" w:rsidRDefault="002C172B" w:rsidP="002C172B">
      <w:pPr>
        <w:pStyle w:val="Style21"/>
        <w:ind w:firstLine="720"/>
        <w:jc w:val="both"/>
        <w:rPr>
          <w:bCs/>
          <w:color w:val="000000"/>
        </w:rPr>
      </w:pPr>
      <w:r w:rsidRPr="00771069">
        <w:rPr>
          <w:bCs/>
          <w:color w:val="000000"/>
          <w:lang w:val="en-US"/>
        </w:rPr>
        <w:t>c</w:t>
      </w:r>
      <w:r w:rsidRPr="00771069">
        <w:rPr>
          <w:bCs/>
          <w:color w:val="000000"/>
        </w:rPr>
        <w:t>) вопросы, связанные с избирательными материалами, особенно с технологическим оборудованием;</w:t>
      </w:r>
    </w:p>
    <w:p w:rsidR="002C172B" w:rsidRPr="00771069" w:rsidRDefault="002C172B" w:rsidP="002C172B">
      <w:pPr>
        <w:pStyle w:val="Style21"/>
        <w:ind w:firstLine="720"/>
        <w:jc w:val="both"/>
        <w:rPr>
          <w:bCs/>
          <w:color w:val="000000"/>
        </w:rPr>
      </w:pPr>
      <w:r w:rsidRPr="00771069">
        <w:rPr>
          <w:bCs/>
          <w:color w:val="000000"/>
          <w:lang w:val="en-US"/>
        </w:rPr>
        <w:t>d</w:t>
      </w:r>
      <w:r w:rsidRPr="00771069">
        <w:rPr>
          <w:bCs/>
          <w:color w:val="000000"/>
        </w:rPr>
        <w:t>) любые другие вопросы, которые считаются уместными.</w:t>
      </w:r>
    </w:p>
    <w:p w:rsidR="002C172B" w:rsidRPr="00771069" w:rsidRDefault="002C172B" w:rsidP="002C172B">
      <w:pPr>
        <w:pStyle w:val="Style21"/>
        <w:widowControl/>
        <w:ind w:firstLine="720"/>
        <w:jc w:val="both"/>
        <w:rPr>
          <w:bCs/>
          <w:color w:val="000000"/>
        </w:rPr>
      </w:pPr>
      <w:r w:rsidRPr="00771069">
        <w:rPr>
          <w:bCs/>
          <w:color w:val="000000"/>
        </w:rPr>
        <w:t xml:space="preserve">Каждый избирательный орган определяет свои внутренние проблемы с учетом своей организационной культуры, ресурсов, политики, целей, процессов и т.д. </w:t>
      </w:r>
    </w:p>
    <w:p w:rsidR="002C172B" w:rsidRPr="00771069" w:rsidRDefault="002C172B" w:rsidP="002C172B">
      <w:pPr>
        <w:pStyle w:val="Style21"/>
        <w:widowControl/>
        <w:ind w:firstLine="720"/>
        <w:jc w:val="both"/>
        <w:rPr>
          <w:bCs/>
          <w:color w:val="000000"/>
        </w:rPr>
      </w:pPr>
    </w:p>
    <w:p w:rsidR="002C172B" w:rsidRDefault="002C172B" w:rsidP="002C172B">
      <w:pPr>
        <w:pStyle w:val="Style36"/>
        <w:widowControl/>
        <w:ind w:firstLine="720"/>
        <w:jc w:val="both"/>
        <w:rPr>
          <w:rStyle w:val="FontStyle57"/>
          <w:sz w:val="24"/>
          <w:szCs w:val="24"/>
        </w:rPr>
      </w:pPr>
      <w:bookmarkStart w:id="2" w:name="bookmark14"/>
      <w:r w:rsidRPr="00771069">
        <w:rPr>
          <w:rStyle w:val="FontStyle57"/>
          <w:sz w:val="24"/>
          <w:szCs w:val="24"/>
        </w:rPr>
        <w:t>4</w:t>
      </w:r>
      <w:bookmarkEnd w:id="2"/>
      <w:r w:rsidRPr="00771069">
        <w:rPr>
          <w:rStyle w:val="FontStyle57"/>
          <w:sz w:val="24"/>
          <w:szCs w:val="24"/>
        </w:rPr>
        <w:t>.2 Понимание потребностей и ожиданий заинтересованных сторон</w:t>
      </w:r>
    </w:p>
    <w:p w:rsidR="002C172B" w:rsidRDefault="002C172B" w:rsidP="002C172B">
      <w:pPr>
        <w:pStyle w:val="Style36"/>
        <w:widowControl/>
        <w:ind w:firstLine="720"/>
        <w:jc w:val="both"/>
        <w:rPr>
          <w:rStyle w:val="FontStyle57"/>
          <w:sz w:val="24"/>
          <w:szCs w:val="24"/>
        </w:rPr>
      </w:pPr>
    </w:p>
    <w:tbl>
      <w:tblPr>
        <w:tblStyle w:val="a4"/>
        <w:tblW w:w="0" w:type="auto"/>
        <w:tblLook w:val="04A0" w:firstRow="1" w:lastRow="0" w:firstColumn="1" w:lastColumn="0" w:noHBand="0" w:noVBand="1"/>
      </w:tblPr>
      <w:tblGrid>
        <w:gridCol w:w="9573"/>
      </w:tblGrid>
      <w:tr w:rsidR="001306CB" w:rsidRPr="00765736" w:rsidTr="00357C11">
        <w:tc>
          <w:tcPr>
            <w:tcW w:w="9573" w:type="dxa"/>
          </w:tcPr>
          <w:p w:rsidR="001306CB" w:rsidRPr="001306CB" w:rsidRDefault="001306CB" w:rsidP="00357C11">
            <w:pPr>
              <w:pStyle w:val="Style18"/>
              <w:widowControl/>
              <w:ind w:firstLine="720"/>
              <w:jc w:val="both"/>
              <w:rPr>
                <w:rStyle w:val="FontStyle68"/>
                <w:i/>
                <w:sz w:val="24"/>
                <w:szCs w:val="24"/>
              </w:rPr>
            </w:pPr>
            <w:r w:rsidRPr="001306CB">
              <w:rPr>
                <w:b/>
                <w:bCs/>
                <w:color w:val="000000"/>
                <w:sz w:val="24"/>
                <w:szCs w:val="24"/>
                <w:lang w:val="en-US"/>
              </w:rPr>
              <w:t>ISO</w:t>
            </w:r>
            <w:r w:rsidRPr="001306CB">
              <w:rPr>
                <w:b/>
                <w:bCs/>
                <w:color w:val="000000"/>
                <w:sz w:val="24"/>
                <w:szCs w:val="24"/>
              </w:rPr>
              <w:t xml:space="preserve"> 9001:2015</w:t>
            </w:r>
            <w:r w:rsidR="00B82EEC">
              <w:rPr>
                <w:b/>
                <w:bCs/>
                <w:color w:val="000000"/>
                <w:sz w:val="24"/>
                <w:szCs w:val="24"/>
              </w:rPr>
              <w:t xml:space="preserve"> </w:t>
            </w:r>
            <w:r w:rsidRPr="00B82EEC">
              <w:rPr>
                <w:b/>
                <w:bCs/>
                <w:color w:val="000000"/>
                <w:sz w:val="24"/>
                <w:szCs w:val="24"/>
              </w:rPr>
              <w:t>Системы менеджмента качества</w:t>
            </w:r>
            <w:r w:rsidR="00B82EEC" w:rsidRPr="00B82EEC">
              <w:rPr>
                <w:b/>
                <w:bCs/>
                <w:color w:val="000000"/>
                <w:sz w:val="24"/>
                <w:szCs w:val="24"/>
              </w:rPr>
              <w:t>.</w:t>
            </w:r>
            <w:r w:rsidRPr="00B82EEC">
              <w:rPr>
                <w:b/>
                <w:bCs/>
                <w:color w:val="000000"/>
                <w:sz w:val="24"/>
                <w:szCs w:val="24"/>
              </w:rPr>
              <w:t xml:space="preserve"> Требования</w:t>
            </w:r>
          </w:p>
          <w:p w:rsidR="001306CB" w:rsidRDefault="001306CB" w:rsidP="00357C11">
            <w:pPr>
              <w:pStyle w:val="Style30"/>
              <w:widowControl/>
              <w:ind w:firstLine="720"/>
              <w:jc w:val="both"/>
              <w:rPr>
                <w:rStyle w:val="FontStyle57"/>
                <w:sz w:val="24"/>
                <w:szCs w:val="24"/>
              </w:rPr>
            </w:pPr>
          </w:p>
          <w:p w:rsidR="001306CB" w:rsidRPr="001306CB" w:rsidRDefault="001306CB" w:rsidP="00357C11">
            <w:pPr>
              <w:pStyle w:val="Style30"/>
              <w:widowControl/>
              <w:ind w:firstLine="720"/>
              <w:jc w:val="both"/>
              <w:rPr>
                <w:rStyle w:val="FontStyle57"/>
                <w:sz w:val="24"/>
                <w:szCs w:val="24"/>
              </w:rPr>
            </w:pPr>
            <w:r w:rsidRPr="001306CB">
              <w:rPr>
                <w:rStyle w:val="FontStyle57"/>
                <w:sz w:val="24"/>
                <w:szCs w:val="24"/>
              </w:rPr>
              <w:t>4.2 Понимание потребностей и ожиданий заинтересованных сторон</w:t>
            </w:r>
          </w:p>
          <w:p w:rsidR="001C54F0" w:rsidRDefault="001C54F0" w:rsidP="00357C11">
            <w:pPr>
              <w:pStyle w:val="Style22"/>
              <w:widowControl/>
              <w:ind w:firstLine="720"/>
              <w:jc w:val="both"/>
              <w:rPr>
                <w:rStyle w:val="FontStyle70"/>
                <w:sz w:val="24"/>
                <w:szCs w:val="24"/>
              </w:rPr>
            </w:pPr>
          </w:p>
          <w:p w:rsidR="001306CB" w:rsidRPr="001306CB" w:rsidRDefault="001306CB" w:rsidP="00357C11">
            <w:pPr>
              <w:pStyle w:val="Style22"/>
              <w:widowControl/>
              <w:ind w:firstLine="720"/>
              <w:jc w:val="both"/>
              <w:rPr>
                <w:rStyle w:val="FontStyle70"/>
                <w:sz w:val="24"/>
                <w:szCs w:val="24"/>
              </w:rPr>
            </w:pPr>
            <w:r w:rsidRPr="001306CB">
              <w:rPr>
                <w:rStyle w:val="FontStyle70"/>
                <w:sz w:val="24"/>
                <w:szCs w:val="24"/>
              </w:rPr>
              <w:t>В силу их влияния или потенциального влияния на способность организации неизменно поставлять продукты и услуги, отвечающие требованиям потребителя, действующим законодательным и нормативным требованиям организация должна установить:</w:t>
            </w:r>
          </w:p>
          <w:p w:rsidR="001306CB" w:rsidRPr="001306CB" w:rsidRDefault="001306CB" w:rsidP="00357C11">
            <w:pPr>
              <w:pStyle w:val="Style23"/>
              <w:widowControl/>
              <w:ind w:firstLine="720"/>
              <w:jc w:val="both"/>
              <w:rPr>
                <w:rStyle w:val="FontStyle70"/>
                <w:sz w:val="24"/>
                <w:szCs w:val="24"/>
                <w:lang w:eastAsia="en-US"/>
              </w:rPr>
            </w:pPr>
            <w:r w:rsidRPr="001306CB">
              <w:rPr>
                <w:rStyle w:val="FontStyle70"/>
                <w:sz w:val="24"/>
                <w:szCs w:val="24"/>
                <w:lang w:val="en-US" w:eastAsia="en-US"/>
              </w:rPr>
              <w:t>a</w:t>
            </w:r>
            <w:r w:rsidRPr="001306CB">
              <w:rPr>
                <w:rStyle w:val="FontStyle70"/>
                <w:sz w:val="24"/>
                <w:szCs w:val="24"/>
                <w:lang w:eastAsia="en-US"/>
              </w:rPr>
              <w:t>) заинтересованные стороны, значимые в рамках системы менеджмента качества;</w:t>
            </w:r>
          </w:p>
          <w:p w:rsidR="001306CB" w:rsidRPr="001306CB" w:rsidRDefault="001306CB" w:rsidP="00357C11">
            <w:pPr>
              <w:pStyle w:val="Style23"/>
              <w:widowControl/>
              <w:ind w:firstLine="720"/>
              <w:jc w:val="both"/>
              <w:rPr>
                <w:rStyle w:val="FontStyle70"/>
                <w:sz w:val="24"/>
                <w:szCs w:val="24"/>
                <w:lang w:eastAsia="en-US"/>
              </w:rPr>
            </w:pPr>
            <w:r w:rsidRPr="001306CB">
              <w:rPr>
                <w:rStyle w:val="FontStyle70"/>
                <w:sz w:val="24"/>
                <w:szCs w:val="24"/>
                <w:lang w:val="en-US" w:eastAsia="en-US"/>
              </w:rPr>
              <w:t>b</w:t>
            </w:r>
            <w:r w:rsidRPr="001306CB">
              <w:rPr>
                <w:rStyle w:val="FontStyle70"/>
                <w:sz w:val="24"/>
                <w:szCs w:val="24"/>
                <w:lang w:eastAsia="en-US"/>
              </w:rPr>
              <w:t>) требования этих заинтересованных сторон, которые значимы в рамках системы менеджмента качества.</w:t>
            </w:r>
          </w:p>
          <w:p w:rsidR="001306CB" w:rsidRPr="00765736" w:rsidRDefault="001306CB" w:rsidP="00357C11">
            <w:pPr>
              <w:pStyle w:val="Style22"/>
              <w:widowControl/>
              <w:ind w:firstLine="720"/>
              <w:jc w:val="both"/>
              <w:rPr>
                <w:rStyle w:val="FontStyle57"/>
                <w:b w:val="0"/>
                <w:bCs w:val="0"/>
                <w:sz w:val="28"/>
                <w:szCs w:val="28"/>
              </w:rPr>
            </w:pPr>
            <w:r w:rsidRPr="001306CB">
              <w:rPr>
                <w:rStyle w:val="FontStyle70"/>
                <w:sz w:val="24"/>
                <w:szCs w:val="24"/>
              </w:rPr>
              <w:t>Организация должна отслеживать и анализировать информацию об этих заинтересованных сторонах и их существенных требованиях.</w:t>
            </w:r>
          </w:p>
        </w:tc>
      </w:tr>
    </w:tbl>
    <w:p w:rsidR="001306CB" w:rsidRPr="00771069" w:rsidRDefault="001306CB" w:rsidP="002C172B">
      <w:pPr>
        <w:pStyle w:val="Style36"/>
        <w:widowControl/>
        <w:ind w:firstLine="720"/>
        <w:jc w:val="both"/>
        <w:rPr>
          <w:rStyle w:val="FontStyle57"/>
          <w:sz w:val="24"/>
          <w:szCs w:val="24"/>
        </w:rPr>
      </w:pPr>
    </w:p>
    <w:p w:rsidR="002C172B" w:rsidRPr="00771069" w:rsidRDefault="002C172B" w:rsidP="002C172B">
      <w:pPr>
        <w:pStyle w:val="Style22"/>
        <w:widowControl/>
        <w:ind w:firstLine="720"/>
        <w:jc w:val="both"/>
        <w:rPr>
          <w:rStyle w:val="FontStyle70"/>
          <w:sz w:val="24"/>
          <w:szCs w:val="24"/>
        </w:rPr>
      </w:pPr>
      <w:r w:rsidRPr="00771069">
        <w:rPr>
          <w:color w:val="000000"/>
        </w:rPr>
        <w:t xml:space="preserve">Органы по проведению выборов должны определить потребности и ожидания заинтересованных сторон, которые имеют отношение к системе менеджмента качества. Они могли бы разработать критерии для определения заинтересованных сторон на выборах, используя </w:t>
      </w:r>
      <w:r w:rsidRPr="00771069">
        <w:rPr>
          <w:color w:val="000000"/>
          <w:lang w:val="en-US"/>
        </w:rPr>
        <w:t>ISO</w:t>
      </w:r>
      <w:r w:rsidRPr="00771069">
        <w:rPr>
          <w:color w:val="000000"/>
        </w:rPr>
        <w:t>/</w:t>
      </w:r>
      <w:r w:rsidRPr="00771069">
        <w:rPr>
          <w:color w:val="000000"/>
          <w:lang w:val="en-US"/>
        </w:rPr>
        <w:t>TS</w:t>
      </w:r>
      <w:r w:rsidRPr="00771069">
        <w:rPr>
          <w:color w:val="000000"/>
        </w:rPr>
        <w:t xml:space="preserve"> 9002:2016.</w:t>
      </w:r>
    </w:p>
    <w:p w:rsidR="002C172B" w:rsidRPr="00771069" w:rsidRDefault="002C172B" w:rsidP="002C172B">
      <w:pPr>
        <w:pStyle w:val="Style22"/>
        <w:widowControl/>
        <w:ind w:firstLine="720"/>
        <w:jc w:val="both"/>
        <w:rPr>
          <w:rStyle w:val="FontStyle70"/>
          <w:sz w:val="24"/>
          <w:szCs w:val="24"/>
        </w:rPr>
      </w:pPr>
    </w:p>
    <w:p w:rsidR="002C172B" w:rsidRDefault="002C172B" w:rsidP="002C172B">
      <w:pPr>
        <w:pStyle w:val="Style36"/>
        <w:widowControl/>
        <w:ind w:firstLine="720"/>
        <w:jc w:val="both"/>
        <w:rPr>
          <w:rStyle w:val="FontStyle57"/>
          <w:sz w:val="24"/>
          <w:szCs w:val="24"/>
        </w:rPr>
      </w:pPr>
      <w:bookmarkStart w:id="3" w:name="bookmark15"/>
      <w:r w:rsidRPr="00771069">
        <w:rPr>
          <w:rStyle w:val="FontStyle57"/>
          <w:sz w:val="24"/>
          <w:szCs w:val="24"/>
        </w:rPr>
        <w:t>4</w:t>
      </w:r>
      <w:bookmarkEnd w:id="3"/>
      <w:r w:rsidRPr="00771069">
        <w:rPr>
          <w:rStyle w:val="FontStyle57"/>
          <w:sz w:val="24"/>
          <w:szCs w:val="24"/>
        </w:rPr>
        <w:t>.3 Определение области действия системы менеджмента качества</w:t>
      </w:r>
    </w:p>
    <w:p w:rsidR="002C172B" w:rsidRPr="00771069" w:rsidRDefault="002C172B" w:rsidP="002C172B">
      <w:pPr>
        <w:pStyle w:val="Style36"/>
        <w:widowControl/>
        <w:ind w:firstLine="720"/>
        <w:jc w:val="both"/>
        <w:rPr>
          <w:rStyle w:val="FontStyle57"/>
          <w:sz w:val="24"/>
          <w:szCs w:val="24"/>
        </w:rPr>
      </w:pPr>
    </w:p>
    <w:tbl>
      <w:tblPr>
        <w:tblStyle w:val="a4"/>
        <w:tblW w:w="0" w:type="auto"/>
        <w:tblLook w:val="04A0" w:firstRow="1" w:lastRow="0" w:firstColumn="1" w:lastColumn="0" w:noHBand="0" w:noVBand="1"/>
      </w:tblPr>
      <w:tblGrid>
        <w:gridCol w:w="9573"/>
      </w:tblGrid>
      <w:tr w:rsidR="001306CB" w:rsidRPr="00765736" w:rsidTr="00357C11">
        <w:tc>
          <w:tcPr>
            <w:tcW w:w="9573" w:type="dxa"/>
          </w:tcPr>
          <w:p w:rsidR="001306CB" w:rsidRPr="001306CB" w:rsidRDefault="001306CB" w:rsidP="00357C11">
            <w:pPr>
              <w:pStyle w:val="Style18"/>
              <w:widowControl/>
              <w:ind w:firstLine="720"/>
              <w:jc w:val="both"/>
              <w:rPr>
                <w:rStyle w:val="FontStyle68"/>
                <w:i/>
                <w:sz w:val="24"/>
                <w:szCs w:val="24"/>
              </w:rPr>
            </w:pPr>
            <w:r w:rsidRPr="001306CB">
              <w:rPr>
                <w:b/>
                <w:bCs/>
                <w:color w:val="000000"/>
                <w:sz w:val="24"/>
                <w:szCs w:val="24"/>
                <w:lang w:val="en-US"/>
              </w:rPr>
              <w:t>ISO</w:t>
            </w:r>
            <w:r w:rsidRPr="001306CB">
              <w:rPr>
                <w:b/>
                <w:bCs/>
                <w:color w:val="000000"/>
                <w:sz w:val="24"/>
                <w:szCs w:val="24"/>
              </w:rPr>
              <w:t xml:space="preserve"> 9001:2015</w:t>
            </w:r>
            <w:r w:rsidR="00B82EEC">
              <w:rPr>
                <w:b/>
                <w:bCs/>
                <w:color w:val="000000"/>
                <w:sz w:val="24"/>
                <w:szCs w:val="24"/>
              </w:rPr>
              <w:t xml:space="preserve"> </w:t>
            </w:r>
            <w:r w:rsidRPr="00B82EEC">
              <w:rPr>
                <w:b/>
                <w:bCs/>
                <w:color w:val="000000"/>
                <w:sz w:val="24"/>
                <w:szCs w:val="24"/>
              </w:rPr>
              <w:t>Системы менеджмента качества</w:t>
            </w:r>
            <w:r w:rsidR="00B82EEC">
              <w:rPr>
                <w:b/>
                <w:bCs/>
                <w:color w:val="000000"/>
                <w:sz w:val="24"/>
                <w:szCs w:val="24"/>
              </w:rPr>
              <w:t>.</w:t>
            </w:r>
            <w:r w:rsidRPr="00B82EEC">
              <w:rPr>
                <w:b/>
                <w:bCs/>
                <w:color w:val="000000"/>
                <w:sz w:val="24"/>
                <w:szCs w:val="24"/>
              </w:rPr>
              <w:t xml:space="preserve"> Требования</w:t>
            </w:r>
          </w:p>
          <w:p w:rsidR="001306CB" w:rsidRDefault="001306CB" w:rsidP="00357C11">
            <w:pPr>
              <w:pStyle w:val="Style36"/>
              <w:widowControl/>
              <w:ind w:firstLine="720"/>
              <w:jc w:val="both"/>
              <w:rPr>
                <w:rStyle w:val="FontStyle57"/>
                <w:sz w:val="24"/>
                <w:szCs w:val="24"/>
              </w:rPr>
            </w:pPr>
          </w:p>
          <w:p w:rsidR="001306CB" w:rsidRPr="001306CB" w:rsidRDefault="001306CB" w:rsidP="00357C11">
            <w:pPr>
              <w:pStyle w:val="Style36"/>
              <w:widowControl/>
              <w:ind w:firstLine="720"/>
              <w:jc w:val="both"/>
              <w:rPr>
                <w:rStyle w:val="FontStyle57"/>
                <w:sz w:val="24"/>
                <w:szCs w:val="24"/>
              </w:rPr>
            </w:pPr>
            <w:r w:rsidRPr="001306CB">
              <w:rPr>
                <w:rStyle w:val="FontStyle57"/>
                <w:sz w:val="24"/>
                <w:szCs w:val="24"/>
              </w:rPr>
              <w:t>4.3 Определение области действия системы менеджмента качества</w:t>
            </w:r>
          </w:p>
          <w:p w:rsidR="001C54F0" w:rsidRDefault="001C54F0" w:rsidP="00357C11">
            <w:pPr>
              <w:pStyle w:val="Style22"/>
              <w:widowControl/>
              <w:ind w:firstLine="720"/>
              <w:jc w:val="both"/>
              <w:rPr>
                <w:rStyle w:val="FontStyle70"/>
                <w:sz w:val="24"/>
                <w:szCs w:val="24"/>
              </w:rPr>
            </w:pPr>
          </w:p>
          <w:p w:rsidR="001306CB" w:rsidRPr="001306CB" w:rsidRDefault="001306CB" w:rsidP="00357C11">
            <w:pPr>
              <w:pStyle w:val="Style22"/>
              <w:widowControl/>
              <w:ind w:firstLine="720"/>
              <w:jc w:val="both"/>
              <w:rPr>
                <w:rStyle w:val="FontStyle70"/>
                <w:sz w:val="24"/>
                <w:szCs w:val="24"/>
              </w:rPr>
            </w:pPr>
            <w:r w:rsidRPr="001306CB">
              <w:rPr>
                <w:rStyle w:val="FontStyle70"/>
                <w:sz w:val="24"/>
                <w:szCs w:val="24"/>
              </w:rPr>
              <w:t>Организация должна определить границы и применимость системы менеджмента качества с тем, чтобы установить ее область действия.</w:t>
            </w:r>
          </w:p>
          <w:p w:rsidR="001306CB" w:rsidRPr="001306CB" w:rsidRDefault="001306CB" w:rsidP="00357C11">
            <w:pPr>
              <w:pStyle w:val="Style22"/>
              <w:widowControl/>
              <w:ind w:firstLine="720"/>
              <w:jc w:val="both"/>
              <w:rPr>
                <w:rStyle w:val="FontStyle70"/>
                <w:sz w:val="24"/>
                <w:szCs w:val="24"/>
              </w:rPr>
            </w:pPr>
            <w:r w:rsidRPr="001306CB">
              <w:rPr>
                <w:rStyle w:val="FontStyle70"/>
                <w:sz w:val="24"/>
                <w:szCs w:val="24"/>
              </w:rPr>
              <w:lastRenderedPageBreak/>
              <w:t>Определяя эту область, организация должна принять во внимание:</w:t>
            </w:r>
          </w:p>
          <w:p w:rsidR="001306CB" w:rsidRPr="001306CB" w:rsidRDefault="001306CB" w:rsidP="00357C11">
            <w:pPr>
              <w:pStyle w:val="Style23"/>
              <w:widowControl/>
              <w:ind w:firstLine="720"/>
              <w:jc w:val="both"/>
              <w:rPr>
                <w:rStyle w:val="FontStyle70"/>
                <w:sz w:val="24"/>
                <w:szCs w:val="24"/>
                <w:lang w:eastAsia="en-US"/>
              </w:rPr>
            </w:pPr>
            <w:r w:rsidRPr="001306CB">
              <w:rPr>
                <w:rStyle w:val="FontStyle70"/>
                <w:sz w:val="24"/>
                <w:szCs w:val="24"/>
                <w:lang w:val="en-US" w:eastAsia="en-US"/>
              </w:rPr>
              <w:t>a</w:t>
            </w:r>
            <w:r w:rsidRPr="001306CB">
              <w:rPr>
                <w:rStyle w:val="FontStyle70"/>
                <w:sz w:val="24"/>
                <w:szCs w:val="24"/>
                <w:lang w:eastAsia="en-US"/>
              </w:rPr>
              <w:t>) внешние и внутренние факторы, упомянутые в 4.1;</w:t>
            </w:r>
          </w:p>
          <w:p w:rsidR="001306CB" w:rsidRPr="001306CB" w:rsidRDefault="001306CB" w:rsidP="00357C11">
            <w:pPr>
              <w:pStyle w:val="Style23"/>
              <w:widowControl/>
              <w:ind w:firstLine="720"/>
              <w:jc w:val="both"/>
              <w:rPr>
                <w:rStyle w:val="FontStyle70"/>
                <w:sz w:val="24"/>
                <w:szCs w:val="24"/>
                <w:lang w:eastAsia="en-US"/>
              </w:rPr>
            </w:pPr>
            <w:r w:rsidRPr="001306CB">
              <w:rPr>
                <w:rStyle w:val="FontStyle70"/>
                <w:sz w:val="24"/>
                <w:szCs w:val="24"/>
                <w:lang w:val="en-US" w:eastAsia="en-US"/>
              </w:rPr>
              <w:t>b</w:t>
            </w:r>
            <w:r w:rsidRPr="001306CB">
              <w:rPr>
                <w:rStyle w:val="FontStyle70"/>
                <w:sz w:val="24"/>
                <w:szCs w:val="24"/>
                <w:lang w:eastAsia="en-US"/>
              </w:rPr>
              <w:t>) требования соответствующих заинтересованных сторон, упомянутых в 4.2;</w:t>
            </w:r>
          </w:p>
          <w:p w:rsidR="001306CB" w:rsidRPr="001306CB" w:rsidRDefault="001306CB" w:rsidP="00357C11">
            <w:pPr>
              <w:pStyle w:val="Style23"/>
              <w:widowControl/>
              <w:ind w:firstLine="720"/>
              <w:jc w:val="both"/>
              <w:rPr>
                <w:rStyle w:val="FontStyle70"/>
                <w:sz w:val="24"/>
                <w:szCs w:val="24"/>
                <w:lang w:eastAsia="en-US"/>
              </w:rPr>
            </w:pPr>
            <w:r w:rsidRPr="001306CB">
              <w:rPr>
                <w:rStyle w:val="FontStyle70"/>
                <w:sz w:val="24"/>
                <w:szCs w:val="24"/>
                <w:lang w:val="en-US" w:eastAsia="en-US"/>
              </w:rPr>
              <w:t>c</w:t>
            </w:r>
            <w:r w:rsidRPr="001306CB">
              <w:rPr>
                <w:rStyle w:val="FontStyle70"/>
                <w:sz w:val="24"/>
                <w:szCs w:val="24"/>
                <w:lang w:eastAsia="en-US"/>
              </w:rPr>
              <w:t>) продукты и услуги, поставляемые организацией.</w:t>
            </w:r>
          </w:p>
          <w:p w:rsidR="001306CB" w:rsidRPr="001306CB" w:rsidRDefault="001306CB" w:rsidP="00357C11">
            <w:pPr>
              <w:pStyle w:val="Style22"/>
              <w:widowControl/>
              <w:ind w:firstLine="720"/>
              <w:jc w:val="both"/>
              <w:rPr>
                <w:rStyle w:val="FontStyle70"/>
                <w:sz w:val="24"/>
                <w:szCs w:val="24"/>
              </w:rPr>
            </w:pPr>
            <w:r w:rsidRPr="001306CB">
              <w:rPr>
                <w:rStyle w:val="FontStyle70"/>
                <w:sz w:val="24"/>
                <w:szCs w:val="24"/>
              </w:rPr>
              <w:t>Организация должна применять все требования настоящего Международного Стандарта, если они применимы в рамках выделенной области действия системы менеджмента качества.</w:t>
            </w:r>
          </w:p>
          <w:p w:rsidR="001306CB" w:rsidRPr="001306CB" w:rsidRDefault="001306CB" w:rsidP="00357C11">
            <w:pPr>
              <w:pStyle w:val="Style22"/>
              <w:widowControl/>
              <w:ind w:firstLine="720"/>
              <w:jc w:val="both"/>
              <w:rPr>
                <w:rStyle w:val="FontStyle70"/>
                <w:sz w:val="24"/>
                <w:szCs w:val="24"/>
              </w:rPr>
            </w:pPr>
            <w:r w:rsidRPr="001306CB">
              <w:rPr>
                <w:rStyle w:val="FontStyle70"/>
                <w:sz w:val="24"/>
                <w:szCs w:val="24"/>
              </w:rPr>
              <w:t>Область действия должна быть оформлена и управляться как документированная информация. Область действия должна устанавливать виды включенных в нее продуктов и услуг, а также содержать обоснование для любого требования настоящего Международного Стандарта, которое организация определила, как неприменимое в рамках области действия системы менеджмента качества.</w:t>
            </w:r>
          </w:p>
          <w:p w:rsidR="001306CB" w:rsidRPr="00765736" w:rsidRDefault="001306CB" w:rsidP="00357C11">
            <w:pPr>
              <w:pStyle w:val="Style22"/>
              <w:widowControl/>
              <w:ind w:firstLine="720"/>
              <w:jc w:val="both"/>
              <w:rPr>
                <w:rStyle w:val="FontStyle57"/>
                <w:b w:val="0"/>
                <w:bCs w:val="0"/>
                <w:sz w:val="28"/>
                <w:szCs w:val="28"/>
              </w:rPr>
            </w:pPr>
            <w:r w:rsidRPr="001306CB">
              <w:rPr>
                <w:rStyle w:val="FontStyle70"/>
                <w:sz w:val="24"/>
                <w:szCs w:val="24"/>
              </w:rPr>
              <w:t>Соответствие настоящему Международному Стандарту может быть заявлено только в том случае, если требования, указанные как неприменимые, не влияют на способность организации или ее ответственность гарантировать соответствие ее продуктов и услуг и повышать удовлетворенность потребителей.</w:t>
            </w:r>
          </w:p>
        </w:tc>
      </w:tr>
    </w:tbl>
    <w:p w:rsidR="001306CB" w:rsidRDefault="001306CB" w:rsidP="00B82EEC">
      <w:pPr>
        <w:pStyle w:val="Style36"/>
        <w:jc w:val="both"/>
        <w:rPr>
          <w:bCs/>
        </w:rPr>
      </w:pPr>
    </w:p>
    <w:p w:rsidR="002C172B" w:rsidRPr="008702DA" w:rsidRDefault="002C172B" w:rsidP="002C172B">
      <w:pPr>
        <w:pStyle w:val="Style36"/>
        <w:ind w:firstLine="720"/>
        <w:jc w:val="both"/>
        <w:rPr>
          <w:bCs/>
        </w:rPr>
      </w:pPr>
      <w:r w:rsidRPr="008702DA">
        <w:rPr>
          <w:bCs/>
        </w:rPr>
        <w:t xml:space="preserve">В тех случаях, когда исключения делаются за пределами </w:t>
      </w:r>
      <w:r w:rsidRPr="008702DA">
        <w:rPr>
          <w:bCs/>
          <w:u w:val="single"/>
        </w:rPr>
        <w:t>Раздела 8</w:t>
      </w:r>
      <w:r w:rsidRPr="008702DA">
        <w:rPr>
          <w:bCs/>
        </w:rPr>
        <w:t xml:space="preserve">, заявления о соответствии настоящему стандарту неприемлемы, если только эти исключения не разрешают конфликты с применимой правовой базой и не противоречат Всеобщей декларации прав </w:t>
      </w:r>
      <w:r w:rsidR="00B82EEC" w:rsidRPr="008702DA">
        <w:rPr>
          <w:bCs/>
        </w:rPr>
        <w:t>человека</w:t>
      </w:r>
      <w:r w:rsidR="00B82EEC" w:rsidRPr="008702DA">
        <w:rPr>
          <w:bCs/>
          <w:vertAlign w:val="superscript"/>
        </w:rPr>
        <w:t xml:space="preserve"> [</w:t>
      </w:r>
      <w:r w:rsidRPr="008702DA">
        <w:rPr>
          <w:bCs/>
          <w:u w:val="single"/>
          <w:vertAlign w:val="superscript"/>
        </w:rPr>
        <w:t>7</w:t>
      </w:r>
      <w:r w:rsidRPr="008702DA">
        <w:rPr>
          <w:bCs/>
          <w:vertAlign w:val="superscript"/>
        </w:rPr>
        <w:t>]</w:t>
      </w:r>
      <w:r w:rsidRPr="008702DA">
        <w:rPr>
          <w:bCs/>
        </w:rPr>
        <w:t xml:space="preserve"> или Международному пакту о гражданских и политических </w:t>
      </w:r>
      <w:r w:rsidR="00B82EEC" w:rsidRPr="008702DA">
        <w:rPr>
          <w:bCs/>
        </w:rPr>
        <w:t>правах</w:t>
      </w:r>
      <w:r w:rsidR="00B82EEC" w:rsidRPr="008702DA">
        <w:rPr>
          <w:bCs/>
          <w:vertAlign w:val="superscript"/>
        </w:rPr>
        <w:t xml:space="preserve"> [</w:t>
      </w:r>
      <w:r w:rsidRPr="008702DA">
        <w:rPr>
          <w:bCs/>
          <w:u w:val="single"/>
          <w:vertAlign w:val="superscript"/>
        </w:rPr>
        <w:t>8</w:t>
      </w:r>
      <w:r w:rsidRPr="008702DA">
        <w:rPr>
          <w:bCs/>
          <w:vertAlign w:val="superscript"/>
        </w:rPr>
        <w:t>].</w:t>
      </w:r>
      <w:r w:rsidR="00B82EEC">
        <w:rPr>
          <w:bCs/>
          <w:vertAlign w:val="superscript"/>
        </w:rPr>
        <w:t xml:space="preserve"> </w:t>
      </w:r>
    </w:p>
    <w:p w:rsidR="002C172B" w:rsidRPr="008702DA" w:rsidRDefault="002C172B" w:rsidP="002C172B">
      <w:pPr>
        <w:pStyle w:val="Style36"/>
        <w:ind w:firstLine="720"/>
        <w:jc w:val="both"/>
        <w:rPr>
          <w:bCs/>
        </w:rPr>
      </w:pPr>
      <w:r w:rsidRPr="008702DA">
        <w:rPr>
          <w:bCs/>
        </w:rPr>
        <w:t xml:space="preserve">В соответствии с заявленной областью применения системы менеджмента качества выборов (см. </w:t>
      </w:r>
      <w:r w:rsidRPr="008702DA">
        <w:rPr>
          <w:bCs/>
          <w:u w:val="single"/>
        </w:rPr>
        <w:t>7.5.1</w:t>
      </w:r>
      <w:r w:rsidRPr="008702DA">
        <w:rPr>
          <w:bCs/>
        </w:rPr>
        <w:t xml:space="preserve">) требования настоящего стандарта применяются к осуществлению избирательным органом следующих избирательных процессов, как указано в </w:t>
      </w:r>
      <w:r w:rsidRPr="008702DA">
        <w:rPr>
          <w:bCs/>
          <w:u w:val="single"/>
        </w:rPr>
        <w:t xml:space="preserve">Приложении </w:t>
      </w:r>
      <w:r w:rsidRPr="008702DA">
        <w:rPr>
          <w:bCs/>
          <w:u w:val="single"/>
          <w:lang w:val="en-US"/>
        </w:rPr>
        <w:t>B</w:t>
      </w:r>
      <w:r w:rsidRPr="008702DA">
        <w:rPr>
          <w:bCs/>
        </w:rPr>
        <w:t xml:space="preserve">: </w:t>
      </w:r>
    </w:p>
    <w:p w:rsidR="002C172B" w:rsidRPr="008702DA" w:rsidRDefault="002C172B" w:rsidP="002C172B">
      <w:pPr>
        <w:pStyle w:val="Style36"/>
        <w:ind w:firstLine="720"/>
        <w:jc w:val="both"/>
        <w:rPr>
          <w:bCs/>
        </w:rPr>
      </w:pPr>
      <w:r w:rsidRPr="008702DA">
        <w:rPr>
          <w:bCs/>
        </w:rPr>
        <w:t>— регистрация избирателей;</w:t>
      </w:r>
    </w:p>
    <w:p w:rsidR="002C172B" w:rsidRPr="008702DA" w:rsidRDefault="002C172B" w:rsidP="002C172B">
      <w:pPr>
        <w:pStyle w:val="Style36"/>
        <w:ind w:firstLine="720"/>
        <w:jc w:val="both"/>
        <w:rPr>
          <w:bCs/>
        </w:rPr>
      </w:pPr>
      <w:r w:rsidRPr="008702DA">
        <w:rPr>
          <w:bCs/>
        </w:rPr>
        <w:t>— регистрация политических организаций и кандидатов;</w:t>
      </w:r>
    </w:p>
    <w:p w:rsidR="002C172B" w:rsidRPr="008702DA" w:rsidRDefault="002C172B" w:rsidP="002C172B">
      <w:pPr>
        <w:pStyle w:val="Style36"/>
        <w:ind w:firstLine="720"/>
        <w:jc w:val="both"/>
        <w:rPr>
          <w:bCs/>
        </w:rPr>
      </w:pPr>
      <w:r w:rsidRPr="008702DA">
        <w:rPr>
          <w:bCs/>
        </w:rPr>
        <w:t xml:space="preserve">— </w:t>
      </w:r>
      <w:r w:rsidRPr="008702DA">
        <w:rPr>
          <w:bCs/>
          <w:lang w:eastAsia="en-US"/>
        </w:rPr>
        <w:t>материально-техническое обеспечение на выборах</w:t>
      </w:r>
      <w:r w:rsidRPr="008702DA">
        <w:rPr>
          <w:bCs/>
        </w:rPr>
        <w:t>;</w:t>
      </w:r>
    </w:p>
    <w:p w:rsidR="002C172B" w:rsidRPr="008702DA" w:rsidRDefault="002C172B" w:rsidP="002C172B">
      <w:pPr>
        <w:pStyle w:val="Style36"/>
        <w:ind w:firstLine="720"/>
        <w:jc w:val="both"/>
        <w:rPr>
          <w:bCs/>
        </w:rPr>
      </w:pPr>
      <w:r w:rsidRPr="008702DA">
        <w:rPr>
          <w:bCs/>
        </w:rPr>
        <w:t>— голосование;</w:t>
      </w:r>
    </w:p>
    <w:p w:rsidR="002C172B" w:rsidRPr="008702DA" w:rsidRDefault="002C172B" w:rsidP="002C172B">
      <w:pPr>
        <w:pStyle w:val="Style36"/>
        <w:ind w:firstLine="720"/>
        <w:jc w:val="both"/>
        <w:rPr>
          <w:bCs/>
        </w:rPr>
      </w:pPr>
      <w:r w:rsidRPr="008702DA">
        <w:rPr>
          <w:bCs/>
        </w:rPr>
        <w:t>— подсчет голосов и объявление результатов;</w:t>
      </w:r>
    </w:p>
    <w:p w:rsidR="002C172B" w:rsidRPr="008702DA" w:rsidRDefault="002C172B" w:rsidP="002C172B">
      <w:pPr>
        <w:pStyle w:val="Style36"/>
        <w:ind w:firstLine="720"/>
        <w:jc w:val="both"/>
        <w:rPr>
          <w:bCs/>
        </w:rPr>
      </w:pPr>
      <w:r w:rsidRPr="008702DA">
        <w:rPr>
          <w:bCs/>
        </w:rPr>
        <w:t>— просвещение по вопросам выборов;</w:t>
      </w:r>
    </w:p>
    <w:p w:rsidR="002C172B" w:rsidRPr="008702DA" w:rsidRDefault="002C172B" w:rsidP="002C172B">
      <w:pPr>
        <w:pStyle w:val="Style36"/>
        <w:ind w:firstLine="720"/>
        <w:jc w:val="both"/>
        <w:rPr>
          <w:bCs/>
        </w:rPr>
      </w:pPr>
      <w:r w:rsidRPr="008702DA">
        <w:rPr>
          <w:bCs/>
        </w:rPr>
        <w:t>— надзор за финансированием кампании;</w:t>
      </w:r>
    </w:p>
    <w:p w:rsidR="002C172B" w:rsidRPr="008702DA" w:rsidRDefault="002C172B" w:rsidP="002C172B">
      <w:pPr>
        <w:pStyle w:val="Style36"/>
        <w:widowControl/>
        <w:ind w:firstLine="720"/>
        <w:jc w:val="both"/>
        <w:rPr>
          <w:rStyle w:val="FontStyle57"/>
          <w:b w:val="0"/>
          <w:color w:val="auto"/>
          <w:sz w:val="24"/>
          <w:szCs w:val="24"/>
        </w:rPr>
      </w:pPr>
      <w:r w:rsidRPr="008702DA">
        <w:rPr>
          <w:bCs/>
        </w:rPr>
        <w:t>— разрешение избирательных споров.</w:t>
      </w:r>
    </w:p>
    <w:p w:rsidR="002C172B" w:rsidRPr="00771069" w:rsidRDefault="002C172B" w:rsidP="002C172B">
      <w:pPr>
        <w:pStyle w:val="Style36"/>
        <w:widowControl/>
        <w:ind w:firstLine="720"/>
        <w:jc w:val="both"/>
        <w:rPr>
          <w:rStyle w:val="FontStyle57"/>
          <w:sz w:val="24"/>
          <w:szCs w:val="24"/>
        </w:rPr>
      </w:pPr>
    </w:p>
    <w:p w:rsidR="00B82EEC" w:rsidRDefault="00B82EEC" w:rsidP="002C172B">
      <w:pPr>
        <w:pStyle w:val="Style36"/>
        <w:widowControl/>
        <w:ind w:firstLine="720"/>
        <w:jc w:val="both"/>
        <w:rPr>
          <w:rStyle w:val="FontStyle57"/>
          <w:sz w:val="24"/>
          <w:szCs w:val="24"/>
        </w:rPr>
      </w:pPr>
      <w:bookmarkStart w:id="4" w:name="bookmark16"/>
    </w:p>
    <w:p w:rsidR="002C172B" w:rsidRDefault="002C172B" w:rsidP="002C172B">
      <w:pPr>
        <w:pStyle w:val="Style36"/>
        <w:widowControl/>
        <w:ind w:firstLine="720"/>
        <w:jc w:val="both"/>
        <w:rPr>
          <w:rStyle w:val="FontStyle57"/>
          <w:sz w:val="24"/>
          <w:szCs w:val="24"/>
        </w:rPr>
      </w:pPr>
      <w:r w:rsidRPr="00771069">
        <w:rPr>
          <w:rStyle w:val="FontStyle57"/>
          <w:sz w:val="24"/>
          <w:szCs w:val="24"/>
        </w:rPr>
        <w:t>4</w:t>
      </w:r>
      <w:bookmarkEnd w:id="4"/>
      <w:r w:rsidRPr="00771069">
        <w:rPr>
          <w:rStyle w:val="FontStyle57"/>
          <w:sz w:val="24"/>
          <w:szCs w:val="24"/>
        </w:rPr>
        <w:t>.4 Система менеджмента качества и ее процессы</w:t>
      </w:r>
    </w:p>
    <w:p w:rsidR="008A7549" w:rsidRDefault="008A7549" w:rsidP="002C172B">
      <w:pPr>
        <w:pStyle w:val="Style36"/>
        <w:widowControl/>
        <w:ind w:firstLine="720"/>
        <w:jc w:val="both"/>
        <w:rPr>
          <w:rStyle w:val="FontStyle57"/>
          <w:sz w:val="24"/>
          <w:szCs w:val="24"/>
        </w:rPr>
      </w:pPr>
    </w:p>
    <w:tbl>
      <w:tblPr>
        <w:tblStyle w:val="a4"/>
        <w:tblW w:w="0" w:type="auto"/>
        <w:tblLook w:val="04A0" w:firstRow="1" w:lastRow="0" w:firstColumn="1" w:lastColumn="0" w:noHBand="0" w:noVBand="1"/>
      </w:tblPr>
      <w:tblGrid>
        <w:gridCol w:w="9573"/>
      </w:tblGrid>
      <w:tr w:rsidR="001306CB" w:rsidRPr="00765736" w:rsidTr="00357C11">
        <w:tc>
          <w:tcPr>
            <w:tcW w:w="9573" w:type="dxa"/>
          </w:tcPr>
          <w:p w:rsidR="001306CB" w:rsidRDefault="001306CB" w:rsidP="00357C11">
            <w:pPr>
              <w:pStyle w:val="Style18"/>
              <w:widowControl/>
              <w:ind w:firstLine="720"/>
              <w:jc w:val="both"/>
              <w:rPr>
                <w:b/>
                <w:bCs/>
                <w:i/>
                <w:color w:val="000000"/>
                <w:sz w:val="24"/>
                <w:szCs w:val="24"/>
              </w:rPr>
            </w:pPr>
            <w:r w:rsidRPr="001306CB">
              <w:rPr>
                <w:b/>
                <w:bCs/>
                <w:color w:val="000000"/>
                <w:sz w:val="24"/>
                <w:szCs w:val="24"/>
                <w:lang w:val="en-US"/>
              </w:rPr>
              <w:t>ISO</w:t>
            </w:r>
            <w:r w:rsidR="00010BF8">
              <w:rPr>
                <w:b/>
                <w:bCs/>
                <w:color w:val="000000"/>
                <w:sz w:val="24"/>
                <w:szCs w:val="24"/>
              </w:rPr>
              <w:t xml:space="preserve"> 9001:2015</w:t>
            </w:r>
            <w:r w:rsidRPr="001306CB">
              <w:rPr>
                <w:b/>
                <w:bCs/>
                <w:color w:val="000000"/>
                <w:sz w:val="24"/>
                <w:szCs w:val="24"/>
              </w:rPr>
              <w:t xml:space="preserve"> </w:t>
            </w:r>
            <w:r w:rsidRPr="00010BF8">
              <w:rPr>
                <w:b/>
                <w:bCs/>
                <w:color w:val="000000"/>
                <w:sz w:val="24"/>
                <w:szCs w:val="24"/>
              </w:rPr>
              <w:t>Системы менеджмента качества</w:t>
            </w:r>
            <w:r w:rsidR="00010BF8">
              <w:rPr>
                <w:b/>
                <w:bCs/>
                <w:color w:val="000000"/>
                <w:sz w:val="24"/>
                <w:szCs w:val="24"/>
              </w:rPr>
              <w:t>.</w:t>
            </w:r>
            <w:r w:rsidRPr="00010BF8">
              <w:rPr>
                <w:b/>
                <w:bCs/>
                <w:color w:val="000000"/>
                <w:sz w:val="24"/>
                <w:szCs w:val="24"/>
              </w:rPr>
              <w:t xml:space="preserve"> Требования</w:t>
            </w:r>
          </w:p>
          <w:p w:rsidR="008A7549" w:rsidRPr="001306CB" w:rsidRDefault="008A7549" w:rsidP="00357C11">
            <w:pPr>
              <w:pStyle w:val="Style18"/>
              <w:widowControl/>
              <w:ind w:firstLine="720"/>
              <w:jc w:val="both"/>
              <w:rPr>
                <w:rStyle w:val="FontStyle68"/>
                <w:i/>
                <w:sz w:val="24"/>
                <w:szCs w:val="24"/>
              </w:rPr>
            </w:pPr>
          </w:p>
          <w:p w:rsidR="001306CB" w:rsidRDefault="001306CB" w:rsidP="00357C11">
            <w:pPr>
              <w:pStyle w:val="Style36"/>
              <w:widowControl/>
              <w:ind w:firstLine="720"/>
              <w:jc w:val="both"/>
              <w:rPr>
                <w:rStyle w:val="FontStyle57"/>
                <w:sz w:val="24"/>
                <w:szCs w:val="24"/>
              </w:rPr>
            </w:pPr>
            <w:r w:rsidRPr="001306CB">
              <w:rPr>
                <w:rStyle w:val="FontStyle57"/>
                <w:sz w:val="24"/>
                <w:szCs w:val="24"/>
              </w:rPr>
              <w:t>4.4 Система менеджмента качества и ее процессы</w:t>
            </w:r>
          </w:p>
          <w:p w:rsidR="008A7549" w:rsidRPr="001306CB" w:rsidRDefault="008A7549" w:rsidP="00357C11">
            <w:pPr>
              <w:pStyle w:val="Style36"/>
              <w:widowControl/>
              <w:ind w:firstLine="720"/>
              <w:jc w:val="both"/>
              <w:rPr>
                <w:rStyle w:val="FontStyle57"/>
                <w:sz w:val="24"/>
                <w:szCs w:val="24"/>
              </w:rPr>
            </w:pPr>
          </w:p>
          <w:p w:rsidR="001306CB" w:rsidRPr="001306CB" w:rsidRDefault="001306CB" w:rsidP="00357C11">
            <w:pPr>
              <w:pStyle w:val="Style22"/>
              <w:widowControl/>
              <w:ind w:firstLine="720"/>
              <w:jc w:val="both"/>
              <w:rPr>
                <w:rStyle w:val="FontStyle70"/>
                <w:sz w:val="24"/>
                <w:szCs w:val="24"/>
              </w:rPr>
            </w:pPr>
            <w:r w:rsidRPr="001C54F0">
              <w:rPr>
                <w:rStyle w:val="FontStyle59"/>
                <w:b w:val="0"/>
                <w:sz w:val="24"/>
                <w:szCs w:val="24"/>
              </w:rPr>
              <w:t>4.4.1</w:t>
            </w:r>
            <w:r w:rsidRPr="001306CB">
              <w:rPr>
                <w:rStyle w:val="FontStyle59"/>
                <w:sz w:val="24"/>
                <w:szCs w:val="24"/>
              </w:rPr>
              <w:t xml:space="preserve"> </w:t>
            </w:r>
            <w:r w:rsidRPr="001306CB">
              <w:rPr>
                <w:rStyle w:val="FontStyle70"/>
                <w:sz w:val="24"/>
                <w:szCs w:val="24"/>
              </w:rPr>
              <w:t>Организация должна установить, внедрить, поддерживать в рабочем состоянии и постоянно улучшать систему менеджмента качества, включая необходимые процессы и их взаимодействия, в соответствии с требованиями настоящего Международного Стандарта.</w:t>
            </w:r>
          </w:p>
          <w:p w:rsidR="001306CB" w:rsidRPr="001306CB" w:rsidRDefault="001306CB" w:rsidP="00357C11">
            <w:pPr>
              <w:pStyle w:val="Style22"/>
              <w:widowControl/>
              <w:ind w:firstLine="720"/>
              <w:jc w:val="both"/>
              <w:rPr>
                <w:rStyle w:val="FontStyle70"/>
                <w:sz w:val="24"/>
                <w:szCs w:val="24"/>
              </w:rPr>
            </w:pPr>
            <w:r w:rsidRPr="001306CB">
              <w:rPr>
                <w:rStyle w:val="FontStyle70"/>
                <w:sz w:val="24"/>
                <w:szCs w:val="24"/>
              </w:rPr>
              <w:t>Организация должна определять процессы, необходимые для системы менеджмента качества, и их применение в организации, а также должна:</w:t>
            </w:r>
          </w:p>
          <w:p w:rsidR="001306CB" w:rsidRPr="001306CB" w:rsidRDefault="001306CB" w:rsidP="00357C11">
            <w:pPr>
              <w:pStyle w:val="Style23"/>
              <w:widowControl/>
              <w:ind w:firstLine="720"/>
              <w:jc w:val="both"/>
              <w:rPr>
                <w:rStyle w:val="FontStyle70"/>
                <w:sz w:val="24"/>
                <w:szCs w:val="24"/>
                <w:lang w:eastAsia="en-US"/>
              </w:rPr>
            </w:pPr>
            <w:r w:rsidRPr="001306CB">
              <w:rPr>
                <w:rStyle w:val="FontStyle70"/>
                <w:sz w:val="24"/>
                <w:szCs w:val="24"/>
                <w:lang w:val="en-US" w:eastAsia="en-US"/>
              </w:rPr>
              <w:t>a</w:t>
            </w:r>
            <w:r w:rsidRPr="001306CB">
              <w:rPr>
                <w:rStyle w:val="FontStyle70"/>
                <w:sz w:val="24"/>
                <w:szCs w:val="24"/>
                <w:lang w:eastAsia="en-US"/>
              </w:rPr>
              <w:t>) определять требуемые входы и ожидаемые выходы этих процессов;</w:t>
            </w:r>
          </w:p>
          <w:p w:rsidR="001306CB" w:rsidRPr="001306CB" w:rsidRDefault="001306CB" w:rsidP="00357C11">
            <w:pPr>
              <w:pStyle w:val="Style23"/>
              <w:widowControl/>
              <w:ind w:firstLine="720"/>
              <w:jc w:val="both"/>
              <w:rPr>
                <w:rStyle w:val="FontStyle70"/>
                <w:sz w:val="24"/>
                <w:szCs w:val="24"/>
                <w:lang w:eastAsia="en-US"/>
              </w:rPr>
            </w:pPr>
            <w:r w:rsidRPr="001306CB">
              <w:rPr>
                <w:rStyle w:val="FontStyle70"/>
                <w:sz w:val="24"/>
                <w:szCs w:val="24"/>
                <w:lang w:val="en-US" w:eastAsia="en-US"/>
              </w:rPr>
              <w:t>b</w:t>
            </w:r>
            <w:r w:rsidRPr="001306CB">
              <w:rPr>
                <w:rStyle w:val="FontStyle70"/>
                <w:sz w:val="24"/>
                <w:szCs w:val="24"/>
                <w:lang w:eastAsia="en-US"/>
              </w:rPr>
              <w:t>) определять последовательность и взаимодействие этих процессов;</w:t>
            </w:r>
          </w:p>
          <w:p w:rsidR="001306CB" w:rsidRPr="001306CB" w:rsidRDefault="001306CB" w:rsidP="00357C11">
            <w:pPr>
              <w:pStyle w:val="Style23"/>
              <w:widowControl/>
              <w:ind w:firstLine="720"/>
              <w:jc w:val="both"/>
              <w:rPr>
                <w:rStyle w:val="FontStyle70"/>
                <w:sz w:val="24"/>
                <w:szCs w:val="24"/>
                <w:lang w:eastAsia="en-US"/>
              </w:rPr>
            </w:pPr>
            <w:r w:rsidRPr="001306CB">
              <w:rPr>
                <w:rStyle w:val="FontStyle70"/>
                <w:sz w:val="24"/>
                <w:szCs w:val="24"/>
                <w:lang w:val="en-US" w:eastAsia="en-US"/>
              </w:rPr>
              <w:lastRenderedPageBreak/>
              <w:t>c</w:t>
            </w:r>
            <w:r w:rsidRPr="001306CB">
              <w:rPr>
                <w:rStyle w:val="FontStyle70"/>
                <w:sz w:val="24"/>
                <w:szCs w:val="24"/>
                <w:lang w:eastAsia="en-US"/>
              </w:rPr>
              <w:t>) определять и применять критерии и методы (включая мониторинг, измерения и соответствующие показатели деятельности), необходимые для гарантии результативного выполнения и контроля этих процессов;</w:t>
            </w:r>
          </w:p>
          <w:p w:rsidR="001306CB" w:rsidRPr="001306CB" w:rsidRDefault="001306CB" w:rsidP="00357C11">
            <w:pPr>
              <w:pStyle w:val="Style23"/>
              <w:widowControl/>
              <w:ind w:firstLine="720"/>
              <w:jc w:val="both"/>
              <w:rPr>
                <w:rStyle w:val="FontStyle70"/>
                <w:sz w:val="24"/>
                <w:szCs w:val="24"/>
                <w:lang w:eastAsia="en-US"/>
              </w:rPr>
            </w:pPr>
            <w:r w:rsidRPr="001306CB">
              <w:rPr>
                <w:rStyle w:val="FontStyle70"/>
                <w:sz w:val="24"/>
                <w:szCs w:val="24"/>
                <w:lang w:val="en-US" w:eastAsia="en-US"/>
              </w:rPr>
              <w:t>d</w:t>
            </w:r>
            <w:r w:rsidRPr="001306CB">
              <w:rPr>
                <w:rStyle w:val="FontStyle70"/>
                <w:sz w:val="24"/>
                <w:szCs w:val="24"/>
                <w:lang w:eastAsia="en-US"/>
              </w:rPr>
              <w:t>) определять необходимые для этих процессов ресурсы и гарантировать их доступность;</w:t>
            </w:r>
          </w:p>
          <w:p w:rsidR="001306CB" w:rsidRPr="001306CB" w:rsidRDefault="001306CB" w:rsidP="00357C11">
            <w:pPr>
              <w:pStyle w:val="Style23"/>
              <w:widowControl/>
              <w:ind w:firstLine="720"/>
              <w:jc w:val="both"/>
              <w:rPr>
                <w:rStyle w:val="FontStyle70"/>
                <w:sz w:val="24"/>
                <w:szCs w:val="24"/>
                <w:lang w:eastAsia="en-US"/>
              </w:rPr>
            </w:pPr>
            <w:r w:rsidRPr="001306CB">
              <w:rPr>
                <w:rStyle w:val="FontStyle70"/>
                <w:sz w:val="24"/>
                <w:szCs w:val="24"/>
                <w:lang w:val="en-US" w:eastAsia="en-US"/>
              </w:rPr>
              <w:t>e</w:t>
            </w:r>
            <w:r w:rsidRPr="001306CB">
              <w:rPr>
                <w:rStyle w:val="FontStyle70"/>
                <w:sz w:val="24"/>
                <w:szCs w:val="24"/>
                <w:lang w:eastAsia="en-US"/>
              </w:rPr>
              <w:t>) распределять ответственность и полномочия для этих процессов;</w:t>
            </w:r>
          </w:p>
          <w:p w:rsidR="001306CB" w:rsidRPr="001306CB" w:rsidRDefault="001306CB" w:rsidP="00357C11">
            <w:pPr>
              <w:pStyle w:val="Style23"/>
              <w:widowControl/>
              <w:ind w:firstLine="720"/>
              <w:jc w:val="both"/>
              <w:rPr>
                <w:rStyle w:val="FontStyle70"/>
                <w:sz w:val="24"/>
                <w:szCs w:val="24"/>
                <w:lang w:eastAsia="en-US"/>
              </w:rPr>
            </w:pPr>
            <w:r w:rsidRPr="001306CB">
              <w:rPr>
                <w:rStyle w:val="FontStyle70"/>
                <w:sz w:val="24"/>
                <w:szCs w:val="24"/>
                <w:lang w:val="en-US" w:eastAsia="en-US"/>
              </w:rPr>
              <w:t>f</w:t>
            </w:r>
            <w:r w:rsidRPr="001306CB">
              <w:rPr>
                <w:rStyle w:val="FontStyle70"/>
                <w:sz w:val="24"/>
                <w:szCs w:val="24"/>
                <w:lang w:eastAsia="en-US"/>
              </w:rPr>
              <w:t>) обрабатывать риски и реализовывать возможности в соответствии с требованиями 6.1;</w:t>
            </w:r>
          </w:p>
          <w:p w:rsidR="001306CB" w:rsidRPr="001306CB" w:rsidRDefault="001306CB" w:rsidP="00357C11">
            <w:pPr>
              <w:pStyle w:val="Style23"/>
              <w:widowControl/>
              <w:ind w:firstLine="720"/>
              <w:jc w:val="both"/>
              <w:rPr>
                <w:rStyle w:val="FontStyle70"/>
                <w:sz w:val="24"/>
                <w:szCs w:val="24"/>
                <w:lang w:eastAsia="en-US"/>
              </w:rPr>
            </w:pPr>
            <w:r w:rsidRPr="001306CB">
              <w:rPr>
                <w:rStyle w:val="FontStyle70"/>
                <w:sz w:val="24"/>
                <w:szCs w:val="24"/>
                <w:lang w:val="en-US" w:eastAsia="en-US"/>
              </w:rPr>
              <w:t>g</w:t>
            </w:r>
            <w:r w:rsidRPr="001306CB">
              <w:rPr>
                <w:rStyle w:val="FontStyle70"/>
                <w:sz w:val="24"/>
                <w:szCs w:val="24"/>
                <w:lang w:eastAsia="en-US"/>
              </w:rPr>
              <w:t>) оценивать эти процессы и осуществлять любые изменения, необходимые для  достижения этими процессами ожидаемых результатов;</w:t>
            </w:r>
          </w:p>
          <w:p w:rsidR="001306CB" w:rsidRPr="001306CB" w:rsidRDefault="001306CB" w:rsidP="00357C11">
            <w:pPr>
              <w:pStyle w:val="Style23"/>
              <w:widowControl/>
              <w:ind w:firstLine="720"/>
              <w:jc w:val="both"/>
              <w:rPr>
                <w:rStyle w:val="FontStyle70"/>
                <w:sz w:val="24"/>
                <w:szCs w:val="24"/>
                <w:lang w:eastAsia="en-US"/>
              </w:rPr>
            </w:pPr>
            <w:r w:rsidRPr="001306CB">
              <w:rPr>
                <w:rStyle w:val="FontStyle70"/>
                <w:sz w:val="24"/>
                <w:szCs w:val="24"/>
                <w:lang w:val="en-US" w:eastAsia="en-US"/>
              </w:rPr>
              <w:t>h</w:t>
            </w:r>
            <w:r w:rsidRPr="001306CB">
              <w:rPr>
                <w:rStyle w:val="FontStyle70"/>
                <w:sz w:val="24"/>
                <w:szCs w:val="24"/>
                <w:lang w:eastAsia="en-US"/>
              </w:rPr>
              <w:t>) улучшать процессы и систему менеджмента качества.</w:t>
            </w:r>
          </w:p>
          <w:p w:rsidR="001306CB" w:rsidRPr="001306CB" w:rsidRDefault="001306CB" w:rsidP="00357C11">
            <w:pPr>
              <w:pStyle w:val="Style22"/>
              <w:widowControl/>
              <w:ind w:firstLine="720"/>
              <w:jc w:val="both"/>
              <w:rPr>
                <w:rStyle w:val="FontStyle70"/>
                <w:sz w:val="24"/>
                <w:szCs w:val="24"/>
              </w:rPr>
            </w:pPr>
            <w:r w:rsidRPr="001C54F0">
              <w:rPr>
                <w:rStyle w:val="FontStyle59"/>
                <w:b w:val="0"/>
                <w:sz w:val="24"/>
                <w:szCs w:val="24"/>
              </w:rPr>
              <w:t>4.4.2</w:t>
            </w:r>
            <w:r w:rsidRPr="001306CB">
              <w:rPr>
                <w:rStyle w:val="FontStyle59"/>
                <w:sz w:val="24"/>
                <w:szCs w:val="24"/>
              </w:rPr>
              <w:t xml:space="preserve"> </w:t>
            </w:r>
            <w:r w:rsidRPr="001306CB">
              <w:rPr>
                <w:rStyle w:val="FontStyle70"/>
                <w:sz w:val="24"/>
                <w:szCs w:val="24"/>
              </w:rPr>
              <w:t>В объеме, необходимом для обеспечения выполнения процессов, организация должна:</w:t>
            </w:r>
          </w:p>
          <w:p w:rsidR="001306CB" w:rsidRPr="001306CB" w:rsidRDefault="001306CB" w:rsidP="00357C11">
            <w:pPr>
              <w:pStyle w:val="Style23"/>
              <w:widowControl/>
              <w:ind w:firstLine="720"/>
              <w:jc w:val="both"/>
              <w:rPr>
                <w:rStyle w:val="FontStyle70"/>
                <w:sz w:val="24"/>
                <w:szCs w:val="24"/>
                <w:lang w:eastAsia="en-US"/>
              </w:rPr>
            </w:pPr>
            <w:r w:rsidRPr="001306CB">
              <w:rPr>
                <w:rStyle w:val="FontStyle70"/>
                <w:sz w:val="24"/>
                <w:szCs w:val="24"/>
                <w:lang w:val="en-US" w:eastAsia="en-US"/>
              </w:rPr>
              <w:t>a</w:t>
            </w:r>
            <w:r w:rsidRPr="001306CB">
              <w:rPr>
                <w:rStyle w:val="FontStyle70"/>
                <w:sz w:val="24"/>
                <w:szCs w:val="24"/>
                <w:lang w:eastAsia="en-US"/>
              </w:rPr>
              <w:t>) управлять документированной информацией для обеспечения выполнения ее процессов;</w:t>
            </w:r>
          </w:p>
          <w:p w:rsidR="001306CB" w:rsidRPr="00765736" w:rsidRDefault="001306CB" w:rsidP="00357C11">
            <w:pPr>
              <w:pStyle w:val="Style23"/>
              <w:widowControl/>
              <w:ind w:firstLine="720"/>
              <w:jc w:val="both"/>
              <w:rPr>
                <w:rStyle w:val="FontStyle57"/>
                <w:b w:val="0"/>
                <w:bCs w:val="0"/>
                <w:sz w:val="28"/>
                <w:szCs w:val="28"/>
                <w:lang w:eastAsia="en-US"/>
              </w:rPr>
            </w:pPr>
            <w:r w:rsidRPr="001306CB">
              <w:rPr>
                <w:rStyle w:val="FontStyle70"/>
                <w:sz w:val="24"/>
                <w:szCs w:val="24"/>
                <w:lang w:val="en-US" w:eastAsia="en-US"/>
              </w:rPr>
              <w:t>b</w:t>
            </w:r>
            <w:r w:rsidRPr="001306CB">
              <w:rPr>
                <w:rStyle w:val="FontStyle70"/>
                <w:sz w:val="24"/>
                <w:szCs w:val="24"/>
                <w:lang w:eastAsia="en-US"/>
              </w:rPr>
              <w:t>) сохранять документированную информацию, чтобы иметь уверенность, что процессы выполняются, как запланировано.</w:t>
            </w:r>
          </w:p>
        </w:tc>
      </w:tr>
    </w:tbl>
    <w:p w:rsidR="002C172B" w:rsidRPr="00771069" w:rsidRDefault="002C172B" w:rsidP="002C172B">
      <w:pPr>
        <w:pStyle w:val="Style36"/>
        <w:widowControl/>
        <w:ind w:firstLine="720"/>
        <w:jc w:val="both"/>
        <w:rPr>
          <w:rStyle w:val="FontStyle57"/>
          <w:sz w:val="24"/>
          <w:szCs w:val="24"/>
        </w:rPr>
      </w:pPr>
    </w:p>
    <w:p w:rsidR="002C172B" w:rsidRPr="00771069" w:rsidRDefault="008A7549" w:rsidP="002C172B">
      <w:pPr>
        <w:pStyle w:val="Style18"/>
        <w:ind w:firstLine="720"/>
        <w:jc w:val="both"/>
        <w:rPr>
          <w:bCs/>
          <w:color w:val="000000"/>
        </w:rPr>
      </w:pPr>
      <w:r w:rsidRPr="001C54F0">
        <w:rPr>
          <w:bCs/>
          <w:color w:val="000000"/>
        </w:rPr>
        <w:t>4.4.3</w:t>
      </w:r>
      <w:r>
        <w:rPr>
          <w:bCs/>
          <w:color w:val="000000"/>
        </w:rPr>
        <w:t xml:space="preserve"> </w:t>
      </w:r>
      <w:r w:rsidR="002C172B" w:rsidRPr="00771069">
        <w:rPr>
          <w:bCs/>
          <w:color w:val="000000"/>
        </w:rPr>
        <w:t xml:space="preserve">На выборах должны обеспечиваться справедливость и беспристрастность. Избирательный орган должен принимать меры для обеспечения целостности избирательной услуги, обеспечения беспрепятственного наблюдения за избирательным процессом со стороны аккредитованных лиц и предотвращения злоупотреблений. </w:t>
      </w:r>
    </w:p>
    <w:p w:rsidR="002C172B" w:rsidRPr="00771069" w:rsidRDefault="002C172B" w:rsidP="002C172B">
      <w:pPr>
        <w:pStyle w:val="Style18"/>
        <w:ind w:firstLine="720"/>
        <w:jc w:val="both"/>
        <w:rPr>
          <w:bCs/>
          <w:color w:val="000000"/>
        </w:rPr>
      </w:pPr>
      <w:r w:rsidRPr="00771069">
        <w:rPr>
          <w:bCs/>
          <w:color w:val="000000"/>
        </w:rPr>
        <w:t xml:space="preserve">Избирательный орган должен определить границы и применимость системы управления качеством выборов для определения ее объема (см. </w:t>
      </w:r>
      <w:r w:rsidRPr="00771069">
        <w:rPr>
          <w:bCs/>
          <w:color w:val="000000"/>
          <w:u w:val="single"/>
        </w:rPr>
        <w:t>Пункт 1</w:t>
      </w:r>
      <w:r w:rsidRPr="00771069">
        <w:rPr>
          <w:bCs/>
          <w:color w:val="000000"/>
        </w:rPr>
        <w:t xml:space="preserve">). </w:t>
      </w:r>
    </w:p>
    <w:p w:rsidR="002C172B" w:rsidRPr="00771069" w:rsidRDefault="002C172B" w:rsidP="002C172B">
      <w:pPr>
        <w:pStyle w:val="Style18"/>
        <w:ind w:firstLine="720"/>
        <w:jc w:val="both"/>
        <w:rPr>
          <w:bCs/>
          <w:color w:val="000000"/>
        </w:rPr>
      </w:pPr>
      <w:r w:rsidRPr="00771069">
        <w:rPr>
          <w:bCs/>
          <w:color w:val="000000"/>
        </w:rPr>
        <w:t xml:space="preserve">Процессы, необходимые для системы менеджмента качества выборов, упомянутой выше, должен включать процессы для управленческой деятельности, предоставления ресурсов, исполнения, измерения, анализа и улучшения. </w:t>
      </w:r>
    </w:p>
    <w:p w:rsidR="002C172B" w:rsidRPr="008702DA" w:rsidRDefault="002C172B" w:rsidP="002C172B">
      <w:pPr>
        <w:pStyle w:val="Style18"/>
        <w:ind w:firstLine="720"/>
        <w:jc w:val="both"/>
        <w:rPr>
          <w:bCs/>
        </w:rPr>
      </w:pPr>
      <w:r w:rsidRPr="00771069">
        <w:rPr>
          <w:bCs/>
          <w:color w:val="000000"/>
        </w:rPr>
        <w:t xml:space="preserve">Избирательный </w:t>
      </w:r>
      <w:r w:rsidRPr="008702DA">
        <w:rPr>
          <w:bCs/>
        </w:rPr>
        <w:t xml:space="preserve">орган должен управлять этими процессами в соответствии с требованиями настоящего стандарта. </w:t>
      </w:r>
    </w:p>
    <w:p w:rsidR="002C172B" w:rsidRPr="008702DA" w:rsidRDefault="002C172B" w:rsidP="002C172B">
      <w:pPr>
        <w:pStyle w:val="Style18"/>
        <w:ind w:firstLine="720"/>
        <w:jc w:val="both"/>
        <w:rPr>
          <w:bCs/>
        </w:rPr>
      </w:pPr>
    </w:p>
    <w:p w:rsidR="002C172B" w:rsidRPr="008702DA" w:rsidRDefault="002C172B" w:rsidP="002C172B">
      <w:pPr>
        <w:pStyle w:val="Style18"/>
        <w:widowControl/>
        <w:ind w:firstLine="720"/>
        <w:jc w:val="both"/>
        <w:rPr>
          <w:rStyle w:val="FontStyle68"/>
          <w:color w:val="auto"/>
          <w:sz w:val="20"/>
          <w:szCs w:val="20"/>
        </w:rPr>
      </w:pPr>
      <w:r w:rsidRPr="008702DA">
        <w:rPr>
          <w:bCs/>
          <w:sz w:val="20"/>
          <w:szCs w:val="20"/>
        </w:rPr>
        <w:t>Примечание</w:t>
      </w:r>
      <w:r w:rsidR="008A7549">
        <w:rPr>
          <w:bCs/>
          <w:sz w:val="20"/>
          <w:szCs w:val="20"/>
        </w:rPr>
        <w:t xml:space="preserve"> - </w:t>
      </w:r>
      <w:r w:rsidRPr="008702DA">
        <w:rPr>
          <w:bCs/>
          <w:sz w:val="20"/>
          <w:szCs w:val="20"/>
        </w:rPr>
        <w:t xml:space="preserve">Объем документации системы менеджмента качества выборов может отличаться от одного избирательного органа к другому из-за сферы применения системы менеджмента качества выборов. </w:t>
      </w:r>
    </w:p>
    <w:p w:rsidR="002C172B" w:rsidRPr="00FC3B59" w:rsidRDefault="002C172B" w:rsidP="002C172B">
      <w:pPr>
        <w:pStyle w:val="Style18"/>
        <w:widowControl/>
        <w:jc w:val="both"/>
        <w:rPr>
          <w:rStyle w:val="FontStyle68"/>
          <w:color w:val="FF0000"/>
          <w:sz w:val="24"/>
          <w:szCs w:val="24"/>
        </w:rPr>
      </w:pPr>
    </w:p>
    <w:p w:rsidR="002C172B" w:rsidRDefault="002C172B" w:rsidP="002C172B">
      <w:pPr>
        <w:pStyle w:val="Style18"/>
        <w:widowControl/>
        <w:ind w:firstLine="720"/>
        <w:jc w:val="both"/>
        <w:rPr>
          <w:rStyle w:val="FontStyle68"/>
          <w:sz w:val="24"/>
          <w:szCs w:val="24"/>
        </w:rPr>
      </w:pPr>
      <w:r w:rsidRPr="00771069">
        <w:rPr>
          <w:rStyle w:val="FontStyle68"/>
          <w:sz w:val="24"/>
          <w:szCs w:val="24"/>
        </w:rPr>
        <w:t>5 Лидерство</w:t>
      </w:r>
    </w:p>
    <w:p w:rsidR="002C172B" w:rsidRPr="00771069" w:rsidRDefault="002C172B" w:rsidP="002C172B">
      <w:pPr>
        <w:pStyle w:val="Style18"/>
        <w:widowControl/>
        <w:ind w:firstLine="720"/>
        <w:jc w:val="both"/>
        <w:rPr>
          <w:rStyle w:val="FontStyle68"/>
          <w:sz w:val="24"/>
          <w:szCs w:val="24"/>
        </w:rPr>
      </w:pPr>
    </w:p>
    <w:p w:rsidR="002C172B" w:rsidRDefault="002C172B" w:rsidP="002C172B">
      <w:pPr>
        <w:pStyle w:val="Style21"/>
        <w:widowControl/>
        <w:ind w:firstLine="720"/>
        <w:jc w:val="both"/>
        <w:rPr>
          <w:rStyle w:val="FontStyle57"/>
          <w:sz w:val="24"/>
          <w:szCs w:val="24"/>
        </w:rPr>
      </w:pPr>
      <w:r w:rsidRPr="00771069">
        <w:rPr>
          <w:rStyle w:val="FontStyle57"/>
          <w:sz w:val="24"/>
          <w:szCs w:val="24"/>
        </w:rPr>
        <w:t>5.1 Лидерство и обязательства</w:t>
      </w:r>
    </w:p>
    <w:p w:rsidR="002C172B" w:rsidRPr="00771069" w:rsidRDefault="002C172B" w:rsidP="002C172B">
      <w:pPr>
        <w:pStyle w:val="Style21"/>
        <w:widowControl/>
        <w:ind w:firstLine="720"/>
        <w:jc w:val="both"/>
        <w:rPr>
          <w:rStyle w:val="FontStyle57"/>
          <w:sz w:val="24"/>
          <w:szCs w:val="24"/>
        </w:rPr>
      </w:pPr>
    </w:p>
    <w:p w:rsidR="002C172B" w:rsidRDefault="002C172B" w:rsidP="002C172B">
      <w:pPr>
        <w:pStyle w:val="Style9"/>
        <w:widowControl/>
        <w:ind w:firstLine="720"/>
        <w:jc w:val="both"/>
        <w:rPr>
          <w:rStyle w:val="FontStyle56"/>
          <w:rFonts w:ascii="Times New Roman" w:hAnsi="Times New Roman" w:cs="Times New Roman"/>
          <w:sz w:val="24"/>
          <w:szCs w:val="24"/>
        </w:rPr>
      </w:pPr>
      <w:r w:rsidRPr="00771069">
        <w:rPr>
          <w:rStyle w:val="FontStyle56"/>
          <w:rFonts w:ascii="Times New Roman" w:hAnsi="Times New Roman" w:cs="Times New Roman"/>
          <w:sz w:val="24"/>
          <w:szCs w:val="24"/>
        </w:rPr>
        <w:t>5.1.1 Общие положения</w:t>
      </w:r>
    </w:p>
    <w:p w:rsidR="003C617F" w:rsidRDefault="003C617F" w:rsidP="002C172B">
      <w:pPr>
        <w:pStyle w:val="Style9"/>
        <w:widowControl/>
        <w:ind w:firstLine="720"/>
        <w:jc w:val="both"/>
        <w:rPr>
          <w:rStyle w:val="FontStyle56"/>
          <w:rFonts w:ascii="Times New Roman" w:hAnsi="Times New Roman" w:cs="Times New Roman"/>
          <w:sz w:val="24"/>
          <w:szCs w:val="24"/>
        </w:rPr>
      </w:pPr>
    </w:p>
    <w:tbl>
      <w:tblPr>
        <w:tblStyle w:val="a4"/>
        <w:tblW w:w="0" w:type="auto"/>
        <w:tblLook w:val="04A0" w:firstRow="1" w:lastRow="0" w:firstColumn="1" w:lastColumn="0" w:noHBand="0" w:noVBand="1"/>
      </w:tblPr>
      <w:tblGrid>
        <w:gridCol w:w="9573"/>
      </w:tblGrid>
      <w:tr w:rsidR="008A7549" w:rsidRPr="00765736" w:rsidTr="00357C11">
        <w:tc>
          <w:tcPr>
            <w:tcW w:w="9573" w:type="dxa"/>
          </w:tcPr>
          <w:p w:rsidR="008A7549" w:rsidRPr="008A7549" w:rsidRDefault="008A7549" w:rsidP="00357C11">
            <w:pPr>
              <w:pStyle w:val="Style18"/>
              <w:widowControl/>
              <w:ind w:firstLine="720"/>
              <w:jc w:val="both"/>
              <w:rPr>
                <w:rStyle w:val="FontStyle68"/>
                <w:i/>
                <w:sz w:val="24"/>
                <w:szCs w:val="24"/>
              </w:rPr>
            </w:pPr>
            <w:r w:rsidRPr="008A7549">
              <w:rPr>
                <w:b/>
                <w:bCs/>
                <w:color w:val="000000"/>
                <w:sz w:val="24"/>
                <w:szCs w:val="24"/>
                <w:lang w:val="en-US"/>
              </w:rPr>
              <w:t>ISO</w:t>
            </w:r>
            <w:r w:rsidRPr="008A7549">
              <w:rPr>
                <w:b/>
                <w:bCs/>
                <w:color w:val="000000"/>
                <w:sz w:val="24"/>
                <w:szCs w:val="24"/>
              </w:rPr>
              <w:t xml:space="preserve"> 9001:2015</w:t>
            </w:r>
            <w:r w:rsidR="00010BF8">
              <w:rPr>
                <w:b/>
                <w:bCs/>
                <w:color w:val="000000"/>
                <w:sz w:val="24"/>
                <w:szCs w:val="24"/>
              </w:rPr>
              <w:t xml:space="preserve"> </w:t>
            </w:r>
            <w:r w:rsidRPr="00010BF8">
              <w:rPr>
                <w:b/>
                <w:bCs/>
                <w:color w:val="000000"/>
                <w:sz w:val="24"/>
                <w:szCs w:val="24"/>
              </w:rPr>
              <w:t>Системы менеджмента качества</w:t>
            </w:r>
            <w:r w:rsidR="00010BF8">
              <w:rPr>
                <w:b/>
                <w:bCs/>
                <w:color w:val="000000"/>
                <w:sz w:val="24"/>
                <w:szCs w:val="24"/>
              </w:rPr>
              <w:t>.</w:t>
            </w:r>
            <w:r w:rsidRPr="00010BF8">
              <w:rPr>
                <w:b/>
                <w:bCs/>
                <w:color w:val="000000"/>
                <w:sz w:val="24"/>
                <w:szCs w:val="24"/>
              </w:rPr>
              <w:t xml:space="preserve"> Требования</w:t>
            </w:r>
          </w:p>
          <w:p w:rsidR="008A7549" w:rsidRDefault="008A7549" w:rsidP="00357C11">
            <w:pPr>
              <w:pStyle w:val="Style21"/>
              <w:widowControl/>
              <w:ind w:firstLine="720"/>
              <w:jc w:val="both"/>
              <w:rPr>
                <w:rStyle w:val="FontStyle57"/>
                <w:sz w:val="24"/>
                <w:szCs w:val="24"/>
              </w:rPr>
            </w:pPr>
          </w:p>
          <w:p w:rsidR="008A7549" w:rsidRPr="008A7549" w:rsidRDefault="008A7549" w:rsidP="00357C11">
            <w:pPr>
              <w:pStyle w:val="Style21"/>
              <w:widowControl/>
              <w:ind w:firstLine="720"/>
              <w:jc w:val="both"/>
              <w:rPr>
                <w:rStyle w:val="FontStyle57"/>
                <w:sz w:val="24"/>
                <w:szCs w:val="24"/>
              </w:rPr>
            </w:pPr>
            <w:r w:rsidRPr="008A7549">
              <w:rPr>
                <w:rStyle w:val="FontStyle57"/>
                <w:sz w:val="24"/>
                <w:szCs w:val="24"/>
              </w:rPr>
              <w:t>5.1 Лидерство и обязательства</w:t>
            </w:r>
          </w:p>
          <w:p w:rsidR="008A7549" w:rsidRPr="008A7549" w:rsidRDefault="008A7549" w:rsidP="00357C11">
            <w:pPr>
              <w:pStyle w:val="Style9"/>
              <w:widowControl/>
              <w:ind w:firstLine="720"/>
              <w:jc w:val="both"/>
              <w:rPr>
                <w:rStyle w:val="FontStyle56"/>
                <w:rFonts w:ascii="Times New Roman" w:hAnsi="Times New Roman" w:cs="Times New Roman"/>
                <w:sz w:val="24"/>
                <w:szCs w:val="24"/>
              </w:rPr>
            </w:pPr>
            <w:r w:rsidRPr="008A7549">
              <w:rPr>
                <w:rStyle w:val="FontStyle56"/>
                <w:rFonts w:ascii="Times New Roman" w:hAnsi="Times New Roman" w:cs="Times New Roman"/>
                <w:sz w:val="24"/>
                <w:szCs w:val="24"/>
              </w:rPr>
              <w:t>5.1.1 Общие положения</w:t>
            </w:r>
          </w:p>
          <w:p w:rsidR="008A7549" w:rsidRPr="008A7549" w:rsidRDefault="008A7549" w:rsidP="00357C11">
            <w:pPr>
              <w:pStyle w:val="Style22"/>
              <w:widowControl/>
              <w:ind w:firstLine="720"/>
              <w:jc w:val="both"/>
              <w:rPr>
                <w:rStyle w:val="FontStyle70"/>
                <w:sz w:val="24"/>
                <w:szCs w:val="24"/>
              </w:rPr>
            </w:pPr>
            <w:r w:rsidRPr="008A7549">
              <w:rPr>
                <w:rStyle w:val="FontStyle70"/>
                <w:sz w:val="24"/>
                <w:szCs w:val="24"/>
              </w:rPr>
              <w:t>Высшее руководство должно демонстрировать лидерство и обязательства в отношении системы менеджмента качества посредством:</w:t>
            </w:r>
          </w:p>
          <w:p w:rsidR="008A7549" w:rsidRPr="008A7549" w:rsidRDefault="008A7549" w:rsidP="00357C11">
            <w:pPr>
              <w:pStyle w:val="Style23"/>
              <w:widowControl/>
              <w:ind w:firstLine="720"/>
              <w:jc w:val="both"/>
              <w:rPr>
                <w:rStyle w:val="FontStyle70"/>
                <w:sz w:val="24"/>
                <w:szCs w:val="24"/>
                <w:lang w:eastAsia="en-US"/>
              </w:rPr>
            </w:pPr>
            <w:r w:rsidRPr="008A7549">
              <w:rPr>
                <w:rStyle w:val="FontStyle70"/>
                <w:sz w:val="24"/>
                <w:szCs w:val="24"/>
                <w:lang w:val="en-US" w:eastAsia="en-US"/>
              </w:rPr>
              <w:t>a</w:t>
            </w:r>
            <w:r w:rsidRPr="008A7549">
              <w:rPr>
                <w:rStyle w:val="FontStyle70"/>
                <w:sz w:val="24"/>
                <w:szCs w:val="24"/>
                <w:lang w:eastAsia="en-US"/>
              </w:rPr>
              <w:t>) принятия ответственности за результативность системы менеджмента качества;</w:t>
            </w:r>
          </w:p>
          <w:p w:rsidR="008A7549" w:rsidRPr="008A7549" w:rsidRDefault="008A7549" w:rsidP="00357C11">
            <w:pPr>
              <w:pStyle w:val="Style23"/>
              <w:widowControl/>
              <w:ind w:firstLine="720"/>
              <w:jc w:val="both"/>
              <w:rPr>
                <w:rStyle w:val="FontStyle70"/>
                <w:sz w:val="24"/>
                <w:szCs w:val="24"/>
                <w:lang w:eastAsia="en-US"/>
              </w:rPr>
            </w:pPr>
            <w:r w:rsidRPr="008A7549">
              <w:rPr>
                <w:rStyle w:val="FontStyle70"/>
                <w:sz w:val="24"/>
                <w:szCs w:val="24"/>
                <w:lang w:val="en-US" w:eastAsia="en-US"/>
              </w:rPr>
              <w:t>b</w:t>
            </w:r>
            <w:r w:rsidRPr="008A7549">
              <w:rPr>
                <w:rStyle w:val="FontStyle70"/>
                <w:sz w:val="24"/>
                <w:szCs w:val="24"/>
                <w:lang w:eastAsia="en-US"/>
              </w:rPr>
              <w:t>) гарантии того, что политика и цели в области качества для системы менеджмента качества установлены и согласованы с контекстом и стратегическим направлением развития организации;</w:t>
            </w:r>
          </w:p>
          <w:p w:rsidR="008A7549" w:rsidRPr="008A7549" w:rsidRDefault="008A7549" w:rsidP="00357C11">
            <w:pPr>
              <w:pStyle w:val="Style23"/>
              <w:widowControl/>
              <w:ind w:firstLine="720"/>
              <w:jc w:val="both"/>
              <w:rPr>
                <w:rStyle w:val="FontStyle70"/>
                <w:sz w:val="24"/>
                <w:szCs w:val="24"/>
                <w:lang w:eastAsia="en-US"/>
              </w:rPr>
            </w:pPr>
            <w:r w:rsidRPr="008A7549">
              <w:rPr>
                <w:rStyle w:val="FontStyle70"/>
                <w:sz w:val="24"/>
                <w:szCs w:val="24"/>
                <w:lang w:val="en-US" w:eastAsia="en-US"/>
              </w:rPr>
              <w:t>c</w:t>
            </w:r>
            <w:r w:rsidRPr="008A7549">
              <w:rPr>
                <w:rStyle w:val="FontStyle70"/>
                <w:sz w:val="24"/>
                <w:szCs w:val="24"/>
                <w:lang w:eastAsia="en-US"/>
              </w:rPr>
              <w:t xml:space="preserve">) гарантии того, что требования системы менеджмента качества встроены в </w:t>
            </w:r>
            <w:r w:rsidRPr="008A7549">
              <w:rPr>
                <w:rStyle w:val="FontStyle70"/>
                <w:sz w:val="24"/>
                <w:szCs w:val="24"/>
                <w:lang w:eastAsia="en-US"/>
              </w:rPr>
              <w:lastRenderedPageBreak/>
              <w:t>бизнес-процессы организации;</w:t>
            </w:r>
          </w:p>
          <w:p w:rsidR="008A7549" w:rsidRPr="008A7549" w:rsidRDefault="008A7549" w:rsidP="00357C11">
            <w:pPr>
              <w:pStyle w:val="Style23"/>
              <w:widowControl/>
              <w:ind w:firstLine="720"/>
              <w:jc w:val="both"/>
              <w:rPr>
                <w:rStyle w:val="FontStyle70"/>
                <w:sz w:val="24"/>
                <w:szCs w:val="24"/>
                <w:lang w:eastAsia="en-US"/>
              </w:rPr>
            </w:pPr>
            <w:r w:rsidRPr="008A7549">
              <w:rPr>
                <w:rStyle w:val="FontStyle70"/>
                <w:sz w:val="24"/>
                <w:szCs w:val="24"/>
                <w:lang w:val="en-US" w:eastAsia="en-US"/>
              </w:rPr>
              <w:t>d</w:t>
            </w:r>
            <w:r w:rsidRPr="008A7549">
              <w:rPr>
                <w:rStyle w:val="FontStyle70"/>
                <w:sz w:val="24"/>
                <w:szCs w:val="24"/>
                <w:lang w:eastAsia="en-US"/>
              </w:rPr>
              <w:t>) продвижения применения процессного подхода и мышления, основанного на оценке рисков;</w:t>
            </w:r>
          </w:p>
          <w:p w:rsidR="008A7549" w:rsidRPr="008A7549" w:rsidRDefault="008A7549" w:rsidP="00357C11">
            <w:pPr>
              <w:pStyle w:val="Style23"/>
              <w:widowControl/>
              <w:ind w:firstLine="720"/>
              <w:jc w:val="both"/>
              <w:rPr>
                <w:rStyle w:val="FontStyle70"/>
                <w:sz w:val="24"/>
                <w:szCs w:val="24"/>
                <w:lang w:eastAsia="en-US"/>
              </w:rPr>
            </w:pPr>
            <w:r w:rsidRPr="008A7549">
              <w:rPr>
                <w:rStyle w:val="FontStyle70"/>
                <w:sz w:val="24"/>
                <w:szCs w:val="24"/>
                <w:lang w:val="en-US" w:eastAsia="en-US"/>
              </w:rPr>
              <w:t>e</w:t>
            </w:r>
            <w:r w:rsidRPr="008A7549">
              <w:rPr>
                <w:rStyle w:val="FontStyle70"/>
                <w:sz w:val="24"/>
                <w:szCs w:val="24"/>
                <w:lang w:eastAsia="en-US"/>
              </w:rPr>
              <w:t>) обеспечения доступности ресурсов, необходимых для системы менеджмента качества,</w:t>
            </w:r>
          </w:p>
          <w:p w:rsidR="008A7549" w:rsidRPr="008A7549" w:rsidRDefault="008A7549" w:rsidP="00357C11">
            <w:pPr>
              <w:pStyle w:val="Style23"/>
              <w:widowControl/>
              <w:ind w:firstLine="720"/>
              <w:jc w:val="both"/>
              <w:rPr>
                <w:rStyle w:val="FontStyle70"/>
                <w:sz w:val="24"/>
                <w:szCs w:val="24"/>
                <w:lang w:eastAsia="en-US"/>
              </w:rPr>
            </w:pPr>
            <w:r w:rsidRPr="008A7549">
              <w:rPr>
                <w:rStyle w:val="FontStyle70"/>
                <w:sz w:val="24"/>
                <w:szCs w:val="24"/>
                <w:lang w:val="en-US" w:eastAsia="en-US"/>
              </w:rPr>
              <w:t>f</w:t>
            </w:r>
            <w:r w:rsidRPr="008A7549">
              <w:rPr>
                <w:rStyle w:val="FontStyle70"/>
                <w:sz w:val="24"/>
                <w:szCs w:val="24"/>
                <w:lang w:eastAsia="en-US"/>
              </w:rPr>
              <w:t>) донесения важности результативного менеджмента качества и выполнения требований системы менеджмента качества;</w:t>
            </w:r>
          </w:p>
          <w:p w:rsidR="008A7549" w:rsidRPr="008A7549" w:rsidRDefault="008A7549" w:rsidP="00357C11">
            <w:pPr>
              <w:pStyle w:val="Style23"/>
              <w:widowControl/>
              <w:ind w:firstLine="720"/>
              <w:jc w:val="both"/>
              <w:rPr>
                <w:rStyle w:val="FontStyle70"/>
                <w:sz w:val="24"/>
                <w:szCs w:val="24"/>
                <w:lang w:eastAsia="en-US"/>
              </w:rPr>
            </w:pPr>
            <w:r w:rsidRPr="008A7549">
              <w:rPr>
                <w:rStyle w:val="FontStyle70"/>
                <w:sz w:val="24"/>
                <w:szCs w:val="24"/>
                <w:lang w:val="en-US" w:eastAsia="en-US"/>
              </w:rPr>
              <w:t>g</w:t>
            </w:r>
            <w:r w:rsidRPr="008A7549">
              <w:rPr>
                <w:rStyle w:val="FontStyle70"/>
                <w:sz w:val="24"/>
                <w:szCs w:val="24"/>
                <w:lang w:eastAsia="en-US"/>
              </w:rPr>
              <w:t>) обеспечения достижения системой менеджмента качества ожидаемых результатов;</w:t>
            </w:r>
          </w:p>
          <w:p w:rsidR="008A7549" w:rsidRPr="008A7549" w:rsidRDefault="008A7549" w:rsidP="00357C11">
            <w:pPr>
              <w:pStyle w:val="Style23"/>
              <w:widowControl/>
              <w:ind w:firstLine="720"/>
              <w:jc w:val="both"/>
              <w:rPr>
                <w:rStyle w:val="FontStyle70"/>
                <w:sz w:val="24"/>
                <w:szCs w:val="24"/>
                <w:lang w:eastAsia="en-US"/>
              </w:rPr>
            </w:pPr>
            <w:r w:rsidRPr="008A7549">
              <w:rPr>
                <w:rStyle w:val="FontStyle70"/>
                <w:sz w:val="24"/>
                <w:szCs w:val="24"/>
                <w:lang w:val="en-US" w:eastAsia="en-US"/>
              </w:rPr>
              <w:t>h</w:t>
            </w:r>
            <w:r w:rsidRPr="008A7549">
              <w:rPr>
                <w:rStyle w:val="FontStyle70"/>
                <w:sz w:val="24"/>
                <w:szCs w:val="24"/>
                <w:lang w:eastAsia="en-US"/>
              </w:rPr>
              <w:t>) вовлечения, нацеливания и поддержания усилий персонала в обеспечение результативности системы менеджмента качества;</w:t>
            </w:r>
          </w:p>
          <w:p w:rsidR="008A7549" w:rsidRPr="008A7549" w:rsidRDefault="008A7549" w:rsidP="00357C11">
            <w:pPr>
              <w:pStyle w:val="Style23"/>
              <w:widowControl/>
              <w:ind w:firstLine="720"/>
              <w:jc w:val="both"/>
              <w:rPr>
                <w:rStyle w:val="FontStyle70"/>
                <w:sz w:val="24"/>
                <w:szCs w:val="24"/>
                <w:lang w:eastAsia="en-US"/>
              </w:rPr>
            </w:pPr>
            <w:r w:rsidRPr="008A7549">
              <w:rPr>
                <w:rStyle w:val="FontStyle70"/>
                <w:sz w:val="24"/>
                <w:szCs w:val="24"/>
                <w:lang w:val="en-US" w:eastAsia="en-US"/>
              </w:rPr>
              <w:t>i</w:t>
            </w:r>
            <w:r w:rsidRPr="008A7549">
              <w:rPr>
                <w:rStyle w:val="FontStyle70"/>
                <w:sz w:val="24"/>
                <w:szCs w:val="24"/>
                <w:lang w:eastAsia="en-US"/>
              </w:rPr>
              <w:t>) поощрения постоянного улучшения;</w:t>
            </w:r>
          </w:p>
          <w:p w:rsidR="008A7549" w:rsidRPr="008A7549" w:rsidRDefault="008A7549" w:rsidP="00357C11">
            <w:pPr>
              <w:pStyle w:val="Style34"/>
              <w:widowControl/>
              <w:ind w:firstLine="720"/>
              <w:jc w:val="both"/>
              <w:rPr>
                <w:rStyle w:val="FontStyle70"/>
                <w:sz w:val="24"/>
                <w:szCs w:val="24"/>
                <w:lang w:eastAsia="en-US"/>
              </w:rPr>
            </w:pPr>
            <w:r w:rsidRPr="008A7549">
              <w:rPr>
                <w:rStyle w:val="FontStyle70"/>
                <w:sz w:val="24"/>
                <w:szCs w:val="24"/>
                <w:lang w:val="en-US" w:eastAsia="en-US"/>
              </w:rPr>
              <w:t>j</w:t>
            </w:r>
            <w:r w:rsidRPr="008A7549">
              <w:rPr>
                <w:rStyle w:val="FontStyle70"/>
                <w:sz w:val="24"/>
                <w:szCs w:val="24"/>
                <w:lang w:eastAsia="en-US"/>
              </w:rPr>
              <w:t>) поощрения демонстрации лидерства на различных уровнях управления в границах установленной ответственности.</w:t>
            </w:r>
          </w:p>
          <w:p w:rsidR="001C54F0" w:rsidRDefault="001C54F0" w:rsidP="008A7549">
            <w:pPr>
              <w:pStyle w:val="Style30"/>
              <w:widowControl/>
              <w:ind w:firstLine="720"/>
              <w:jc w:val="both"/>
              <w:rPr>
                <w:rStyle w:val="FontStyle64"/>
                <w:rFonts w:ascii="Times New Roman" w:hAnsi="Times New Roman" w:cs="Times New Roman"/>
                <w:sz w:val="20"/>
                <w:szCs w:val="20"/>
              </w:rPr>
            </w:pPr>
          </w:p>
          <w:p w:rsidR="008A7549" w:rsidRPr="008A7549" w:rsidRDefault="008A7549" w:rsidP="008A7549">
            <w:pPr>
              <w:pStyle w:val="Style30"/>
              <w:widowControl/>
              <w:ind w:firstLine="720"/>
              <w:jc w:val="both"/>
              <w:rPr>
                <w:rStyle w:val="FontStyle57"/>
                <w:b w:val="0"/>
                <w:bCs w:val="0"/>
                <w:sz w:val="20"/>
                <w:szCs w:val="20"/>
              </w:rPr>
            </w:pPr>
            <w:r w:rsidRPr="008A7549">
              <w:rPr>
                <w:rStyle w:val="FontStyle64"/>
                <w:rFonts w:ascii="Times New Roman" w:hAnsi="Times New Roman" w:cs="Times New Roman"/>
                <w:sz w:val="20"/>
                <w:szCs w:val="20"/>
              </w:rPr>
              <w:t>Примечание</w:t>
            </w:r>
            <w:r>
              <w:rPr>
                <w:rStyle w:val="FontStyle64"/>
                <w:rFonts w:ascii="Times New Roman" w:hAnsi="Times New Roman" w:cs="Times New Roman"/>
                <w:sz w:val="20"/>
                <w:szCs w:val="20"/>
              </w:rPr>
              <w:t xml:space="preserve"> - </w:t>
            </w:r>
            <w:r w:rsidRPr="008A7549">
              <w:rPr>
                <w:rStyle w:val="FontStyle64"/>
                <w:rFonts w:ascii="Times New Roman" w:hAnsi="Times New Roman" w:cs="Times New Roman"/>
                <w:sz w:val="20"/>
                <w:szCs w:val="20"/>
              </w:rPr>
              <w:t xml:space="preserve">Термин </w:t>
            </w:r>
            <w:r>
              <w:rPr>
                <w:rStyle w:val="FontStyle64"/>
                <w:rFonts w:ascii="Times New Roman" w:hAnsi="Times New Roman" w:cs="Times New Roman"/>
                <w:sz w:val="20"/>
                <w:szCs w:val="20"/>
              </w:rPr>
              <w:t>«</w:t>
            </w:r>
            <w:r w:rsidRPr="008A7549">
              <w:rPr>
                <w:rStyle w:val="FontStyle64"/>
                <w:rFonts w:ascii="Times New Roman" w:hAnsi="Times New Roman" w:cs="Times New Roman"/>
                <w:sz w:val="20"/>
                <w:szCs w:val="20"/>
              </w:rPr>
              <w:t>бизнес</w:t>
            </w:r>
            <w:r>
              <w:rPr>
                <w:rStyle w:val="FontStyle64"/>
                <w:rFonts w:ascii="Times New Roman" w:hAnsi="Times New Roman" w:cs="Times New Roman"/>
                <w:sz w:val="20"/>
                <w:szCs w:val="20"/>
              </w:rPr>
              <w:t>»</w:t>
            </w:r>
            <w:r w:rsidRPr="008A7549">
              <w:rPr>
                <w:rStyle w:val="FontStyle64"/>
                <w:rFonts w:ascii="Times New Roman" w:hAnsi="Times New Roman" w:cs="Times New Roman"/>
                <w:sz w:val="20"/>
                <w:szCs w:val="20"/>
              </w:rPr>
              <w:t xml:space="preserve"> в настоящем Международном Стандарте может интерпретироваться широко, обозначая ту деятельность, которая является основной с точки зрения целей существования организации, вне зависимости от того, является ли организация государственной, частной, коммерческой или некоммерческой.</w:t>
            </w:r>
            <w:r>
              <w:rPr>
                <w:rStyle w:val="FontStyle64"/>
                <w:rFonts w:ascii="Times New Roman" w:hAnsi="Times New Roman" w:cs="Times New Roman"/>
                <w:sz w:val="20"/>
                <w:szCs w:val="20"/>
              </w:rPr>
              <w:t xml:space="preserve"> </w:t>
            </w:r>
          </w:p>
        </w:tc>
      </w:tr>
    </w:tbl>
    <w:p w:rsidR="002C172B" w:rsidRDefault="002C172B" w:rsidP="001C54F0">
      <w:pPr>
        <w:pStyle w:val="Style9"/>
        <w:widowControl/>
        <w:jc w:val="both"/>
        <w:rPr>
          <w:rStyle w:val="FontStyle56"/>
          <w:rFonts w:ascii="Times New Roman" w:hAnsi="Times New Roman" w:cs="Times New Roman"/>
          <w:sz w:val="24"/>
          <w:szCs w:val="24"/>
        </w:rPr>
      </w:pPr>
    </w:p>
    <w:p w:rsidR="008A7549" w:rsidRPr="001A0E87" w:rsidRDefault="008A7549" w:rsidP="008A7549">
      <w:pPr>
        <w:pStyle w:val="Style9"/>
        <w:widowControl/>
        <w:ind w:firstLine="720"/>
        <w:jc w:val="both"/>
        <w:rPr>
          <w:rStyle w:val="FontStyle56"/>
          <w:rFonts w:ascii="Times New Roman" w:hAnsi="Times New Roman" w:cs="Times New Roman"/>
          <w:b w:val="0"/>
          <w:sz w:val="24"/>
          <w:szCs w:val="24"/>
        </w:rPr>
      </w:pPr>
      <w:r w:rsidRPr="001A0E87">
        <w:rPr>
          <w:color w:val="000000"/>
        </w:rPr>
        <w:t xml:space="preserve">Отраслевого руководства нет. </w:t>
      </w:r>
    </w:p>
    <w:p w:rsidR="008A7549" w:rsidRPr="00771069" w:rsidRDefault="008A7549" w:rsidP="002C172B">
      <w:pPr>
        <w:pStyle w:val="Style9"/>
        <w:widowControl/>
        <w:ind w:firstLine="720"/>
        <w:jc w:val="both"/>
        <w:rPr>
          <w:rStyle w:val="FontStyle56"/>
          <w:rFonts w:ascii="Times New Roman" w:hAnsi="Times New Roman" w:cs="Times New Roman"/>
          <w:sz w:val="24"/>
          <w:szCs w:val="24"/>
        </w:rPr>
      </w:pPr>
    </w:p>
    <w:p w:rsidR="002C172B" w:rsidRDefault="002C172B" w:rsidP="002C172B">
      <w:pPr>
        <w:pStyle w:val="Style9"/>
        <w:widowControl/>
        <w:ind w:firstLine="720"/>
        <w:jc w:val="both"/>
        <w:rPr>
          <w:rStyle w:val="FontStyle56"/>
          <w:rFonts w:ascii="Times New Roman" w:hAnsi="Times New Roman" w:cs="Times New Roman"/>
          <w:sz w:val="24"/>
          <w:szCs w:val="24"/>
        </w:rPr>
      </w:pPr>
      <w:bookmarkStart w:id="5" w:name="bookmark20"/>
      <w:r w:rsidRPr="00771069">
        <w:rPr>
          <w:rStyle w:val="FontStyle56"/>
          <w:rFonts w:ascii="Times New Roman" w:hAnsi="Times New Roman" w:cs="Times New Roman"/>
          <w:sz w:val="24"/>
          <w:szCs w:val="24"/>
        </w:rPr>
        <w:t>5</w:t>
      </w:r>
      <w:bookmarkEnd w:id="5"/>
      <w:r w:rsidRPr="00771069">
        <w:rPr>
          <w:rStyle w:val="FontStyle56"/>
          <w:rFonts w:ascii="Times New Roman" w:hAnsi="Times New Roman" w:cs="Times New Roman"/>
          <w:sz w:val="24"/>
          <w:szCs w:val="24"/>
        </w:rPr>
        <w:t>.1.2 Ориентация на потребителя</w:t>
      </w:r>
    </w:p>
    <w:p w:rsidR="002C172B" w:rsidRPr="00771069" w:rsidRDefault="002C172B" w:rsidP="002C172B">
      <w:pPr>
        <w:pStyle w:val="Style9"/>
        <w:widowControl/>
        <w:ind w:firstLine="720"/>
        <w:jc w:val="both"/>
        <w:rPr>
          <w:rStyle w:val="FontStyle56"/>
          <w:rFonts w:ascii="Times New Roman" w:hAnsi="Times New Roman" w:cs="Times New Roman"/>
          <w:sz w:val="24"/>
          <w:szCs w:val="24"/>
        </w:rPr>
      </w:pPr>
    </w:p>
    <w:tbl>
      <w:tblPr>
        <w:tblStyle w:val="a4"/>
        <w:tblW w:w="0" w:type="auto"/>
        <w:tblLook w:val="04A0" w:firstRow="1" w:lastRow="0" w:firstColumn="1" w:lastColumn="0" w:noHBand="0" w:noVBand="1"/>
      </w:tblPr>
      <w:tblGrid>
        <w:gridCol w:w="9573"/>
      </w:tblGrid>
      <w:tr w:rsidR="001A0E87" w:rsidRPr="00765736" w:rsidTr="00357C11">
        <w:tc>
          <w:tcPr>
            <w:tcW w:w="9573" w:type="dxa"/>
          </w:tcPr>
          <w:p w:rsidR="001A0E87" w:rsidRPr="001A0E87" w:rsidRDefault="001A0E87" w:rsidP="00357C11">
            <w:pPr>
              <w:pStyle w:val="Style18"/>
              <w:widowControl/>
              <w:ind w:firstLine="720"/>
              <w:jc w:val="both"/>
              <w:rPr>
                <w:rStyle w:val="FontStyle68"/>
                <w:i/>
                <w:sz w:val="24"/>
                <w:szCs w:val="24"/>
              </w:rPr>
            </w:pPr>
            <w:r w:rsidRPr="001A0E87">
              <w:rPr>
                <w:b/>
                <w:bCs/>
                <w:color w:val="000000"/>
                <w:sz w:val="24"/>
                <w:szCs w:val="24"/>
                <w:lang w:val="en-US"/>
              </w:rPr>
              <w:t>ISO</w:t>
            </w:r>
            <w:r w:rsidRPr="001A0E87">
              <w:rPr>
                <w:b/>
                <w:bCs/>
                <w:color w:val="000000"/>
                <w:sz w:val="24"/>
                <w:szCs w:val="24"/>
              </w:rPr>
              <w:t xml:space="preserve"> 9001:2015</w:t>
            </w:r>
            <w:r w:rsidR="00010BF8">
              <w:rPr>
                <w:b/>
                <w:bCs/>
                <w:color w:val="000000"/>
                <w:sz w:val="24"/>
                <w:szCs w:val="24"/>
              </w:rPr>
              <w:t xml:space="preserve"> </w:t>
            </w:r>
            <w:r w:rsidRPr="00010BF8">
              <w:rPr>
                <w:b/>
                <w:bCs/>
                <w:color w:val="000000"/>
                <w:sz w:val="24"/>
                <w:szCs w:val="24"/>
              </w:rPr>
              <w:t>Системы менеджмента качества</w:t>
            </w:r>
            <w:r w:rsidR="00010BF8">
              <w:rPr>
                <w:b/>
                <w:bCs/>
                <w:color w:val="000000"/>
                <w:sz w:val="24"/>
                <w:szCs w:val="24"/>
              </w:rPr>
              <w:t>.</w:t>
            </w:r>
            <w:r w:rsidRPr="00010BF8">
              <w:rPr>
                <w:b/>
                <w:bCs/>
                <w:color w:val="000000"/>
                <w:sz w:val="24"/>
                <w:szCs w:val="24"/>
              </w:rPr>
              <w:t xml:space="preserve"> Требования</w:t>
            </w:r>
          </w:p>
          <w:p w:rsidR="001A0E87" w:rsidRDefault="001A0E87" w:rsidP="00357C11">
            <w:pPr>
              <w:pStyle w:val="Style9"/>
              <w:widowControl/>
              <w:ind w:firstLine="720"/>
              <w:jc w:val="both"/>
              <w:rPr>
                <w:rStyle w:val="FontStyle56"/>
                <w:rFonts w:ascii="Times New Roman" w:hAnsi="Times New Roman" w:cs="Times New Roman"/>
                <w:sz w:val="24"/>
                <w:szCs w:val="24"/>
              </w:rPr>
            </w:pPr>
          </w:p>
          <w:p w:rsidR="001A0E87" w:rsidRPr="001A0E87" w:rsidRDefault="001A0E87" w:rsidP="00357C11">
            <w:pPr>
              <w:pStyle w:val="Style9"/>
              <w:widowControl/>
              <w:ind w:firstLine="720"/>
              <w:jc w:val="both"/>
              <w:rPr>
                <w:rStyle w:val="FontStyle56"/>
                <w:rFonts w:ascii="Times New Roman" w:hAnsi="Times New Roman" w:cs="Times New Roman"/>
                <w:sz w:val="24"/>
                <w:szCs w:val="24"/>
              </w:rPr>
            </w:pPr>
            <w:r w:rsidRPr="001A0E87">
              <w:rPr>
                <w:rStyle w:val="FontStyle56"/>
                <w:rFonts w:ascii="Times New Roman" w:hAnsi="Times New Roman" w:cs="Times New Roman"/>
                <w:sz w:val="24"/>
                <w:szCs w:val="24"/>
              </w:rPr>
              <w:t>5.1.2 Ориентация на потребителя</w:t>
            </w:r>
          </w:p>
          <w:p w:rsidR="001A0E87" w:rsidRPr="001A0E87" w:rsidRDefault="001A0E87" w:rsidP="00357C11">
            <w:pPr>
              <w:pStyle w:val="Style22"/>
              <w:widowControl/>
              <w:ind w:firstLine="720"/>
              <w:jc w:val="both"/>
              <w:rPr>
                <w:rStyle w:val="FontStyle70"/>
                <w:sz w:val="24"/>
                <w:szCs w:val="24"/>
              </w:rPr>
            </w:pPr>
            <w:r w:rsidRPr="001A0E87">
              <w:rPr>
                <w:rStyle w:val="FontStyle70"/>
                <w:sz w:val="24"/>
                <w:szCs w:val="24"/>
              </w:rPr>
              <w:t>Высшее руководство должно демонстрировать лидерство и обязательства в отношении ориентации на потребителя, гарантируя что:</w:t>
            </w:r>
          </w:p>
          <w:p w:rsidR="001A0E87" w:rsidRPr="001A0E87" w:rsidRDefault="001A0E87" w:rsidP="00357C11">
            <w:pPr>
              <w:pStyle w:val="Style23"/>
              <w:widowControl/>
              <w:ind w:firstLine="720"/>
              <w:jc w:val="both"/>
              <w:rPr>
                <w:rStyle w:val="FontStyle70"/>
                <w:sz w:val="24"/>
                <w:szCs w:val="24"/>
                <w:lang w:eastAsia="en-US"/>
              </w:rPr>
            </w:pPr>
            <w:r w:rsidRPr="001A0E87">
              <w:rPr>
                <w:rStyle w:val="FontStyle70"/>
                <w:sz w:val="24"/>
                <w:szCs w:val="24"/>
                <w:lang w:val="en-US" w:eastAsia="en-US"/>
              </w:rPr>
              <w:t>a</w:t>
            </w:r>
            <w:r w:rsidRPr="001A0E87">
              <w:rPr>
                <w:rStyle w:val="FontStyle70"/>
                <w:sz w:val="24"/>
                <w:szCs w:val="24"/>
                <w:lang w:eastAsia="en-US"/>
              </w:rPr>
              <w:t>) требования потребителей, а также действующие законодательные и нормативные требования определяются, воспринимаются и постоянно выполняются;</w:t>
            </w:r>
          </w:p>
          <w:p w:rsidR="001A0E87" w:rsidRPr="001A0E87" w:rsidRDefault="001A0E87" w:rsidP="00357C11">
            <w:pPr>
              <w:pStyle w:val="Style23"/>
              <w:widowControl/>
              <w:ind w:firstLine="720"/>
              <w:jc w:val="both"/>
              <w:rPr>
                <w:rStyle w:val="FontStyle70"/>
                <w:sz w:val="24"/>
                <w:szCs w:val="24"/>
                <w:lang w:eastAsia="en-US"/>
              </w:rPr>
            </w:pPr>
            <w:r w:rsidRPr="001A0E87">
              <w:rPr>
                <w:rStyle w:val="FontStyle70"/>
                <w:sz w:val="24"/>
                <w:szCs w:val="24"/>
                <w:lang w:val="en-US" w:eastAsia="en-US"/>
              </w:rPr>
              <w:t>b</w:t>
            </w:r>
            <w:r w:rsidRPr="001A0E87">
              <w:rPr>
                <w:rStyle w:val="FontStyle70"/>
                <w:sz w:val="24"/>
                <w:szCs w:val="24"/>
                <w:lang w:eastAsia="en-US"/>
              </w:rPr>
              <w:t>) риски и потенциальные возможности, которые могут влиять на соответствие продуктов и услуг, а также на способность повышать удовлетворенность потребителя, определяются и по ним предпринимаются действия;</w:t>
            </w:r>
          </w:p>
          <w:p w:rsidR="001A0E87" w:rsidRPr="00765736" w:rsidRDefault="001A0E87" w:rsidP="00357C11">
            <w:pPr>
              <w:pStyle w:val="Style23"/>
              <w:widowControl/>
              <w:ind w:firstLine="720"/>
              <w:jc w:val="both"/>
              <w:rPr>
                <w:rStyle w:val="FontStyle56"/>
                <w:rFonts w:ascii="Times New Roman" w:hAnsi="Times New Roman" w:cs="Times New Roman"/>
                <w:b w:val="0"/>
                <w:bCs w:val="0"/>
                <w:sz w:val="28"/>
                <w:szCs w:val="28"/>
                <w:lang w:eastAsia="en-US"/>
              </w:rPr>
            </w:pPr>
            <w:r w:rsidRPr="001A0E87">
              <w:rPr>
                <w:rStyle w:val="FontStyle70"/>
                <w:sz w:val="24"/>
                <w:szCs w:val="24"/>
                <w:lang w:val="en-US" w:eastAsia="en-US"/>
              </w:rPr>
              <w:t>c</w:t>
            </w:r>
            <w:r w:rsidRPr="001A0E87">
              <w:rPr>
                <w:rStyle w:val="FontStyle70"/>
                <w:sz w:val="24"/>
                <w:szCs w:val="24"/>
                <w:lang w:eastAsia="en-US"/>
              </w:rPr>
              <w:t>) поддерживается нацеленность на повышение удовлетворенности потребителя.</w:t>
            </w:r>
          </w:p>
        </w:tc>
      </w:tr>
    </w:tbl>
    <w:p w:rsidR="001A0E87" w:rsidRDefault="001A0E87" w:rsidP="001C54F0">
      <w:pPr>
        <w:pStyle w:val="Style9"/>
        <w:widowControl/>
        <w:jc w:val="both"/>
        <w:rPr>
          <w:bCs/>
          <w:color w:val="000000"/>
          <w:sz w:val="20"/>
          <w:szCs w:val="20"/>
        </w:rPr>
      </w:pPr>
    </w:p>
    <w:p w:rsidR="002C172B" w:rsidRPr="00C97D13" w:rsidRDefault="002C172B" w:rsidP="002C172B">
      <w:pPr>
        <w:pStyle w:val="Style9"/>
        <w:widowControl/>
        <w:ind w:firstLine="720"/>
        <w:jc w:val="both"/>
        <w:rPr>
          <w:rStyle w:val="FontStyle56"/>
          <w:rFonts w:ascii="Times New Roman" w:hAnsi="Times New Roman" w:cs="Times New Roman"/>
          <w:b w:val="0"/>
        </w:rPr>
      </w:pPr>
      <w:r w:rsidRPr="00C97D13">
        <w:rPr>
          <w:bCs/>
          <w:color w:val="000000"/>
          <w:sz w:val="20"/>
          <w:szCs w:val="20"/>
        </w:rPr>
        <w:t>Примечание</w:t>
      </w:r>
      <w:r w:rsidR="001A0E87">
        <w:rPr>
          <w:bCs/>
          <w:color w:val="000000"/>
          <w:sz w:val="20"/>
          <w:szCs w:val="20"/>
        </w:rPr>
        <w:t xml:space="preserve"> - </w:t>
      </w:r>
      <w:r w:rsidRPr="00C97D13">
        <w:rPr>
          <w:bCs/>
          <w:color w:val="000000"/>
          <w:sz w:val="20"/>
          <w:szCs w:val="20"/>
        </w:rPr>
        <w:t>В дополнение к избирателям, кандидатам и политическим организациям избирательный орган может определять других субъектов в качестве избирательных клиентов.</w:t>
      </w:r>
    </w:p>
    <w:p w:rsidR="002C172B" w:rsidRPr="00771069" w:rsidRDefault="002C172B" w:rsidP="002C172B">
      <w:pPr>
        <w:pStyle w:val="Style9"/>
        <w:widowControl/>
        <w:ind w:firstLine="720"/>
        <w:jc w:val="both"/>
        <w:rPr>
          <w:rStyle w:val="FontStyle56"/>
          <w:rFonts w:ascii="Times New Roman" w:hAnsi="Times New Roman" w:cs="Times New Roman"/>
          <w:sz w:val="24"/>
          <w:szCs w:val="24"/>
        </w:rPr>
      </w:pPr>
    </w:p>
    <w:p w:rsidR="002C172B" w:rsidRDefault="002C172B" w:rsidP="002C172B">
      <w:pPr>
        <w:pStyle w:val="Style36"/>
        <w:widowControl/>
        <w:ind w:firstLine="720"/>
        <w:jc w:val="both"/>
        <w:rPr>
          <w:rStyle w:val="FontStyle57"/>
          <w:sz w:val="24"/>
          <w:szCs w:val="24"/>
        </w:rPr>
      </w:pPr>
      <w:bookmarkStart w:id="6" w:name="bookmark21"/>
      <w:r w:rsidRPr="00771069">
        <w:rPr>
          <w:rStyle w:val="FontStyle57"/>
          <w:sz w:val="24"/>
          <w:szCs w:val="24"/>
        </w:rPr>
        <w:t>5</w:t>
      </w:r>
      <w:bookmarkEnd w:id="6"/>
      <w:r w:rsidRPr="00771069">
        <w:rPr>
          <w:rStyle w:val="FontStyle57"/>
          <w:sz w:val="24"/>
          <w:szCs w:val="24"/>
        </w:rPr>
        <w:t>.2 Политика</w:t>
      </w:r>
    </w:p>
    <w:p w:rsidR="002C172B" w:rsidRPr="00771069" w:rsidRDefault="002C172B" w:rsidP="002C172B">
      <w:pPr>
        <w:pStyle w:val="Style36"/>
        <w:widowControl/>
        <w:ind w:firstLine="720"/>
        <w:jc w:val="both"/>
        <w:rPr>
          <w:rStyle w:val="FontStyle57"/>
          <w:sz w:val="24"/>
          <w:szCs w:val="24"/>
        </w:rPr>
      </w:pPr>
    </w:p>
    <w:p w:rsidR="002C172B" w:rsidRDefault="002C172B" w:rsidP="002C172B">
      <w:pPr>
        <w:pStyle w:val="Style9"/>
        <w:widowControl/>
        <w:ind w:firstLine="720"/>
        <w:jc w:val="both"/>
        <w:rPr>
          <w:rStyle w:val="FontStyle56"/>
          <w:rFonts w:ascii="Times New Roman" w:hAnsi="Times New Roman" w:cs="Times New Roman"/>
          <w:sz w:val="24"/>
          <w:szCs w:val="24"/>
        </w:rPr>
      </w:pPr>
      <w:bookmarkStart w:id="7" w:name="bookmark22"/>
      <w:r w:rsidRPr="00771069">
        <w:rPr>
          <w:rStyle w:val="FontStyle56"/>
          <w:rFonts w:ascii="Times New Roman" w:hAnsi="Times New Roman" w:cs="Times New Roman"/>
          <w:sz w:val="24"/>
          <w:szCs w:val="24"/>
        </w:rPr>
        <w:t>5</w:t>
      </w:r>
      <w:bookmarkEnd w:id="7"/>
      <w:r w:rsidRPr="00771069">
        <w:rPr>
          <w:rStyle w:val="FontStyle56"/>
          <w:rFonts w:ascii="Times New Roman" w:hAnsi="Times New Roman" w:cs="Times New Roman"/>
          <w:sz w:val="24"/>
          <w:szCs w:val="24"/>
        </w:rPr>
        <w:t>.2.1 Разработка политики в области качества</w:t>
      </w:r>
    </w:p>
    <w:p w:rsidR="002C172B" w:rsidRDefault="002C172B" w:rsidP="002C172B">
      <w:pPr>
        <w:pStyle w:val="Style9"/>
        <w:widowControl/>
        <w:ind w:firstLine="720"/>
        <w:jc w:val="both"/>
        <w:rPr>
          <w:rStyle w:val="FontStyle56"/>
          <w:rFonts w:ascii="Times New Roman" w:hAnsi="Times New Roman" w:cs="Times New Roman"/>
          <w:sz w:val="24"/>
          <w:szCs w:val="24"/>
        </w:rPr>
      </w:pPr>
    </w:p>
    <w:tbl>
      <w:tblPr>
        <w:tblStyle w:val="a4"/>
        <w:tblW w:w="0" w:type="auto"/>
        <w:tblLook w:val="04A0" w:firstRow="1" w:lastRow="0" w:firstColumn="1" w:lastColumn="0" w:noHBand="0" w:noVBand="1"/>
      </w:tblPr>
      <w:tblGrid>
        <w:gridCol w:w="9573"/>
      </w:tblGrid>
      <w:tr w:rsidR="001A0E87" w:rsidRPr="00765736" w:rsidTr="00357C11">
        <w:tc>
          <w:tcPr>
            <w:tcW w:w="9573" w:type="dxa"/>
          </w:tcPr>
          <w:p w:rsidR="001A0E87" w:rsidRPr="001C54F0" w:rsidRDefault="001A0E87" w:rsidP="00357C11">
            <w:pPr>
              <w:pStyle w:val="Style18"/>
              <w:widowControl/>
              <w:ind w:firstLine="720"/>
              <w:jc w:val="both"/>
              <w:rPr>
                <w:rStyle w:val="FontStyle68"/>
                <w:sz w:val="24"/>
                <w:szCs w:val="24"/>
              </w:rPr>
            </w:pPr>
            <w:r w:rsidRPr="001C54F0">
              <w:rPr>
                <w:b/>
                <w:bCs/>
                <w:color w:val="000000"/>
                <w:sz w:val="24"/>
                <w:szCs w:val="24"/>
                <w:lang w:val="en-US"/>
              </w:rPr>
              <w:t>ISO</w:t>
            </w:r>
            <w:r w:rsidR="001C54F0">
              <w:rPr>
                <w:b/>
                <w:bCs/>
                <w:color w:val="000000"/>
                <w:sz w:val="24"/>
                <w:szCs w:val="24"/>
              </w:rPr>
              <w:t xml:space="preserve"> 9001:2015</w:t>
            </w:r>
            <w:r w:rsidRPr="001C54F0">
              <w:rPr>
                <w:b/>
                <w:bCs/>
                <w:color w:val="000000"/>
                <w:sz w:val="24"/>
                <w:szCs w:val="24"/>
              </w:rPr>
              <w:t xml:space="preserve"> Системы менеджмента качества</w:t>
            </w:r>
            <w:r w:rsidR="001C54F0">
              <w:rPr>
                <w:b/>
                <w:bCs/>
                <w:color w:val="000000"/>
                <w:sz w:val="24"/>
                <w:szCs w:val="24"/>
              </w:rPr>
              <w:t>.</w:t>
            </w:r>
            <w:r w:rsidRPr="001C54F0">
              <w:rPr>
                <w:b/>
                <w:bCs/>
                <w:color w:val="000000"/>
                <w:sz w:val="24"/>
                <w:szCs w:val="24"/>
              </w:rPr>
              <w:t xml:space="preserve"> Требования</w:t>
            </w:r>
          </w:p>
          <w:p w:rsidR="00A42C72" w:rsidRDefault="00A42C72" w:rsidP="00357C11">
            <w:pPr>
              <w:pStyle w:val="Style36"/>
              <w:widowControl/>
              <w:ind w:firstLine="720"/>
              <w:jc w:val="both"/>
              <w:rPr>
                <w:rStyle w:val="FontStyle57"/>
                <w:sz w:val="24"/>
                <w:szCs w:val="24"/>
              </w:rPr>
            </w:pPr>
          </w:p>
          <w:p w:rsidR="001A0E87" w:rsidRPr="001A0E87" w:rsidRDefault="001A0E87" w:rsidP="00357C11">
            <w:pPr>
              <w:pStyle w:val="Style36"/>
              <w:widowControl/>
              <w:ind w:firstLine="720"/>
              <w:jc w:val="both"/>
              <w:rPr>
                <w:rStyle w:val="FontStyle57"/>
                <w:sz w:val="24"/>
                <w:szCs w:val="24"/>
              </w:rPr>
            </w:pPr>
            <w:r w:rsidRPr="001A0E87">
              <w:rPr>
                <w:rStyle w:val="FontStyle57"/>
                <w:sz w:val="24"/>
                <w:szCs w:val="24"/>
              </w:rPr>
              <w:t>5.2 Политика</w:t>
            </w:r>
          </w:p>
          <w:p w:rsidR="001A0E87" w:rsidRPr="001A0E87" w:rsidRDefault="001A0E87" w:rsidP="00357C11">
            <w:pPr>
              <w:pStyle w:val="Style9"/>
              <w:widowControl/>
              <w:ind w:firstLine="720"/>
              <w:jc w:val="both"/>
              <w:rPr>
                <w:rStyle w:val="FontStyle56"/>
                <w:rFonts w:ascii="Times New Roman" w:hAnsi="Times New Roman" w:cs="Times New Roman"/>
                <w:sz w:val="24"/>
                <w:szCs w:val="24"/>
              </w:rPr>
            </w:pPr>
            <w:r w:rsidRPr="001A0E87">
              <w:rPr>
                <w:rStyle w:val="FontStyle56"/>
                <w:rFonts w:ascii="Times New Roman" w:hAnsi="Times New Roman" w:cs="Times New Roman"/>
                <w:sz w:val="24"/>
                <w:szCs w:val="24"/>
              </w:rPr>
              <w:t>5.2.1 Разработка политики в области качества</w:t>
            </w:r>
          </w:p>
          <w:p w:rsidR="001A0E87" w:rsidRPr="001A0E87" w:rsidRDefault="001A0E87" w:rsidP="00357C11">
            <w:pPr>
              <w:pStyle w:val="Style22"/>
              <w:widowControl/>
              <w:ind w:firstLine="720"/>
              <w:jc w:val="both"/>
              <w:rPr>
                <w:rStyle w:val="FontStyle70"/>
                <w:sz w:val="24"/>
                <w:szCs w:val="24"/>
              </w:rPr>
            </w:pPr>
            <w:r w:rsidRPr="001A0E87">
              <w:rPr>
                <w:rStyle w:val="FontStyle70"/>
                <w:sz w:val="24"/>
                <w:szCs w:val="24"/>
              </w:rPr>
              <w:t>Высшее руководство должно установить, пересматривать и управлять политикой в области качества, которая:</w:t>
            </w:r>
          </w:p>
          <w:p w:rsidR="001A0E87" w:rsidRPr="001A0E87" w:rsidRDefault="001A0E87" w:rsidP="00357C11">
            <w:pPr>
              <w:pStyle w:val="Style25"/>
              <w:widowControl/>
              <w:ind w:firstLine="720"/>
              <w:jc w:val="both"/>
              <w:rPr>
                <w:rStyle w:val="FontStyle70"/>
                <w:sz w:val="24"/>
                <w:szCs w:val="24"/>
                <w:lang w:eastAsia="en-US"/>
              </w:rPr>
            </w:pPr>
            <w:r w:rsidRPr="001A0E87">
              <w:rPr>
                <w:rStyle w:val="FontStyle70"/>
                <w:sz w:val="24"/>
                <w:szCs w:val="24"/>
                <w:lang w:val="en-US" w:eastAsia="en-US"/>
              </w:rPr>
              <w:t>a</w:t>
            </w:r>
            <w:r w:rsidRPr="001A0E87">
              <w:rPr>
                <w:rStyle w:val="FontStyle70"/>
                <w:sz w:val="24"/>
                <w:szCs w:val="24"/>
                <w:lang w:eastAsia="en-US"/>
              </w:rPr>
              <w:t>) соответствует целям и контексту организации, а также способствует движению в выбранном стратегическом направлении;</w:t>
            </w:r>
          </w:p>
          <w:p w:rsidR="001A0E87" w:rsidRPr="001A0E87" w:rsidRDefault="001A0E87" w:rsidP="00357C11">
            <w:pPr>
              <w:pStyle w:val="Style25"/>
              <w:widowControl/>
              <w:ind w:firstLine="720"/>
              <w:jc w:val="both"/>
              <w:rPr>
                <w:rStyle w:val="FontStyle70"/>
                <w:sz w:val="24"/>
                <w:szCs w:val="24"/>
                <w:lang w:eastAsia="en-US"/>
              </w:rPr>
            </w:pPr>
            <w:r w:rsidRPr="001A0E87">
              <w:rPr>
                <w:rStyle w:val="FontStyle70"/>
                <w:sz w:val="24"/>
                <w:szCs w:val="24"/>
                <w:lang w:val="en-US" w:eastAsia="en-US"/>
              </w:rPr>
              <w:lastRenderedPageBreak/>
              <w:t>b</w:t>
            </w:r>
            <w:r w:rsidRPr="001A0E87">
              <w:rPr>
                <w:rStyle w:val="FontStyle70"/>
                <w:sz w:val="24"/>
                <w:szCs w:val="24"/>
                <w:lang w:eastAsia="en-US"/>
              </w:rPr>
              <w:t>) обеспечивает основу для постановки целей в области качества;</w:t>
            </w:r>
          </w:p>
          <w:p w:rsidR="001A0E87" w:rsidRPr="001A0E87" w:rsidRDefault="001A0E87" w:rsidP="00357C11">
            <w:pPr>
              <w:pStyle w:val="Style25"/>
              <w:widowControl/>
              <w:ind w:firstLine="720"/>
              <w:jc w:val="both"/>
              <w:rPr>
                <w:rStyle w:val="FontStyle70"/>
                <w:sz w:val="24"/>
                <w:szCs w:val="24"/>
                <w:lang w:eastAsia="en-US"/>
              </w:rPr>
            </w:pPr>
            <w:r w:rsidRPr="001A0E87">
              <w:rPr>
                <w:rStyle w:val="FontStyle70"/>
                <w:sz w:val="24"/>
                <w:szCs w:val="24"/>
                <w:lang w:val="en-US" w:eastAsia="en-US"/>
              </w:rPr>
              <w:t>c</w:t>
            </w:r>
            <w:r w:rsidRPr="001A0E87">
              <w:rPr>
                <w:rStyle w:val="FontStyle70"/>
                <w:sz w:val="24"/>
                <w:szCs w:val="24"/>
                <w:lang w:eastAsia="en-US"/>
              </w:rPr>
              <w:t>) включает обязательство выполнять установленные требования;</w:t>
            </w:r>
          </w:p>
          <w:p w:rsidR="001A0E87" w:rsidRPr="00765736" w:rsidRDefault="001A0E87" w:rsidP="00357C11">
            <w:pPr>
              <w:pStyle w:val="Style25"/>
              <w:widowControl/>
              <w:ind w:firstLine="720"/>
              <w:jc w:val="both"/>
              <w:rPr>
                <w:rStyle w:val="FontStyle56"/>
                <w:rFonts w:ascii="Times New Roman" w:hAnsi="Times New Roman" w:cs="Times New Roman"/>
                <w:b w:val="0"/>
                <w:bCs w:val="0"/>
                <w:sz w:val="28"/>
                <w:szCs w:val="28"/>
                <w:lang w:eastAsia="en-US"/>
              </w:rPr>
            </w:pPr>
            <w:r w:rsidRPr="001A0E87">
              <w:rPr>
                <w:rStyle w:val="FontStyle70"/>
                <w:sz w:val="24"/>
                <w:szCs w:val="24"/>
                <w:lang w:val="en-US" w:eastAsia="en-US"/>
              </w:rPr>
              <w:t>d</w:t>
            </w:r>
            <w:r w:rsidRPr="001A0E87">
              <w:rPr>
                <w:rStyle w:val="FontStyle70"/>
                <w:sz w:val="24"/>
                <w:szCs w:val="24"/>
                <w:lang w:eastAsia="en-US"/>
              </w:rPr>
              <w:t>) включает обязательство постоянно улучшать систему менеджмента качества.</w:t>
            </w:r>
          </w:p>
        </w:tc>
      </w:tr>
    </w:tbl>
    <w:p w:rsidR="001A0E87" w:rsidRDefault="001A0E87" w:rsidP="00A42C72">
      <w:pPr>
        <w:pStyle w:val="Style9"/>
        <w:widowControl/>
        <w:jc w:val="both"/>
        <w:rPr>
          <w:rStyle w:val="FontStyle70"/>
          <w:color w:val="auto"/>
          <w:sz w:val="24"/>
          <w:szCs w:val="24"/>
          <w:lang w:eastAsia="en-US"/>
        </w:rPr>
      </w:pPr>
    </w:p>
    <w:p w:rsidR="001A0E87" w:rsidRPr="001A0E87" w:rsidRDefault="001A0E87" w:rsidP="001A0E87">
      <w:pPr>
        <w:pStyle w:val="Style9"/>
        <w:widowControl/>
        <w:ind w:firstLine="720"/>
        <w:jc w:val="both"/>
        <w:rPr>
          <w:rStyle w:val="FontStyle56"/>
          <w:rFonts w:ascii="Times New Roman" w:hAnsi="Times New Roman" w:cs="Times New Roman"/>
          <w:sz w:val="24"/>
          <w:szCs w:val="24"/>
        </w:rPr>
      </w:pPr>
      <w:r w:rsidRPr="001A0E87">
        <w:rPr>
          <w:color w:val="000000"/>
        </w:rPr>
        <w:t>Отраслевого руководства нет</w:t>
      </w:r>
      <w:r w:rsidRPr="001A0E87">
        <w:rPr>
          <w:bCs/>
          <w:color w:val="000000"/>
        </w:rPr>
        <w:t>.</w:t>
      </w:r>
    </w:p>
    <w:p w:rsidR="002C172B" w:rsidRPr="00771069" w:rsidRDefault="002C172B" w:rsidP="002C172B">
      <w:pPr>
        <w:pStyle w:val="Style9"/>
        <w:widowControl/>
        <w:jc w:val="both"/>
        <w:rPr>
          <w:rStyle w:val="FontStyle56"/>
          <w:rFonts w:ascii="Times New Roman" w:hAnsi="Times New Roman" w:cs="Times New Roman"/>
          <w:sz w:val="24"/>
          <w:szCs w:val="24"/>
        </w:rPr>
      </w:pPr>
    </w:p>
    <w:p w:rsidR="002C172B" w:rsidRDefault="002C172B" w:rsidP="002C172B">
      <w:pPr>
        <w:pStyle w:val="Style9"/>
        <w:widowControl/>
        <w:ind w:firstLine="720"/>
        <w:jc w:val="both"/>
        <w:rPr>
          <w:rStyle w:val="FontStyle56"/>
          <w:rFonts w:ascii="Times New Roman" w:hAnsi="Times New Roman" w:cs="Times New Roman"/>
          <w:sz w:val="24"/>
          <w:szCs w:val="24"/>
        </w:rPr>
      </w:pPr>
      <w:bookmarkStart w:id="8" w:name="bookmark23"/>
      <w:r w:rsidRPr="00771069">
        <w:rPr>
          <w:rStyle w:val="FontStyle56"/>
          <w:rFonts w:ascii="Times New Roman" w:hAnsi="Times New Roman" w:cs="Times New Roman"/>
          <w:sz w:val="24"/>
          <w:szCs w:val="24"/>
        </w:rPr>
        <w:t>5</w:t>
      </w:r>
      <w:bookmarkEnd w:id="8"/>
      <w:r w:rsidRPr="00771069">
        <w:rPr>
          <w:rStyle w:val="FontStyle56"/>
          <w:rFonts w:ascii="Times New Roman" w:hAnsi="Times New Roman" w:cs="Times New Roman"/>
          <w:sz w:val="24"/>
          <w:szCs w:val="24"/>
        </w:rPr>
        <w:t>.2.2 Информирование о политике в области качества</w:t>
      </w:r>
    </w:p>
    <w:p w:rsidR="002C172B" w:rsidRPr="00771069" w:rsidRDefault="002C172B" w:rsidP="002C172B">
      <w:pPr>
        <w:pStyle w:val="Style9"/>
        <w:widowControl/>
        <w:ind w:firstLine="720"/>
        <w:jc w:val="both"/>
        <w:rPr>
          <w:rStyle w:val="FontStyle56"/>
          <w:rFonts w:ascii="Times New Roman" w:hAnsi="Times New Roman" w:cs="Times New Roman"/>
          <w:sz w:val="24"/>
          <w:szCs w:val="24"/>
        </w:rPr>
      </w:pPr>
    </w:p>
    <w:tbl>
      <w:tblPr>
        <w:tblStyle w:val="a4"/>
        <w:tblW w:w="0" w:type="auto"/>
        <w:tblLook w:val="04A0" w:firstRow="1" w:lastRow="0" w:firstColumn="1" w:lastColumn="0" w:noHBand="0" w:noVBand="1"/>
      </w:tblPr>
      <w:tblGrid>
        <w:gridCol w:w="9573"/>
      </w:tblGrid>
      <w:tr w:rsidR="001A0E87" w:rsidRPr="00765736" w:rsidTr="00357C11">
        <w:tc>
          <w:tcPr>
            <w:tcW w:w="9573" w:type="dxa"/>
          </w:tcPr>
          <w:p w:rsidR="001A0E87" w:rsidRPr="001A0E87" w:rsidRDefault="001A0E87" w:rsidP="00357C11">
            <w:pPr>
              <w:pStyle w:val="Style18"/>
              <w:widowControl/>
              <w:ind w:firstLine="720"/>
              <w:jc w:val="both"/>
              <w:rPr>
                <w:rStyle w:val="FontStyle68"/>
                <w:i/>
                <w:sz w:val="24"/>
                <w:szCs w:val="24"/>
              </w:rPr>
            </w:pPr>
            <w:r w:rsidRPr="001A0E87">
              <w:rPr>
                <w:b/>
                <w:bCs/>
                <w:color w:val="000000"/>
                <w:sz w:val="24"/>
                <w:szCs w:val="24"/>
                <w:lang w:val="en-US"/>
              </w:rPr>
              <w:t>ISO</w:t>
            </w:r>
            <w:r w:rsidR="00A42C72">
              <w:rPr>
                <w:b/>
                <w:bCs/>
                <w:color w:val="000000"/>
                <w:sz w:val="24"/>
                <w:szCs w:val="24"/>
              </w:rPr>
              <w:t xml:space="preserve"> 9001:2015 </w:t>
            </w:r>
            <w:r w:rsidRPr="00A42C72">
              <w:rPr>
                <w:b/>
                <w:bCs/>
                <w:color w:val="000000"/>
                <w:sz w:val="24"/>
                <w:szCs w:val="24"/>
              </w:rPr>
              <w:t>Системы менеджмента качества</w:t>
            </w:r>
            <w:r w:rsidR="00A42C72">
              <w:rPr>
                <w:b/>
                <w:bCs/>
                <w:color w:val="000000"/>
                <w:sz w:val="24"/>
                <w:szCs w:val="24"/>
              </w:rPr>
              <w:t>.</w:t>
            </w:r>
            <w:r w:rsidRPr="00A42C72">
              <w:rPr>
                <w:b/>
                <w:bCs/>
                <w:color w:val="000000"/>
                <w:sz w:val="24"/>
                <w:szCs w:val="24"/>
              </w:rPr>
              <w:t xml:space="preserve"> Требования</w:t>
            </w:r>
          </w:p>
          <w:p w:rsidR="00A42C72" w:rsidRDefault="00A42C72" w:rsidP="00357C11">
            <w:pPr>
              <w:pStyle w:val="Style9"/>
              <w:widowControl/>
              <w:ind w:firstLine="720"/>
              <w:jc w:val="both"/>
              <w:rPr>
                <w:rStyle w:val="FontStyle56"/>
                <w:rFonts w:ascii="Times New Roman" w:hAnsi="Times New Roman" w:cs="Times New Roman"/>
                <w:sz w:val="24"/>
                <w:szCs w:val="24"/>
              </w:rPr>
            </w:pPr>
          </w:p>
          <w:p w:rsidR="001A0E87" w:rsidRPr="001A0E87" w:rsidRDefault="001A0E87" w:rsidP="00357C11">
            <w:pPr>
              <w:pStyle w:val="Style9"/>
              <w:widowControl/>
              <w:ind w:firstLine="720"/>
              <w:jc w:val="both"/>
              <w:rPr>
                <w:rStyle w:val="FontStyle56"/>
                <w:rFonts w:ascii="Times New Roman" w:hAnsi="Times New Roman" w:cs="Times New Roman"/>
                <w:sz w:val="24"/>
                <w:szCs w:val="24"/>
              </w:rPr>
            </w:pPr>
            <w:r w:rsidRPr="001A0E87">
              <w:rPr>
                <w:rStyle w:val="FontStyle56"/>
                <w:rFonts w:ascii="Times New Roman" w:hAnsi="Times New Roman" w:cs="Times New Roman"/>
                <w:sz w:val="24"/>
                <w:szCs w:val="24"/>
              </w:rPr>
              <w:t>5.2.2 Информирование о политике в области качества</w:t>
            </w:r>
          </w:p>
          <w:p w:rsidR="00A42C72" w:rsidRDefault="00A42C72" w:rsidP="00357C11">
            <w:pPr>
              <w:pStyle w:val="Style22"/>
              <w:widowControl/>
              <w:ind w:firstLine="720"/>
              <w:jc w:val="both"/>
              <w:rPr>
                <w:rStyle w:val="FontStyle70"/>
                <w:sz w:val="24"/>
                <w:szCs w:val="24"/>
              </w:rPr>
            </w:pPr>
          </w:p>
          <w:p w:rsidR="001A0E87" w:rsidRPr="001A0E87" w:rsidRDefault="001A0E87" w:rsidP="00357C11">
            <w:pPr>
              <w:pStyle w:val="Style22"/>
              <w:widowControl/>
              <w:ind w:firstLine="720"/>
              <w:jc w:val="both"/>
              <w:rPr>
                <w:rStyle w:val="FontStyle70"/>
                <w:sz w:val="24"/>
                <w:szCs w:val="24"/>
              </w:rPr>
            </w:pPr>
            <w:r w:rsidRPr="001A0E87">
              <w:rPr>
                <w:rStyle w:val="FontStyle70"/>
                <w:sz w:val="24"/>
                <w:szCs w:val="24"/>
              </w:rPr>
              <w:t>Политика в области качества должна:</w:t>
            </w:r>
          </w:p>
          <w:p w:rsidR="001A0E87" w:rsidRPr="001A0E87" w:rsidRDefault="001A0E87" w:rsidP="00357C11">
            <w:pPr>
              <w:pStyle w:val="Style25"/>
              <w:widowControl/>
              <w:ind w:firstLine="720"/>
              <w:jc w:val="both"/>
              <w:rPr>
                <w:rStyle w:val="FontStyle70"/>
                <w:sz w:val="24"/>
                <w:szCs w:val="24"/>
                <w:lang w:eastAsia="en-US"/>
              </w:rPr>
            </w:pPr>
            <w:r w:rsidRPr="001A0E87">
              <w:rPr>
                <w:rStyle w:val="FontStyle70"/>
                <w:sz w:val="24"/>
                <w:szCs w:val="24"/>
                <w:lang w:val="en-US" w:eastAsia="en-US"/>
              </w:rPr>
              <w:t>a</w:t>
            </w:r>
            <w:r w:rsidRPr="001A0E87">
              <w:rPr>
                <w:rStyle w:val="FontStyle70"/>
                <w:sz w:val="24"/>
                <w:szCs w:val="24"/>
                <w:lang w:eastAsia="en-US"/>
              </w:rPr>
              <w:t>) быть оформлена как документированная информация;</w:t>
            </w:r>
          </w:p>
          <w:p w:rsidR="001A0E87" w:rsidRPr="001A0E87" w:rsidRDefault="001A0E87" w:rsidP="00357C11">
            <w:pPr>
              <w:pStyle w:val="Style25"/>
              <w:widowControl/>
              <w:ind w:firstLine="720"/>
              <w:jc w:val="both"/>
              <w:rPr>
                <w:rStyle w:val="FontStyle70"/>
                <w:sz w:val="24"/>
                <w:szCs w:val="24"/>
                <w:lang w:eastAsia="en-US"/>
              </w:rPr>
            </w:pPr>
            <w:r w:rsidRPr="001A0E87">
              <w:rPr>
                <w:rStyle w:val="FontStyle70"/>
                <w:sz w:val="24"/>
                <w:szCs w:val="24"/>
                <w:lang w:val="en-US" w:eastAsia="en-US"/>
              </w:rPr>
              <w:t>b</w:t>
            </w:r>
            <w:r w:rsidRPr="001A0E87">
              <w:rPr>
                <w:rStyle w:val="FontStyle70"/>
                <w:sz w:val="24"/>
                <w:szCs w:val="24"/>
                <w:lang w:eastAsia="en-US"/>
              </w:rPr>
              <w:t>) быть доведена до сведения сотрудников организации, понятна им и применяться в организации;</w:t>
            </w:r>
          </w:p>
          <w:p w:rsidR="001A0E87" w:rsidRPr="00765736" w:rsidRDefault="001A0E87" w:rsidP="00357C11">
            <w:pPr>
              <w:pStyle w:val="Style25"/>
              <w:widowControl/>
              <w:ind w:firstLine="720"/>
              <w:jc w:val="both"/>
              <w:rPr>
                <w:rStyle w:val="FontStyle56"/>
                <w:rFonts w:ascii="Times New Roman" w:hAnsi="Times New Roman" w:cs="Times New Roman"/>
                <w:b w:val="0"/>
                <w:bCs w:val="0"/>
                <w:sz w:val="28"/>
                <w:szCs w:val="28"/>
                <w:lang w:eastAsia="en-US"/>
              </w:rPr>
            </w:pPr>
            <w:r w:rsidRPr="001A0E87">
              <w:rPr>
                <w:rStyle w:val="FontStyle70"/>
                <w:sz w:val="24"/>
                <w:szCs w:val="24"/>
                <w:lang w:val="en-US" w:eastAsia="en-US"/>
              </w:rPr>
              <w:t>c</w:t>
            </w:r>
            <w:r w:rsidRPr="001A0E87">
              <w:rPr>
                <w:rStyle w:val="FontStyle70"/>
                <w:sz w:val="24"/>
                <w:szCs w:val="24"/>
                <w:lang w:eastAsia="en-US"/>
              </w:rPr>
              <w:t>) быть доступна соответствующим заинтересованным сторонам, по мере возможности.</w:t>
            </w:r>
          </w:p>
        </w:tc>
      </w:tr>
    </w:tbl>
    <w:p w:rsidR="001A0E87" w:rsidRDefault="001A0E87" w:rsidP="002C172B">
      <w:pPr>
        <w:pStyle w:val="Style22"/>
        <w:widowControl/>
        <w:ind w:firstLine="720"/>
        <w:jc w:val="both"/>
        <w:rPr>
          <w:rStyle w:val="FontStyle70"/>
          <w:sz w:val="24"/>
          <w:szCs w:val="24"/>
        </w:rPr>
      </w:pPr>
    </w:p>
    <w:p w:rsidR="002C172B" w:rsidRPr="00771069" w:rsidRDefault="002C172B" w:rsidP="002C172B">
      <w:pPr>
        <w:pStyle w:val="Style9"/>
        <w:ind w:firstLine="720"/>
        <w:rPr>
          <w:bCs/>
          <w:color w:val="000000"/>
        </w:rPr>
      </w:pPr>
      <w:r w:rsidRPr="00771069">
        <w:rPr>
          <w:bCs/>
          <w:color w:val="000000"/>
        </w:rPr>
        <w:t>Политика качества выборов должна:</w:t>
      </w:r>
    </w:p>
    <w:p w:rsidR="002C172B" w:rsidRPr="00C97D13" w:rsidRDefault="002C172B" w:rsidP="002C172B">
      <w:pPr>
        <w:pStyle w:val="Style9"/>
        <w:ind w:firstLine="720"/>
        <w:rPr>
          <w:bCs/>
        </w:rPr>
      </w:pPr>
      <w:r w:rsidRPr="00C97D13">
        <w:rPr>
          <w:bCs/>
        </w:rPr>
        <w:t>— быть доступной в качестве документированной информации;</w:t>
      </w:r>
    </w:p>
    <w:p w:rsidR="002C172B" w:rsidRPr="00C97D13" w:rsidRDefault="002C172B" w:rsidP="002C172B">
      <w:pPr>
        <w:pStyle w:val="Style9"/>
        <w:widowControl/>
        <w:ind w:firstLine="720"/>
        <w:jc w:val="both"/>
        <w:rPr>
          <w:rStyle w:val="FontStyle56"/>
          <w:rFonts w:ascii="Times New Roman" w:hAnsi="Times New Roman" w:cs="Times New Roman"/>
          <w:color w:val="auto"/>
          <w:sz w:val="24"/>
          <w:szCs w:val="24"/>
        </w:rPr>
      </w:pPr>
      <w:r w:rsidRPr="00C97D13">
        <w:rPr>
          <w:bCs/>
        </w:rPr>
        <w:t>— быть доступной для заинтересованных сторон, в зависимости от обстоятельств.</w:t>
      </w:r>
    </w:p>
    <w:p w:rsidR="00A42C72" w:rsidRDefault="00A42C72" w:rsidP="002C172B">
      <w:pPr>
        <w:pStyle w:val="Style36"/>
        <w:widowControl/>
        <w:ind w:firstLine="720"/>
        <w:jc w:val="both"/>
        <w:rPr>
          <w:rStyle w:val="FontStyle57"/>
          <w:sz w:val="24"/>
          <w:szCs w:val="24"/>
        </w:rPr>
      </w:pPr>
      <w:bookmarkStart w:id="9" w:name="bookmark24"/>
    </w:p>
    <w:p w:rsidR="002C172B" w:rsidRDefault="002C172B" w:rsidP="002C172B">
      <w:pPr>
        <w:pStyle w:val="Style36"/>
        <w:widowControl/>
        <w:ind w:firstLine="720"/>
        <w:jc w:val="both"/>
        <w:rPr>
          <w:rStyle w:val="FontStyle57"/>
          <w:sz w:val="24"/>
          <w:szCs w:val="24"/>
        </w:rPr>
      </w:pPr>
      <w:r w:rsidRPr="00771069">
        <w:rPr>
          <w:rStyle w:val="FontStyle57"/>
          <w:sz w:val="24"/>
          <w:szCs w:val="24"/>
        </w:rPr>
        <w:t>5</w:t>
      </w:r>
      <w:bookmarkEnd w:id="9"/>
      <w:r w:rsidRPr="00771069">
        <w:rPr>
          <w:rStyle w:val="FontStyle57"/>
          <w:sz w:val="24"/>
          <w:szCs w:val="24"/>
        </w:rPr>
        <w:t>.3 Организационные роли, ответственность и полномочия</w:t>
      </w:r>
    </w:p>
    <w:p w:rsidR="003C617F" w:rsidRPr="00771069" w:rsidRDefault="003C617F" w:rsidP="002C172B">
      <w:pPr>
        <w:pStyle w:val="Style36"/>
        <w:widowControl/>
        <w:ind w:firstLine="720"/>
        <w:jc w:val="both"/>
        <w:rPr>
          <w:rStyle w:val="FontStyle57"/>
          <w:sz w:val="24"/>
          <w:szCs w:val="24"/>
        </w:rPr>
      </w:pPr>
    </w:p>
    <w:tbl>
      <w:tblPr>
        <w:tblStyle w:val="a4"/>
        <w:tblW w:w="0" w:type="auto"/>
        <w:tblLook w:val="04A0" w:firstRow="1" w:lastRow="0" w:firstColumn="1" w:lastColumn="0" w:noHBand="0" w:noVBand="1"/>
      </w:tblPr>
      <w:tblGrid>
        <w:gridCol w:w="9573"/>
      </w:tblGrid>
      <w:tr w:rsidR="001A0E87" w:rsidRPr="00765736" w:rsidTr="00357C11">
        <w:tc>
          <w:tcPr>
            <w:tcW w:w="9573" w:type="dxa"/>
          </w:tcPr>
          <w:p w:rsidR="001A0E87" w:rsidRPr="001A0E87" w:rsidRDefault="001A0E87" w:rsidP="00357C11">
            <w:pPr>
              <w:pStyle w:val="Style18"/>
              <w:widowControl/>
              <w:ind w:firstLine="720"/>
              <w:jc w:val="both"/>
              <w:rPr>
                <w:rStyle w:val="FontStyle68"/>
                <w:i/>
                <w:sz w:val="24"/>
                <w:szCs w:val="24"/>
              </w:rPr>
            </w:pPr>
            <w:r w:rsidRPr="001A0E87">
              <w:rPr>
                <w:b/>
                <w:bCs/>
                <w:color w:val="000000"/>
                <w:sz w:val="24"/>
                <w:szCs w:val="24"/>
                <w:lang w:val="en-US"/>
              </w:rPr>
              <w:t>ISO</w:t>
            </w:r>
            <w:r w:rsidR="00A42C72">
              <w:rPr>
                <w:b/>
                <w:bCs/>
                <w:color w:val="000000"/>
                <w:sz w:val="24"/>
                <w:szCs w:val="24"/>
              </w:rPr>
              <w:t xml:space="preserve"> 9001:2015 </w:t>
            </w:r>
            <w:r w:rsidRPr="00A42C72">
              <w:rPr>
                <w:b/>
                <w:bCs/>
                <w:color w:val="000000"/>
                <w:sz w:val="24"/>
                <w:szCs w:val="24"/>
              </w:rPr>
              <w:t>Системы менеджмента качества</w:t>
            </w:r>
            <w:r w:rsidR="00A42C72">
              <w:rPr>
                <w:b/>
                <w:bCs/>
                <w:color w:val="000000"/>
                <w:sz w:val="24"/>
                <w:szCs w:val="24"/>
              </w:rPr>
              <w:t>.</w:t>
            </w:r>
            <w:r w:rsidRPr="00A42C72">
              <w:rPr>
                <w:b/>
                <w:bCs/>
                <w:color w:val="000000"/>
                <w:sz w:val="24"/>
                <w:szCs w:val="24"/>
              </w:rPr>
              <w:t xml:space="preserve"> Требования</w:t>
            </w:r>
          </w:p>
          <w:p w:rsidR="001A0E87" w:rsidRDefault="001A0E87" w:rsidP="00357C11">
            <w:pPr>
              <w:pStyle w:val="Style36"/>
              <w:widowControl/>
              <w:ind w:firstLine="720"/>
              <w:jc w:val="both"/>
              <w:rPr>
                <w:rStyle w:val="FontStyle57"/>
                <w:sz w:val="24"/>
                <w:szCs w:val="24"/>
              </w:rPr>
            </w:pPr>
          </w:p>
          <w:p w:rsidR="001A0E87" w:rsidRPr="001A0E87" w:rsidRDefault="001A0E87" w:rsidP="00357C11">
            <w:pPr>
              <w:pStyle w:val="Style36"/>
              <w:widowControl/>
              <w:ind w:firstLine="720"/>
              <w:jc w:val="both"/>
              <w:rPr>
                <w:rStyle w:val="FontStyle57"/>
                <w:sz w:val="24"/>
                <w:szCs w:val="24"/>
              </w:rPr>
            </w:pPr>
            <w:r w:rsidRPr="001A0E87">
              <w:rPr>
                <w:rStyle w:val="FontStyle57"/>
                <w:sz w:val="24"/>
                <w:szCs w:val="24"/>
              </w:rPr>
              <w:t>5.3 Организационные роли, ответственность и полномочия</w:t>
            </w:r>
          </w:p>
          <w:p w:rsidR="001A0E87" w:rsidRPr="001A0E87" w:rsidRDefault="001A0E87" w:rsidP="00357C11">
            <w:pPr>
              <w:pStyle w:val="Style22"/>
              <w:widowControl/>
              <w:ind w:firstLine="720"/>
              <w:jc w:val="both"/>
              <w:rPr>
                <w:rStyle w:val="FontStyle70"/>
                <w:sz w:val="24"/>
                <w:szCs w:val="24"/>
              </w:rPr>
            </w:pPr>
            <w:r w:rsidRPr="001A0E87">
              <w:rPr>
                <w:rStyle w:val="FontStyle70"/>
                <w:sz w:val="24"/>
                <w:szCs w:val="24"/>
              </w:rPr>
              <w:t>Высшее руководство должно гарантировать, что ответственность и полномочия для соответствующих ролей установлены, доведены до сотрудников организации и поняты ими.</w:t>
            </w:r>
          </w:p>
          <w:p w:rsidR="001A0E87" w:rsidRPr="001A0E87" w:rsidRDefault="001A0E87" w:rsidP="00357C11">
            <w:pPr>
              <w:pStyle w:val="Style22"/>
              <w:widowControl/>
              <w:ind w:firstLine="720"/>
              <w:jc w:val="both"/>
              <w:rPr>
                <w:rStyle w:val="FontStyle70"/>
                <w:sz w:val="24"/>
                <w:szCs w:val="24"/>
              </w:rPr>
            </w:pPr>
            <w:r w:rsidRPr="001A0E87">
              <w:rPr>
                <w:rStyle w:val="FontStyle70"/>
                <w:sz w:val="24"/>
                <w:szCs w:val="24"/>
              </w:rPr>
              <w:t>Высшее руководство должно установить ответственность и полномочия для:</w:t>
            </w:r>
          </w:p>
          <w:p w:rsidR="001A0E87" w:rsidRPr="001A0E87" w:rsidRDefault="001A0E87" w:rsidP="00357C11">
            <w:pPr>
              <w:pStyle w:val="Style23"/>
              <w:widowControl/>
              <w:ind w:firstLine="720"/>
              <w:jc w:val="both"/>
              <w:rPr>
                <w:rStyle w:val="FontStyle70"/>
                <w:sz w:val="24"/>
                <w:szCs w:val="24"/>
                <w:lang w:eastAsia="en-US"/>
              </w:rPr>
            </w:pPr>
            <w:r w:rsidRPr="001A0E87">
              <w:rPr>
                <w:rStyle w:val="FontStyle70"/>
                <w:sz w:val="24"/>
                <w:szCs w:val="24"/>
                <w:lang w:val="en-US" w:eastAsia="en-US"/>
              </w:rPr>
              <w:t>a</w:t>
            </w:r>
            <w:r w:rsidRPr="001A0E87">
              <w:rPr>
                <w:rStyle w:val="FontStyle70"/>
                <w:sz w:val="24"/>
                <w:szCs w:val="24"/>
                <w:lang w:eastAsia="en-US"/>
              </w:rPr>
              <w:t>) обеспечения соответствия системы менеджмента качества требованиям настоящего Международного Стандарта;</w:t>
            </w:r>
          </w:p>
          <w:p w:rsidR="001A0E87" w:rsidRPr="001A0E87" w:rsidRDefault="001A0E87" w:rsidP="00357C11">
            <w:pPr>
              <w:pStyle w:val="Style25"/>
              <w:widowControl/>
              <w:ind w:firstLine="720"/>
              <w:jc w:val="both"/>
              <w:rPr>
                <w:rStyle w:val="FontStyle70"/>
                <w:sz w:val="24"/>
                <w:szCs w:val="24"/>
                <w:lang w:eastAsia="en-US"/>
              </w:rPr>
            </w:pPr>
            <w:r w:rsidRPr="001A0E87">
              <w:rPr>
                <w:rStyle w:val="FontStyle70"/>
                <w:sz w:val="24"/>
                <w:szCs w:val="24"/>
                <w:lang w:val="en-US" w:eastAsia="en-US"/>
              </w:rPr>
              <w:t>b</w:t>
            </w:r>
            <w:r w:rsidRPr="001A0E87">
              <w:rPr>
                <w:rStyle w:val="FontStyle70"/>
                <w:sz w:val="24"/>
                <w:szCs w:val="24"/>
                <w:lang w:eastAsia="en-US"/>
              </w:rPr>
              <w:t>) обеспечения производства процессами ожидаемых результатов;</w:t>
            </w:r>
          </w:p>
          <w:p w:rsidR="001A0E87" w:rsidRPr="001A0E87" w:rsidRDefault="001A0E87" w:rsidP="00357C11">
            <w:pPr>
              <w:pStyle w:val="Style23"/>
              <w:widowControl/>
              <w:ind w:firstLine="720"/>
              <w:jc w:val="both"/>
              <w:rPr>
                <w:rStyle w:val="FontStyle70"/>
                <w:sz w:val="24"/>
                <w:szCs w:val="24"/>
                <w:lang w:eastAsia="en-US"/>
              </w:rPr>
            </w:pPr>
            <w:r w:rsidRPr="001A0E87">
              <w:rPr>
                <w:rStyle w:val="FontStyle70"/>
                <w:sz w:val="24"/>
                <w:szCs w:val="24"/>
                <w:lang w:val="en-US" w:eastAsia="en-US"/>
              </w:rPr>
              <w:t>c</w:t>
            </w:r>
            <w:r w:rsidRPr="001A0E87">
              <w:rPr>
                <w:rStyle w:val="FontStyle70"/>
                <w:sz w:val="24"/>
                <w:szCs w:val="24"/>
                <w:lang w:eastAsia="en-US"/>
              </w:rPr>
              <w:t>) отчетности о функционировании системы менеджмента качества и возможностях для улучшения (см. 10.1), в частности, высшему руководству;</w:t>
            </w:r>
          </w:p>
          <w:p w:rsidR="001A0E87" w:rsidRPr="001A0E87" w:rsidRDefault="001A0E87" w:rsidP="00357C11">
            <w:pPr>
              <w:pStyle w:val="Style25"/>
              <w:widowControl/>
              <w:ind w:firstLine="720"/>
              <w:jc w:val="both"/>
              <w:rPr>
                <w:rStyle w:val="FontStyle70"/>
                <w:sz w:val="24"/>
                <w:szCs w:val="24"/>
                <w:lang w:eastAsia="en-US"/>
              </w:rPr>
            </w:pPr>
            <w:r w:rsidRPr="001A0E87">
              <w:rPr>
                <w:rStyle w:val="FontStyle70"/>
                <w:sz w:val="24"/>
                <w:szCs w:val="24"/>
                <w:lang w:val="en-US" w:eastAsia="en-US"/>
              </w:rPr>
              <w:t>d</w:t>
            </w:r>
            <w:r w:rsidRPr="001A0E87">
              <w:rPr>
                <w:rStyle w:val="FontStyle70"/>
                <w:sz w:val="24"/>
                <w:szCs w:val="24"/>
                <w:lang w:eastAsia="en-US"/>
              </w:rPr>
              <w:t>) обеспечения распространения ориентации на потребителя по всей организации;</w:t>
            </w:r>
          </w:p>
          <w:p w:rsidR="001A0E87" w:rsidRPr="00765736" w:rsidRDefault="001A0E87" w:rsidP="00357C11">
            <w:pPr>
              <w:pStyle w:val="Style23"/>
              <w:widowControl/>
              <w:ind w:firstLine="720"/>
              <w:jc w:val="both"/>
              <w:rPr>
                <w:rStyle w:val="FontStyle56"/>
                <w:rFonts w:ascii="Times New Roman" w:hAnsi="Times New Roman" w:cs="Times New Roman"/>
                <w:b w:val="0"/>
                <w:bCs w:val="0"/>
                <w:sz w:val="28"/>
                <w:szCs w:val="28"/>
                <w:lang w:eastAsia="en-US"/>
              </w:rPr>
            </w:pPr>
            <w:r w:rsidRPr="001A0E87">
              <w:rPr>
                <w:rStyle w:val="FontStyle70"/>
                <w:sz w:val="24"/>
                <w:szCs w:val="24"/>
                <w:lang w:val="en-US" w:eastAsia="en-US"/>
              </w:rPr>
              <w:t>e</w:t>
            </w:r>
            <w:r w:rsidRPr="001A0E87">
              <w:rPr>
                <w:rStyle w:val="FontStyle70"/>
                <w:sz w:val="24"/>
                <w:szCs w:val="24"/>
                <w:lang w:eastAsia="en-US"/>
              </w:rPr>
              <w:t>) обеспечения сохранения целостности системы менеджмента качества при планировании и осуществлении изменений в ней.</w:t>
            </w:r>
          </w:p>
        </w:tc>
      </w:tr>
    </w:tbl>
    <w:p w:rsidR="001A0E87" w:rsidRDefault="001A0E87" w:rsidP="002C172B">
      <w:pPr>
        <w:pStyle w:val="Style22"/>
        <w:widowControl/>
        <w:ind w:firstLine="720"/>
        <w:jc w:val="both"/>
        <w:rPr>
          <w:rStyle w:val="FontStyle70"/>
          <w:sz w:val="24"/>
          <w:szCs w:val="24"/>
        </w:rPr>
      </w:pPr>
    </w:p>
    <w:p w:rsidR="002C172B" w:rsidRPr="00771069" w:rsidRDefault="002C172B" w:rsidP="002C172B">
      <w:pPr>
        <w:pStyle w:val="Style36"/>
        <w:widowControl/>
        <w:ind w:firstLine="720"/>
        <w:jc w:val="both"/>
        <w:rPr>
          <w:rStyle w:val="FontStyle57"/>
          <w:b w:val="0"/>
          <w:sz w:val="24"/>
          <w:szCs w:val="24"/>
        </w:rPr>
      </w:pPr>
      <w:r w:rsidRPr="00771069">
        <w:rPr>
          <w:bCs/>
          <w:color w:val="000000"/>
        </w:rPr>
        <w:t xml:space="preserve">Высшее руководство должно обеспечить, чтобы обязанности и полномочия были сообщены в избирательном органе до процесса выборов, чтобы обязанности </w:t>
      </w:r>
      <w:r w:rsidR="001A0E87" w:rsidRPr="00771069">
        <w:rPr>
          <w:bCs/>
          <w:color w:val="000000"/>
        </w:rPr>
        <w:t>исполнялись,</w:t>
      </w:r>
      <w:r w:rsidRPr="00771069">
        <w:rPr>
          <w:bCs/>
          <w:color w:val="000000"/>
        </w:rPr>
        <w:t xml:space="preserve"> и чтобы клиенты, участвующие в выборах, были проинформированы (при необходимости) о разделении обязанностей. </w:t>
      </w:r>
    </w:p>
    <w:p w:rsidR="002C172B" w:rsidRPr="00771069" w:rsidRDefault="002C172B" w:rsidP="002C172B">
      <w:pPr>
        <w:pStyle w:val="Style18"/>
        <w:widowControl/>
        <w:ind w:firstLine="720"/>
        <w:jc w:val="both"/>
        <w:rPr>
          <w:rStyle w:val="FontStyle68"/>
          <w:sz w:val="24"/>
          <w:szCs w:val="24"/>
        </w:rPr>
      </w:pPr>
    </w:p>
    <w:p w:rsidR="002C172B" w:rsidRDefault="002C172B" w:rsidP="002C172B">
      <w:pPr>
        <w:pStyle w:val="Style18"/>
        <w:widowControl/>
        <w:ind w:firstLine="720"/>
        <w:jc w:val="both"/>
        <w:rPr>
          <w:rStyle w:val="FontStyle68"/>
          <w:sz w:val="24"/>
          <w:szCs w:val="24"/>
        </w:rPr>
      </w:pPr>
      <w:r w:rsidRPr="00771069">
        <w:rPr>
          <w:rStyle w:val="FontStyle68"/>
          <w:sz w:val="24"/>
          <w:szCs w:val="24"/>
        </w:rPr>
        <w:t>6 Планирование</w:t>
      </w:r>
    </w:p>
    <w:p w:rsidR="002C172B" w:rsidRPr="00771069" w:rsidRDefault="002C172B" w:rsidP="002C172B">
      <w:pPr>
        <w:pStyle w:val="Style18"/>
        <w:widowControl/>
        <w:ind w:firstLine="720"/>
        <w:jc w:val="both"/>
        <w:rPr>
          <w:rStyle w:val="FontStyle68"/>
          <w:sz w:val="24"/>
          <w:szCs w:val="24"/>
        </w:rPr>
      </w:pPr>
    </w:p>
    <w:p w:rsidR="002C172B" w:rsidRDefault="002C172B" w:rsidP="002C172B">
      <w:pPr>
        <w:pStyle w:val="Style21"/>
        <w:widowControl/>
        <w:ind w:firstLine="720"/>
        <w:jc w:val="both"/>
        <w:rPr>
          <w:rStyle w:val="FontStyle57"/>
          <w:sz w:val="24"/>
          <w:szCs w:val="24"/>
        </w:rPr>
      </w:pPr>
      <w:bookmarkStart w:id="10" w:name="bookmark26"/>
      <w:r w:rsidRPr="00771069">
        <w:rPr>
          <w:rStyle w:val="FontStyle57"/>
          <w:sz w:val="24"/>
          <w:szCs w:val="24"/>
        </w:rPr>
        <w:t>6</w:t>
      </w:r>
      <w:bookmarkEnd w:id="10"/>
      <w:r w:rsidRPr="00771069">
        <w:rPr>
          <w:rStyle w:val="FontStyle57"/>
          <w:sz w:val="24"/>
          <w:szCs w:val="24"/>
        </w:rPr>
        <w:t xml:space="preserve">.1 Действия </w:t>
      </w:r>
      <w:r>
        <w:rPr>
          <w:rStyle w:val="FontStyle57"/>
          <w:sz w:val="24"/>
          <w:szCs w:val="24"/>
        </w:rPr>
        <w:t xml:space="preserve">в отношении рисков и возможностей </w:t>
      </w:r>
    </w:p>
    <w:p w:rsidR="002C172B" w:rsidRPr="00771069" w:rsidRDefault="002C172B" w:rsidP="002C172B">
      <w:pPr>
        <w:pStyle w:val="Style21"/>
        <w:widowControl/>
        <w:ind w:firstLine="720"/>
        <w:jc w:val="both"/>
        <w:rPr>
          <w:rStyle w:val="FontStyle57"/>
          <w:sz w:val="24"/>
          <w:szCs w:val="24"/>
        </w:rPr>
      </w:pPr>
    </w:p>
    <w:tbl>
      <w:tblPr>
        <w:tblStyle w:val="a4"/>
        <w:tblW w:w="0" w:type="auto"/>
        <w:tblLook w:val="04A0" w:firstRow="1" w:lastRow="0" w:firstColumn="1" w:lastColumn="0" w:noHBand="0" w:noVBand="1"/>
      </w:tblPr>
      <w:tblGrid>
        <w:gridCol w:w="9573"/>
      </w:tblGrid>
      <w:tr w:rsidR="001A0E87" w:rsidRPr="00765736" w:rsidTr="00357C11">
        <w:tc>
          <w:tcPr>
            <w:tcW w:w="9573" w:type="dxa"/>
          </w:tcPr>
          <w:p w:rsidR="001A0E87" w:rsidRPr="001A0E87" w:rsidRDefault="001A0E87" w:rsidP="00357C11">
            <w:pPr>
              <w:pStyle w:val="Style18"/>
              <w:widowControl/>
              <w:ind w:firstLine="720"/>
              <w:jc w:val="both"/>
              <w:rPr>
                <w:rStyle w:val="FontStyle68"/>
                <w:i/>
                <w:sz w:val="24"/>
                <w:szCs w:val="24"/>
              </w:rPr>
            </w:pPr>
            <w:r w:rsidRPr="001A0E87">
              <w:rPr>
                <w:b/>
                <w:bCs/>
                <w:color w:val="000000"/>
                <w:sz w:val="24"/>
                <w:szCs w:val="24"/>
                <w:lang w:val="en-US"/>
              </w:rPr>
              <w:lastRenderedPageBreak/>
              <w:t>ISO</w:t>
            </w:r>
            <w:r w:rsidR="00A42C72">
              <w:rPr>
                <w:b/>
                <w:bCs/>
                <w:color w:val="000000"/>
                <w:sz w:val="24"/>
                <w:szCs w:val="24"/>
              </w:rPr>
              <w:t xml:space="preserve"> 9001:2015 </w:t>
            </w:r>
            <w:r w:rsidRPr="00A42C72">
              <w:rPr>
                <w:b/>
                <w:bCs/>
                <w:color w:val="000000"/>
                <w:sz w:val="24"/>
                <w:szCs w:val="24"/>
              </w:rPr>
              <w:t>Системы менеджмента качества</w:t>
            </w:r>
            <w:r w:rsidR="00A42C72">
              <w:rPr>
                <w:b/>
                <w:bCs/>
                <w:color w:val="000000"/>
                <w:sz w:val="24"/>
                <w:szCs w:val="24"/>
              </w:rPr>
              <w:t>.</w:t>
            </w:r>
            <w:r w:rsidRPr="00A42C72">
              <w:rPr>
                <w:b/>
                <w:bCs/>
                <w:color w:val="000000"/>
                <w:sz w:val="24"/>
                <w:szCs w:val="24"/>
              </w:rPr>
              <w:t xml:space="preserve"> Требования</w:t>
            </w:r>
          </w:p>
          <w:p w:rsidR="00A42C72" w:rsidRDefault="00A42C72" w:rsidP="00357C11">
            <w:pPr>
              <w:pStyle w:val="Style21"/>
              <w:widowControl/>
              <w:ind w:firstLine="720"/>
              <w:jc w:val="both"/>
              <w:rPr>
                <w:rStyle w:val="FontStyle57"/>
                <w:sz w:val="24"/>
                <w:szCs w:val="24"/>
              </w:rPr>
            </w:pPr>
          </w:p>
          <w:p w:rsidR="001A0E87" w:rsidRPr="001A0E87" w:rsidRDefault="001A0E87" w:rsidP="00357C11">
            <w:pPr>
              <w:pStyle w:val="Style21"/>
              <w:widowControl/>
              <w:ind w:firstLine="720"/>
              <w:jc w:val="both"/>
              <w:rPr>
                <w:rStyle w:val="FontStyle57"/>
                <w:sz w:val="24"/>
                <w:szCs w:val="24"/>
              </w:rPr>
            </w:pPr>
            <w:r w:rsidRPr="001A0E87">
              <w:rPr>
                <w:rStyle w:val="FontStyle57"/>
                <w:sz w:val="24"/>
                <w:szCs w:val="24"/>
              </w:rPr>
              <w:t>6.1 Действия по обработке рисков и реализации возможностей</w:t>
            </w:r>
          </w:p>
          <w:p w:rsidR="001A0E87" w:rsidRPr="001A0E87" w:rsidRDefault="001A0E87" w:rsidP="00357C11">
            <w:pPr>
              <w:pStyle w:val="Style22"/>
              <w:widowControl/>
              <w:ind w:firstLine="720"/>
              <w:jc w:val="both"/>
              <w:rPr>
                <w:rStyle w:val="FontStyle70"/>
                <w:sz w:val="24"/>
                <w:szCs w:val="24"/>
              </w:rPr>
            </w:pPr>
            <w:r w:rsidRPr="001A0E87">
              <w:rPr>
                <w:rStyle w:val="FontStyle59"/>
                <w:sz w:val="24"/>
                <w:szCs w:val="24"/>
              </w:rPr>
              <w:t xml:space="preserve">6.1.1 </w:t>
            </w:r>
            <w:r w:rsidRPr="001A0E87">
              <w:rPr>
                <w:rStyle w:val="FontStyle70"/>
                <w:sz w:val="24"/>
                <w:szCs w:val="24"/>
              </w:rPr>
              <w:t>Планируя систему менеджмента качества, организация должна принять во внимание факторы, упомянутые в 4.1, и требования, упомянутые в 4.2, и определить риски и потенциальные возможности, по которым должны быть предприняты действия, чтобы:</w:t>
            </w:r>
          </w:p>
          <w:p w:rsidR="001A0E87" w:rsidRPr="001A0E87" w:rsidRDefault="001A0E87" w:rsidP="00357C11">
            <w:pPr>
              <w:pStyle w:val="Style25"/>
              <w:widowControl/>
              <w:ind w:firstLine="720"/>
              <w:jc w:val="both"/>
              <w:rPr>
                <w:rStyle w:val="FontStyle70"/>
                <w:sz w:val="24"/>
                <w:szCs w:val="24"/>
                <w:lang w:eastAsia="en-US"/>
              </w:rPr>
            </w:pPr>
            <w:r w:rsidRPr="001A0E87">
              <w:rPr>
                <w:rStyle w:val="FontStyle70"/>
                <w:sz w:val="24"/>
                <w:szCs w:val="24"/>
                <w:lang w:val="en-US" w:eastAsia="en-US"/>
              </w:rPr>
              <w:t>a</w:t>
            </w:r>
            <w:r w:rsidRPr="001A0E87">
              <w:rPr>
                <w:rStyle w:val="FontStyle70"/>
                <w:sz w:val="24"/>
                <w:szCs w:val="24"/>
                <w:lang w:eastAsia="en-US"/>
              </w:rPr>
              <w:t>) гарантировать, что система менеджмента качества может достигать ожидаемых результатов,</w:t>
            </w:r>
          </w:p>
          <w:p w:rsidR="001A0E87" w:rsidRPr="001A0E87" w:rsidRDefault="001A0E87" w:rsidP="00357C11">
            <w:pPr>
              <w:pStyle w:val="Style25"/>
              <w:widowControl/>
              <w:ind w:firstLine="720"/>
              <w:jc w:val="both"/>
              <w:rPr>
                <w:rStyle w:val="FontStyle70"/>
                <w:sz w:val="24"/>
                <w:szCs w:val="24"/>
                <w:lang w:eastAsia="en-US"/>
              </w:rPr>
            </w:pPr>
            <w:r w:rsidRPr="001A0E87">
              <w:rPr>
                <w:rStyle w:val="FontStyle70"/>
                <w:sz w:val="24"/>
                <w:szCs w:val="24"/>
                <w:lang w:val="en-US" w:eastAsia="en-US"/>
              </w:rPr>
              <w:t>b</w:t>
            </w:r>
            <w:r w:rsidRPr="001A0E87">
              <w:rPr>
                <w:rStyle w:val="FontStyle70"/>
                <w:sz w:val="24"/>
                <w:szCs w:val="24"/>
                <w:lang w:eastAsia="en-US"/>
              </w:rPr>
              <w:t>) усилить позитивные последствия;</w:t>
            </w:r>
          </w:p>
          <w:p w:rsidR="001A0E87" w:rsidRPr="001A0E87" w:rsidRDefault="001A0E87" w:rsidP="00357C11">
            <w:pPr>
              <w:pStyle w:val="Style25"/>
              <w:widowControl/>
              <w:ind w:firstLine="720"/>
              <w:jc w:val="both"/>
              <w:rPr>
                <w:rStyle w:val="FontStyle70"/>
                <w:sz w:val="24"/>
                <w:szCs w:val="24"/>
                <w:lang w:eastAsia="en-US"/>
              </w:rPr>
            </w:pPr>
            <w:r w:rsidRPr="001A0E87">
              <w:rPr>
                <w:rStyle w:val="FontStyle70"/>
                <w:sz w:val="24"/>
                <w:szCs w:val="24"/>
                <w:lang w:val="en-US" w:eastAsia="en-US"/>
              </w:rPr>
              <w:t>c</w:t>
            </w:r>
            <w:r w:rsidRPr="001A0E87">
              <w:rPr>
                <w:rStyle w:val="FontStyle70"/>
                <w:sz w:val="24"/>
                <w:szCs w:val="24"/>
                <w:lang w:eastAsia="en-US"/>
              </w:rPr>
              <w:t>) предотвратить или уменьшить нежелательные последствия,</w:t>
            </w:r>
          </w:p>
          <w:p w:rsidR="001A0E87" w:rsidRPr="001A0E87" w:rsidRDefault="001A0E87" w:rsidP="00357C11">
            <w:pPr>
              <w:pStyle w:val="Style25"/>
              <w:widowControl/>
              <w:ind w:firstLine="720"/>
              <w:jc w:val="both"/>
              <w:rPr>
                <w:rStyle w:val="FontStyle70"/>
                <w:sz w:val="24"/>
                <w:szCs w:val="24"/>
                <w:lang w:eastAsia="en-US"/>
              </w:rPr>
            </w:pPr>
            <w:r w:rsidRPr="001A0E87">
              <w:rPr>
                <w:rStyle w:val="FontStyle70"/>
                <w:sz w:val="24"/>
                <w:szCs w:val="24"/>
                <w:lang w:val="en-US" w:eastAsia="en-US"/>
              </w:rPr>
              <w:t>d</w:t>
            </w:r>
            <w:r w:rsidRPr="001A0E87">
              <w:rPr>
                <w:rStyle w:val="FontStyle70"/>
                <w:sz w:val="24"/>
                <w:szCs w:val="24"/>
                <w:lang w:eastAsia="en-US"/>
              </w:rPr>
              <w:t>) обеспечить улучшение.</w:t>
            </w:r>
          </w:p>
          <w:p w:rsidR="001A0E87" w:rsidRPr="001A0E87" w:rsidRDefault="001A0E87" w:rsidP="00357C11">
            <w:pPr>
              <w:pStyle w:val="Style22"/>
              <w:widowControl/>
              <w:ind w:firstLine="720"/>
              <w:jc w:val="both"/>
              <w:rPr>
                <w:rStyle w:val="FontStyle70"/>
                <w:sz w:val="24"/>
                <w:szCs w:val="24"/>
              </w:rPr>
            </w:pPr>
            <w:r w:rsidRPr="00A42C72">
              <w:rPr>
                <w:rStyle w:val="FontStyle59"/>
                <w:b w:val="0"/>
                <w:sz w:val="24"/>
                <w:szCs w:val="24"/>
              </w:rPr>
              <w:t>6.1.2</w:t>
            </w:r>
            <w:r w:rsidRPr="001A0E87">
              <w:rPr>
                <w:rStyle w:val="FontStyle59"/>
                <w:sz w:val="24"/>
                <w:szCs w:val="24"/>
              </w:rPr>
              <w:t xml:space="preserve"> </w:t>
            </w:r>
            <w:r w:rsidRPr="001A0E87">
              <w:rPr>
                <w:rStyle w:val="FontStyle70"/>
                <w:sz w:val="24"/>
                <w:szCs w:val="24"/>
              </w:rPr>
              <w:t>Организация должна планировать:</w:t>
            </w:r>
          </w:p>
          <w:p w:rsidR="001A0E87" w:rsidRPr="001A0E87" w:rsidRDefault="001A0E87" w:rsidP="00357C11">
            <w:pPr>
              <w:pStyle w:val="Style25"/>
              <w:widowControl/>
              <w:ind w:firstLine="720"/>
              <w:jc w:val="both"/>
              <w:rPr>
                <w:rStyle w:val="FontStyle70"/>
                <w:sz w:val="24"/>
                <w:szCs w:val="24"/>
                <w:lang w:eastAsia="en-US"/>
              </w:rPr>
            </w:pPr>
            <w:r w:rsidRPr="001A0E87">
              <w:rPr>
                <w:rStyle w:val="FontStyle70"/>
                <w:sz w:val="24"/>
                <w:szCs w:val="24"/>
                <w:lang w:val="en-US" w:eastAsia="en-US"/>
              </w:rPr>
              <w:t>a</w:t>
            </w:r>
            <w:r w:rsidRPr="001A0E87">
              <w:rPr>
                <w:rStyle w:val="FontStyle70"/>
                <w:sz w:val="24"/>
                <w:szCs w:val="24"/>
                <w:lang w:eastAsia="en-US"/>
              </w:rPr>
              <w:t>) действия по обработке этих рисков и реализации возможностей;</w:t>
            </w:r>
          </w:p>
          <w:p w:rsidR="001A0E87" w:rsidRPr="001A0E87" w:rsidRDefault="001A0E87" w:rsidP="00357C11">
            <w:pPr>
              <w:pStyle w:val="Style25"/>
              <w:widowControl/>
              <w:ind w:firstLine="720"/>
              <w:jc w:val="both"/>
              <w:rPr>
                <w:rStyle w:val="FontStyle70"/>
                <w:sz w:val="24"/>
                <w:szCs w:val="24"/>
                <w:lang w:eastAsia="en-US"/>
              </w:rPr>
            </w:pPr>
            <w:r w:rsidRPr="001A0E87">
              <w:rPr>
                <w:rStyle w:val="FontStyle70"/>
                <w:sz w:val="24"/>
                <w:szCs w:val="24"/>
                <w:lang w:val="en-US" w:eastAsia="en-US"/>
              </w:rPr>
              <w:t>b</w:t>
            </w:r>
            <w:r w:rsidRPr="001A0E87">
              <w:rPr>
                <w:rStyle w:val="FontStyle70"/>
                <w:sz w:val="24"/>
                <w:szCs w:val="24"/>
                <w:lang w:eastAsia="en-US"/>
              </w:rPr>
              <w:t>) каким образом:</w:t>
            </w:r>
          </w:p>
          <w:p w:rsidR="001A0E87" w:rsidRPr="001A0E87" w:rsidRDefault="001A0E87" w:rsidP="00357C11">
            <w:pPr>
              <w:pStyle w:val="Style27"/>
              <w:widowControl/>
              <w:ind w:firstLine="720"/>
              <w:jc w:val="both"/>
              <w:rPr>
                <w:rStyle w:val="FontStyle70"/>
                <w:sz w:val="24"/>
                <w:szCs w:val="24"/>
              </w:rPr>
            </w:pPr>
            <w:r w:rsidRPr="001A0E87">
              <w:rPr>
                <w:rStyle w:val="FontStyle70"/>
                <w:sz w:val="24"/>
                <w:szCs w:val="24"/>
              </w:rPr>
              <w:t>1) встроить эти действия в процессы системы менеджмента качества (см. 4.4) и выполнять их;</w:t>
            </w:r>
          </w:p>
          <w:p w:rsidR="001A0E87" w:rsidRPr="001A0E87" w:rsidRDefault="001A0E87" w:rsidP="00357C11">
            <w:pPr>
              <w:pStyle w:val="Style27"/>
              <w:widowControl/>
              <w:ind w:firstLine="720"/>
              <w:jc w:val="both"/>
              <w:rPr>
                <w:rStyle w:val="FontStyle70"/>
                <w:sz w:val="24"/>
                <w:szCs w:val="24"/>
              </w:rPr>
            </w:pPr>
            <w:r w:rsidRPr="001A0E87">
              <w:rPr>
                <w:rStyle w:val="FontStyle70"/>
                <w:sz w:val="24"/>
                <w:szCs w:val="24"/>
              </w:rPr>
              <w:t>2) оценивать результативность этих действий.</w:t>
            </w:r>
          </w:p>
          <w:p w:rsidR="001A0E87" w:rsidRPr="001A0E87" w:rsidRDefault="001A0E87" w:rsidP="00357C11">
            <w:pPr>
              <w:pStyle w:val="Style22"/>
              <w:widowControl/>
              <w:ind w:firstLine="720"/>
              <w:jc w:val="both"/>
              <w:rPr>
                <w:rStyle w:val="FontStyle70"/>
                <w:sz w:val="24"/>
                <w:szCs w:val="24"/>
              </w:rPr>
            </w:pPr>
            <w:r w:rsidRPr="001A0E87">
              <w:rPr>
                <w:rStyle w:val="FontStyle70"/>
                <w:sz w:val="24"/>
                <w:szCs w:val="24"/>
              </w:rPr>
              <w:t>Действия, предпринятые для обработки рисков и реализации возможностей, должны быть пропорциональны потенциальному влиянию на соответствие продуктов и услуг.</w:t>
            </w:r>
          </w:p>
          <w:p w:rsidR="001A0E87" w:rsidRDefault="001A0E87" w:rsidP="00357C11">
            <w:pPr>
              <w:pStyle w:val="Style30"/>
              <w:widowControl/>
              <w:ind w:firstLine="720"/>
              <w:jc w:val="both"/>
              <w:rPr>
                <w:rStyle w:val="FontStyle64"/>
                <w:rFonts w:ascii="Times New Roman" w:hAnsi="Times New Roman" w:cs="Times New Roman"/>
                <w:sz w:val="24"/>
                <w:szCs w:val="24"/>
              </w:rPr>
            </w:pPr>
          </w:p>
          <w:p w:rsidR="001A0E87" w:rsidRPr="001A0E87" w:rsidRDefault="001A0E87" w:rsidP="00357C11">
            <w:pPr>
              <w:pStyle w:val="Style30"/>
              <w:widowControl/>
              <w:ind w:firstLine="720"/>
              <w:jc w:val="both"/>
              <w:rPr>
                <w:rStyle w:val="FontStyle64"/>
                <w:rFonts w:ascii="Times New Roman" w:hAnsi="Times New Roman" w:cs="Times New Roman"/>
                <w:sz w:val="20"/>
                <w:szCs w:val="20"/>
              </w:rPr>
            </w:pPr>
            <w:r w:rsidRPr="001A0E87">
              <w:rPr>
                <w:rStyle w:val="FontStyle64"/>
                <w:rFonts w:ascii="Times New Roman" w:hAnsi="Times New Roman" w:cs="Times New Roman"/>
                <w:sz w:val="20"/>
                <w:szCs w:val="20"/>
              </w:rPr>
              <w:t>Примечания</w:t>
            </w:r>
          </w:p>
          <w:p w:rsidR="001A0E87" w:rsidRPr="001A0E87" w:rsidRDefault="001A0E87" w:rsidP="00357C11">
            <w:pPr>
              <w:pStyle w:val="Style30"/>
              <w:widowControl/>
              <w:ind w:firstLine="720"/>
              <w:jc w:val="both"/>
              <w:rPr>
                <w:rStyle w:val="FontStyle64"/>
                <w:rFonts w:ascii="Times New Roman" w:hAnsi="Times New Roman" w:cs="Times New Roman"/>
                <w:sz w:val="20"/>
                <w:szCs w:val="20"/>
              </w:rPr>
            </w:pPr>
            <w:r w:rsidRPr="001A0E87">
              <w:rPr>
                <w:rStyle w:val="FontStyle64"/>
                <w:rFonts w:ascii="Times New Roman" w:hAnsi="Times New Roman" w:cs="Times New Roman"/>
                <w:sz w:val="20"/>
                <w:szCs w:val="20"/>
              </w:rPr>
              <w:t>1 Возможные действия по обработке рисков могут включать в себя избежание риска, принятие риска с целью реализации возможностей, исключение источника риска, изменение вероятности или последствий, передачу риска или обоснованное сохранение риска.</w:t>
            </w:r>
          </w:p>
          <w:p w:rsidR="001A0E87" w:rsidRPr="00765736" w:rsidRDefault="001A0E87" w:rsidP="00357C11">
            <w:pPr>
              <w:pStyle w:val="Style30"/>
              <w:widowControl/>
              <w:ind w:firstLine="720"/>
              <w:jc w:val="both"/>
              <w:rPr>
                <w:rStyle w:val="FontStyle56"/>
                <w:rFonts w:ascii="Times New Roman" w:hAnsi="Times New Roman" w:cs="Times New Roman"/>
                <w:b w:val="0"/>
                <w:bCs w:val="0"/>
                <w:sz w:val="24"/>
                <w:szCs w:val="28"/>
              </w:rPr>
            </w:pPr>
            <w:r w:rsidRPr="001A0E87">
              <w:rPr>
                <w:rStyle w:val="FontStyle64"/>
                <w:rFonts w:ascii="Times New Roman" w:hAnsi="Times New Roman" w:cs="Times New Roman"/>
                <w:sz w:val="20"/>
                <w:szCs w:val="20"/>
              </w:rPr>
              <w:t>2 Реализация возможностей может вести к принятию новых практик, запуску новой продукции, открытию новых рынков, появлению новых клиентов, завязыванию партнерских отношений, применению новых технологий, а также иных позитивных и реальных возможностей для удовлетворения потребностей организации и ее потребителей.</w:t>
            </w:r>
          </w:p>
        </w:tc>
      </w:tr>
    </w:tbl>
    <w:p w:rsidR="001A0E87" w:rsidRDefault="001A0E87" w:rsidP="002C172B">
      <w:pPr>
        <w:pStyle w:val="Style22"/>
        <w:widowControl/>
        <w:ind w:firstLine="720"/>
        <w:jc w:val="both"/>
        <w:rPr>
          <w:rStyle w:val="FontStyle70"/>
          <w:sz w:val="24"/>
          <w:szCs w:val="24"/>
        </w:rPr>
      </w:pPr>
    </w:p>
    <w:p w:rsidR="002C172B" w:rsidRPr="00771069" w:rsidRDefault="001A0E87" w:rsidP="002C172B">
      <w:pPr>
        <w:pStyle w:val="Style36"/>
        <w:ind w:firstLine="720"/>
        <w:jc w:val="both"/>
        <w:rPr>
          <w:bCs/>
          <w:color w:val="000000"/>
        </w:rPr>
      </w:pPr>
      <w:r w:rsidRPr="00A42C72">
        <w:rPr>
          <w:bCs/>
          <w:color w:val="000000"/>
        </w:rPr>
        <w:t>6.1.3</w:t>
      </w:r>
      <w:r>
        <w:rPr>
          <w:bCs/>
          <w:color w:val="000000"/>
        </w:rPr>
        <w:t xml:space="preserve"> </w:t>
      </w:r>
      <w:r w:rsidR="002C172B" w:rsidRPr="00771069">
        <w:rPr>
          <w:bCs/>
          <w:color w:val="000000"/>
        </w:rPr>
        <w:t>Высшее руководство должно обеспечить, чтобы:</w:t>
      </w:r>
    </w:p>
    <w:p w:rsidR="002C172B" w:rsidRPr="00771069" w:rsidRDefault="002C172B" w:rsidP="002C172B">
      <w:pPr>
        <w:pStyle w:val="Style36"/>
        <w:ind w:firstLine="720"/>
        <w:jc w:val="both"/>
        <w:rPr>
          <w:bCs/>
          <w:color w:val="000000"/>
        </w:rPr>
      </w:pPr>
      <w:r w:rsidRPr="00771069">
        <w:rPr>
          <w:bCs/>
          <w:color w:val="000000"/>
          <w:lang w:val="en-US"/>
        </w:rPr>
        <w:t>a</w:t>
      </w:r>
      <w:r w:rsidRPr="00771069">
        <w:rPr>
          <w:bCs/>
          <w:color w:val="000000"/>
        </w:rPr>
        <w:t xml:space="preserve">) планирование системы менеджмента качества выборов включало планирование всех избирательных процессов (см. </w:t>
      </w:r>
      <w:r w:rsidRPr="00771069">
        <w:rPr>
          <w:bCs/>
          <w:color w:val="000000"/>
          <w:u w:val="single"/>
        </w:rPr>
        <w:t>4.3</w:t>
      </w:r>
      <w:r w:rsidRPr="00771069">
        <w:rPr>
          <w:bCs/>
          <w:color w:val="000000"/>
        </w:rPr>
        <w:t>);</w:t>
      </w:r>
    </w:p>
    <w:p w:rsidR="002C172B" w:rsidRPr="00771069" w:rsidRDefault="002C172B" w:rsidP="002C172B">
      <w:pPr>
        <w:pStyle w:val="Style36"/>
        <w:widowControl/>
        <w:ind w:firstLine="720"/>
        <w:jc w:val="both"/>
        <w:rPr>
          <w:rStyle w:val="FontStyle57"/>
          <w:b w:val="0"/>
          <w:sz w:val="24"/>
          <w:szCs w:val="24"/>
        </w:rPr>
      </w:pPr>
      <w:r w:rsidRPr="00771069">
        <w:rPr>
          <w:bCs/>
          <w:color w:val="000000"/>
          <w:lang w:val="en-US"/>
        </w:rPr>
        <w:t>b</w:t>
      </w:r>
      <w:r w:rsidRPr="00771069">
        <w:rPr>
          <w:bCs/>
          <w:color w:val="000000"/>
        </w:rPr>
        <w:t>) все планирование и процессы защищали основные права избирательных клиентов.</w:t>
      </w:r>
    </w:p>
    <w:p w:rsidR="002C172B" w:rsidRPr="00771069" w:rsidRDefault="002C172B" w:rsidP="002C172B">
      <w:pPr>
        <w:pStyle w:val="Style36"/>
        <w:widowControl/>
        <w:ind w:firstLine="720"/>
        <w:jc w:val="both"/>
        <w:rPr>
          <w:rStyle w:val="FontStyle57"/>
          <w:sz w:val="24"/>
          <w:szCs w:val="24"/>
        </w:rPr>
      </w:pPr>
    </w:p>
    <w:p w:rsidR="002C172B" w:rsidRDefault="002C172B" w:rsidP="002C172B">
      <w:pPr>
        <w:pStyle w:val="Style36"/>
        <w:widowControl/>
        <w:ind w:firstLine="720"/>
        <w:jc w:val="both"/>
        <w:rPr>
          <w:rStyle w:val="FontStyle57"/>
          <w:sz w:val="24"/>
          <w:szCs w:val="24"/>
        </w:rPr>
      </w:pPr>
      <w:r w:rsidRPr="00771069">
        <w:rPr>
          <w:rStyle w:val="FontStyle57"/>
          <w:sz w:val="24"/>
          <w:szCs w:val="24"/>
        </w:rPr>
        <w:t>6.2 Цели в области качества и планирование их достижения</w:t>
      </w:r>
    </w:p>
    <w:p w:rsidR="001A0E87" w:rsidRDefault="001A0E87" w:rsidP="002C172B">
      <w:pPr>
        <w:pStyle w:val="Style36"/>
        <w:widowControl/>
        <w:ind w:firstLine="720"/>
        <w:jc w:val="both"/>
        <w:rPr>
          <w:rStyle w:val="FontStyle57"/>
          <w:sz w:val="24"/>
          <w:szCs w:val="24"/>
        </w:rPr>
      </w:pPr>
    </w:p>
    <w:tbl>
      <w:tblPr>
        <w:tblStyle w:val="a4"/>
        <w:tblW w:w="0" w:type="auto"/>
        <w:tblLook w:val="04A0" w:firstRow="1" w:lastRow="0" w:firstColumn="1" w:lastColumn="0" w:noHBand="0" w:noVBand="1"/>
      </w:tblPr>
      <w:tblGrid>
        <w:gridCol w:w="9573"/>
      </w:tblGrid>
      <w:tr w:rsidR="001A0E87" w:rsidRPr="00765736" w:rsidTr="00357C11">
        <w:tc>
          <w:tcPr>
            <w:tcW w:w="9573" w:type="dxa"/>
          </w:tcPr>
          <w:p w:rsidR="001A0E87" w:rsidRPr="001A0E87" w:rsidRDefault="001A0E87" w:rsidP="00357C11">
            <w:pPr>
              <w:pStyle w:val="Style18"/>
              <w:widowControl/>
              <w:ind w:firstLine="720"/>
              <w:jc w:val="both"/>
              <w:rPr>
                <w:rStyle w:val="FontStyle68"/>
                <w:i/>
                <w:sz w:val="24"/>
                <w:szCs w:val="24"/>
              </w:rPr>
            </w:pPr>
            <w:r w:rsidRPr="001A0E87">
              <w:rPr>
                <w:b/>
                <w:bCs/>
                <w:color w:val="000000"/>
                <w:sz w:val="24"/>
                <w:szCs w:val="24"/>
                <w:lang w:val="en-US"/>
              </w:rPr>
              <w:t>ISO</w:t>
            </w:r>
            <w:r w:rsidRPr="001A0E87">
              <w:rPr>
                <w:b/>
                <w:bCs/>
                <w:color w:val="000000"/>
                <w:sz w:val="24"/>
                <w:szCs w:val="24"/>
              </w:rPr>
              <w:t xml:space="preserve"> 9001:2015</w:t>
            </w:r>
            <w:r w:rsidR="00A42C72">
              <w:rPr>
                <w:b/>
                <w:bCs/>
                <w:color w:val="000000"/>
                <w:sz w:val="24"/>
                <w:szCs w:val="24"/>
              </w:rPr>
              <w:t xml:space="preserve"> </w:t>
            </w:r>
            <w:r w:rsidRPr="00A42C72">
              <w:rPr>
                <w:b/>
                <w:bCs/>
                <w:color w:val="000000"/>
                <w:sz w:val="24"/>
                <w:szCs w:val="24"/>
              </w:rPr>
              <w:t>Системы менеджмента качества</w:t>
            </w:r>
            <w:r w:rsidR="00A42C72">
              <w:rPr>
                <w:b/>
                <w:bCs/>
                <w:color w:val="000000"/>
                <w:sz w:val="24"/>
                <w:szCs w:val="24"/>
              </w:rPr>
              <w:t>.</w:t>
            </w:r>
            <w:r w:rsidRPr="00A42C72">
              <w:rPr>
                <w:b/>
                <w:bCs/>
                <w:color w:val="000000"/>
                <w:sz w:val="24"/>
                <w:szCs w:val="24"/>
              </w:rPr>
              <w:t xml:space="preserve"> Требования</w:t>
            </w:r>
          </w:p>
          <w:p w:rsidR="00A42C72" w:rsidRDefault="00A42C72" w:rsidP="00357C11">
            <w:pPr>
              <w:pStyle w:val="Style36"/>
              <w:widowControl/>
              <w:ind w:firstLine="720"/>
              <w:jc w:val="both"/>
              <w:rPr>
                <w:rStyle w:val="FontStyle57"/>
                <w:sz w:val="24"/>
                <w:szCs w:val="24"/>
              </w:rPr>
            </w:pPr>
          </w:p>
          <w:p w:rsidR="001A0E87" w:rsidRPr="001A0E87" w:rsidRDefault="001A0E87" w:rsidP="00357C11">
            <w:pPr>
              <w:pStyle w:val="Style36"/>
              <w:widowControl/>
              <w:ind w:firstLine="720"/>
              <w:jc w:val="both"/>
              <w:rPr>
                <w:rStyle w:val="FontStyle57"/>
                <w:sz w:val="24"/>
                <w:szCs w:val="24"/>
              </w:rPr>
            </w:pPr>
            <w:r w:rsidRPr="001A0E87">
              <w:rPr>
                <w:rStyle w:val="FontStyle57"/>
                <w:sz w:val="24"/>
                <w:szCs w:val="24"/>
              </w:rPr>
              <w:t>6.2 Цели в области качества и планирование их достижения</w:t>
            </w:r>
          </w:p>
          <w:p w:rsidR="001A0E87" w:rsidRPr="001A0E87" w:rsidRDefault="001A0E87" w:rsidP="00357C11">
            <w:pPr>
              <w:pStyle w:val="Style25"/>
              <w:widowControl/>
              <w:ind w:firstLine="720"/>
              <w:jc w:val="both"/>
              <w:rPr>
                <w:rStyle w:val="FontStyle70"/>
                <w:sz w:val="24"/>
                <w:szCs w:val="24"/>
              </w:rPr>
            </w:pPr>
            <w:r w:rsidRPr="00A42C72">
              <w:rPr>
                <w:rStyle w:val="FontStyle59"/>
                <w:b w:val="0"/>
                <w:sz w:val="24"/>
                <w:szCs w:val="24"/>
              </w:rPr>
              <w:t>6.2.1</w:t>
            </w:r>
            <w:r w:rsidRPr="001A0E87">
              <w:rPr>
                <w:rStyle w:val="FontStyle59"/>
                <w:sz w:val="24"/>
                <w:szCs w:val="24"/>
              </w:rPr>
              <w:t xml:space="preserve"> </w:t>
            </w:r>
            <w:r w:rsidRPr="001A0E87">
              <w:rPr>
                <w:rStyle w:val="FontStyle70"/>
                <w:sz w:val="24"/>
                <w:szCs w:val="24"/>
              </w:rPr>
              <w:t>Организация должна установить цели в области качества для соответствующих функций, уровней и процессов, необходимых для системы менеджмента качества.</w:t>
            </w:r>
          </w:p>
          <w:p w:rsidR="001A0E87" w:rsidRPr="001A0E87" w:rsidRDefault="001A0E87" w:rsidP="00357C11">
            <w:pPr>
              <w:pStyle w:val="Style22"/>
              <w:widowControl/>
              <w:ind w:firstLine="720"/>
              <w:jc w:val="both"/>
              <w:rPr>
                <w:rStyle w:val="FontStyle70"/>
                <w:sz w:val="24"/>
                <w:szCs w:val="24"/>
              </w:rPr>
            </w:pPr>
            <w:r w:rsidRPr="001A0E87">
              <w:rPr>
                <w:rStyle w:val="FontStyle70"/>
                <w:sz w:val="24"/>
                <w:szCs w:val="24"/>
              </w:rPr>
              <w:t>Цели в области качества должны:</w:t>
            </w:r>
          </w:p>
          <w:p w:rsidR="001A0E87" w:rsidRPr="001A0E87" w:rsidRDefault="001A0E87" w:rsidP="00357C11">
            <w:pPr>
              <w:pStyle w:val="Style25"/>
              <w:widowControl/>
              <w:ind w:firstLine="720"/>
              <w:jc w:val="both"/>
              <w:rPr>
                <w:rStyle w:val="FontStyle70"/>
                <w:sz w:val="24"/>
                <w:szCs w:val="24"/>
                <w:lang w:eastAsia="en-US"/>
              </w:rPr>
            </w:pPr>
            <w:r w:rsidRPr="001A0E87">
              <w:rPr>
                <w:rStyle w:val="FontStyle70"/>
                <w:sz w:val="24"/>
                <w:szCs w:val="24"/>
                <w:lang w:val="en-US" w:eastAsia="en-US"/>
              </w:rPr>
              <w:t>a</w:t>
            </w:r>
            <w:r w:rsidRPr="001A0E87">
              <w:rPr>
                <w:rStyle w:val="FontStyle70"/>
                <w:sz w:val="24"/>
                <w:szCs w:val="24"/>
                <w:lang w:eastAsia="en-US"/>
              </w:rPr>
              <w:t>) быть согласованы с политикой в области качества;</w:t>
            </w:r>
          </w:p>
          <w:p w:rsidR="001A0E87" w:rsidRPr="001A0E87" w:rsidRDefault="001A0E87" w:rsidP="00357C11">
            <w:pPr>
              <w:pStyle w:val="Style25"/>
              <w:widowControl/>
              <w:ind w:firstLine="720"/>
              <w:jc w:val="both"/>
              <w:rPr>
                <w:rStyle w:val="FontStyle70"/>
                <w:sz w:val="24"/>
                <w:szCs w:val="24"/>
                <w:lang w:eastAsia="en-US"/>
              </w:rPr>
            </w:pPr>
            <w:r w:rsidRPr="001A0E87">
              <w:rPr>
                <w:rStyle w:val="FontStyle70"/>
                <w:sz w:val="24"/>
                <w:szCs w:val="24"/>
                <w:lang w:val="en-US" w:eastAsia="en-US"/>
              </w:rPr>
              <w:t>b</w:t>
            </w:r>
            <w:r w:rsidRPr="001A0E87">
              <w:rPr>
                <w:rStyle w:val="FontStyle70"/>
                <w:sz w:val="24"/>
                <w:szCs w:val="24"/>
                <w:lang w:eastAsia="en-US"/>
              </w:rPr>
              <w:t>) быть измеримыми;</w:t>
            </w:r>
          </w:p>
          <w:p w:rsidR="001A0E87" w:rsidRPr="001A0E87" w:rsidRDefault="001A0E87" w:rsidP="00357C11">
            <w:pPr>
              <w:pStyle w:val="Style25"/>
              <w:widowControl/>
              <w:ind w:firstLine="720"/>
              <w:jc w:val="both"/>
              <w:rPr>
                <w:rStyle w:val="FontStyle70"/>
                <w:sz w:val="24"/>
                <w:szCs w:val="24"/>
                <w:lang w:eastAsia="en-US"/>
              </w:rPr>
            </w:pPr>
            <w:r w:rsidRPr="001A0E87">
              <w:rPr>
                <w:rStyle w:val="FontStyle70"/>
                <w:sz w:val="24"/>
                <w:szCs w:val="24"/>
                <w:lang w:val="en-US" w:eastAsia="en-US"/>
              </w:rPr>
              <w:t>c</w:t>
            </w:r>
            <w:r w:rsidRPr="001A0E87">
              <w:rPr>
                <w:rStyle w:val="FontStyle70"/>
                <w:sz w:val="24"/>
                <w:szCs w:val="24"/>
                <w:lang w:eastAsia="en-US"/>
              </w:rPr>
              <w:t>) учитывать установленные требования;</w:t>
            </w:r>
          </w:p>
          <w:p w:rsidR="001A0E87" w:rsidRPr="001A0E87" w:rsidRDefault="001A0E87" w:rsidP="00357C11">
            <w:pPr>
              <w:pStyle w:val="Style25"/>
              <w:widowControl/>
              <w:ind w:firstLine="720"/>
              <w:jc w:val="both"/>
              <w:rPr>
                <w:rStyle w:val="FontStyle70"/>
                <w:sz w:val="24"/>
                <w:szCs w:val="24"/>
                <w:lang w:eastAsia="en-US"/>
              </w:rPr>
            </w:pPr>
            <w:r w:rsidRPr="001A0E87">
              <w:rPr>
                <w:rStyle w:val="FontStyle70"/>
                <w:sz w:val="24"/>
                <w:szCs w:val="24"/>
                <w:lang w:val="en-US" w:eastAsia="en-US"/>
              </w:rPr>
              <w:t>d</w:t>
            </w:r>
            <w:r w:rsidRPr="001A0E87">
              <w:rPr>
                <w:rStyle w:val="FontStyle70"/>
                <w:sz w:val="24"/>
                <w:szCs w:val="24"/>
                <w:lang w:eastAsia="en-US"/>
              </w:rPr>
              <w:t>) быть значимыми с точки зрения соответствия продуктов и услуг и роста удовлетворенности потребителя;</w:t>
            </w:r>
          </w:p>
          <w:p w:rsidR="001A0E87" w:rsidRPr="001A0E87" w:rsidRDefault="001A0E87" w:rsidP="00357C11">
            <w:pPr>
              <w:pStyle w:val="Style25"/>
              <w:widowControl/>
              <w:ind w:firstLine="720"/>
              <w:jc w:val="both"/>
              <w:rPr>
                <w:rStyle w:val="FontStyle70"/>
                <w:sz w:val="24"/>
                <w:szCs w:val="24"/>
                <w:lang w:eastAsia="en-US"/>
              </w:rPr>
            </w:pPr>
            <w:r w:rsidRPr="001A0E87">
              <w:rPr>
                <w:rStyle w:val="FontStyle70"/>
                <w:sz w:val="24"/>
                <w:szCs w:val="24"/>
                <w:lang w:val="en-US" w:eastAsia="en-US"/>
              </w:rPr>
              <w:t>e</w:t>
            </w:r>
            <w:r w:rsidRPr="001A0E87">
              <w:rPr>
                <w:rStyle w:val="FontStyle70"/>
                <w:sz w:val="24"/>
                <w:szCs w:val="24"/>
                <w:lang w:eastAsia="en-US"/>
              </w:rPr>
              <w:t>) обеспечивать возможность их мониторинга;</w:t>
            </w:r>
          </w:p>
          <w:p w:rsidR="001A0E87" w:rsidRPr="001A0E87" w:rsidRDefault="001A0E87" w:rsidP="00357C11">
            <w:pPr>
              <w:pStyle w:val="Style25"/>
              <w:widowControl/>
              <w:ind w:firstLine="720"/>
              <w:jc w:val="both"/>
              <w:rPr>
                <w:rStyle w:val="FontStyle70"/>
                <w:sz w:val="24"/>
                <w:szCs w:val="24"/>
                <w:lang w:eastAsia="en-US"/>
              </w:rPr>
            </w:pPr>
            <w:r w:rsidRPr="001A0E87">
              <w:rPr>
                <w:rStyle w:val="FontStyle70"/>
                <w:sz w:val="24"/>
                <w:szCs w:val="24"/>
                <w:lang w:val="en-US" w:eastAsia="en-US"/>
              </w:rPr>
              <w:t>f</w:t>
            </w:r>
            <w:r w:rsidRPr="001A0E87">
              <w:rPr>
                <w:rStyle w:val="FontStyle70"/>
                <w:sz w:val="24"/>
                <w:szCs w:val="24"/>
                <w:lang w:eastAsia="en-US"/>
              </w:rPr>
              <w:t>) быть доведены до сведения;</w:t>
            </w:r>
          </w:p>
          <w:p w:rsidR="001A0E87" w:rsidRPr="001A0E87" w:rsidRDefault="001A0E87" w:rsidP="00357C11">
            <w:pPr>
              <w:pStyle w:val="Style25"/>
              <w:widowControl/>
              <w:ind w:firstLine="720"/>
              <w:jc w:val="both"/>
              <w:rPr>
                <w:rStyle w:val="FontStyle70"/>
                <w:sz w:val="24"/>
                <w:szCs w:val="24"/>
                <w:lang w:eastAsia="en-US"/>
              </w:rPr>
            </w:pPr>
            <w:r w:rsidRPr="001A0E87">
              <w:rPr>
                <w:rStyle w:val="FontStyle70"/>
                <w:sz w:val="24"/>
                <w:szCs w:val="24"/>
                <w:lang w:val="en-US" w:eastAsia="en-US"/>
              </w:rPr>
              <w:t>g</w:t>
            </w:r>
            <w:r w:rsidRPr="001A0E87">
              <w:rPr>
                <w:rStyle w:val="FontStyle70"/>
                <w:sz w:val="24"/>
                <w:szCs w:val="24"/>
                <w:lang w:eastAsia="en-US"/>
              </w:rPr>
              <w:t>) обновляться по необходимости.</w:t>
            </w:r>
          </w:p>
          <w:p w:rsidR="001A0E87" w:rsidRPr="001A0E87" w:rsidRDefault="001A0E87" w:rsidP="00357C11">
            <w:pPr>
              <w:pStyle w:val="Style22"/>
              <w:widowControl/>
              <w:ind w:firstLine="720"/>
              <w:jc w:val="both"/>
              <w:rPr>
                <w:rStyle w:val="FontStyle70"/>
                <w:sz w:val="24"/>
                <w:szCs w:val="24"/>
              </w:rPr>
            </w:pPr>
            <w:r w:rsidRPr="001A0E87">
              <w:rPr>
                <w:rStyle w:val="FontStyle70"/>
                <w:sz w:val="24"/>
                <w:szCs w:val="24"/>
              </w:rPr>
              <w:lastRenderedPageBreak/>
              <w:t>Организация должна сохранять документированную информацию о целях в области качества.</w:t>
            </w:r>
          </w:p>
          <w:p w:rsidR="001A0E87" w:rsidRPr="001A0E87" w:rsidRDefault="001A0E87" w:rsidP="00357C11">
            <w:pPr>
              <w:pStyle w:val="Style25"/>
              <w:widowControl/>
              <w:ind w:firstLine="720"/>
              <w:jc w:val="both"/>
              <w:rPr>
                <w:rStyle w:val="FontStyle70"/>
                <w:sz w:val="24"/>
                <w:szCs w:val="24"/>
              </w:rPr>
            </w:pPr>
            <w:r w:rsidRPr="00A42C72">
              <w:rPr>
                <w:rStyle w:val="FontStyle59"/>
                <w:b w:val="0"/>
                <w:sz w:val="24"/>
                <w:szCs w:val="24"/>
              </w:rPr>
              <w:t>6.2.2</w:t>
            </w:r>
            <w:r w:rsidRPr="001A0E87">
              <w:rPr>
                <w:rStyle w:val="FontStyle59"/>
                <w:sz w:val="24"/>
                <w:szCs w:val="24"/>
              </w:rPr>
              <w:t xml:space="preserve"> </w:t>
            </w:r>
            <w:r w:rsidRPr="001A0E87">
              <w:rPr>
                <w:rStyle w:val="FontStyle70"/>
                <w:sz w:val="24"/>
                <w:szCs w:val="24"/>
              </w:rPr>
              <w:t>Планируя достижение целей в области качества, организация должна определить:</w:t>
            </w:r>
          </w:p>
          <w:p w:rsidR="001A0E87" w:rsidRPr="001A0E87" w:rsidRDefault="001A0E87" w:rsidP="00357C11">
            <w:pPr>
              <w:pStyle w:val="Style25"/>
              <w:widowControl/>
              <w:ind w:firstLine="720"/>
              <w:jc w:val="both"/>
              <w:rPr>
                <w:rStyle w:val="FontStyle70"/>
                <w:sz w:val="24"/>
                <w:szCs w:val="24"/>
                <w:lang w:eastAsia="en-US"/>
              </w:rPr>
            </w:pPr>
            <w:r w:rsidRPr="001A0E87">
              <w:rPr>
                <w:rStyle w:val="FontStyle70"/>
                <w:sz w:val="24"/>
                <w:szCs w:val="24"/>
                <w:lang w:val="en-US" w:eastAsia="en-US"/>
              </w:rPr>
              <w:t>a</w:t>
            </w:r>
            <w:r w:rsidRPr="001A0E87">
              <w:rPr>
                <w:rStyle w:val="FontStyle70"/>
                <w:sz w:val="24"/>
                <w:szCs w:val="24"/>
                <w:lang w:eastAsia="en-US"/>
              </w:rPr>
              <w:t>) что будет сделано;</w:t>
            </w:r>
          </w:p>
          <w:p w:rsidR="001A0E87" w:rsidRPr="001A0E87" w:rsidRDefault="001A0E87" w:rsidP="00357C11">
            <w:pPr>
              <w:pStyle w:val="Style25"/>
              <w:widowControl/>
              <w:ind w:firstLine="720"/>
              <w:jc w:val="both"/>
              <w:rPr>
                <w:rStyle w:val="FontStyle70"/>
                <w:sz w:val="24"/>
                <w:szCs w:val="24"/>
                <w:lang w:eastAsia="en-US"/>
              </w:rPr>
            </w:pPr>
            <w:r w:rsidRPr="001A0E87">
              <w:rPr>
                <w:rStyle w:val="FontStyle70"/>
                <w:sz w:val="24"/>
                <w:szCs w:val="24"/>
                <w:lang w:val="en-US" w:eastAsia="en-US"/>
              </w:rPr>
              <w:t>b</w:t>
            </w:r>
            <w:r w:rsidRPr="001A0E87">
              <w:rPr>
                <w:rStyle w:val="FontStyle70"/>
                <w:sz w:val="24"/>
                <w:szCs w:val="24"/>
                <w:lang w:eastAsia="en-US"/>
              </w:rPr>
              <w:t>) какие ресурсы потребуются;</w:t>
            </w:r>
          </w:p>
          <w:p w:rsidR="001A0E87" w:rsidRPr="001A0E87" w:rsidRDefault="001A0E87" w:rsidP="00357C11">
            <w:pPr>
              <w:pStyle w:val="Style25"/>
              <w:widowControl/>
              <w:ind w:firstLine="720"/>
              <w:jc w:val="both"/>
              <w:rPr>
                <w:rStyle w:val="FontStyle70"/>
                <w:sz w:val="24"/>
                <w:szCs w:val="24"/>
                <w:lang w:eastAsia="en-US"/>
              </w:rPr>
            </w:pPr>
            <w:r w:rsidRPr="001A0E87">
              <w:rPr>
                <w:rStyle w:val="FontStyle70"/>
                <w:sz w:val="24"/>
                <w:szCs w:val="24"/>
                <w:lang w:val="en-US" w:eastAsia="en-US"/>
              </w:rPr>
              <w:t>c</w:t>
            </w:r>
            <w:r w:rsidRPr="001A0E87">
              <w:rPr>
                <w:rStyle w:val="FontStyle70"/>
                <w:sz w:val="24"/>
                <w:szCs w:val="24"/>
                <w:lang w:eastAsia="en-US"/>
              </w:rPr>
              <w:t>) кто будет ответственным;</w:t>
            </w:r>
          </w:p>
          <w:p w:rsidR="001A0E87" w:rsidRPr="001A0E87" w:rsidRDefault="001A0E87" w:rsidP="00357C11">
            <w:pPr>
              <w:pStyle w:val="Style25"/>
              <w:widowControl/>
              <w:ind w:firstLine="720"/>
              <w:jc w:val="both"/>
              <w:rPr>
                <w:rStyle w:val="FontStyle70"/>
                <w:sz w:val="24"/>
                <w:szCs w:val="24"/>
                <w:lang w:eastAsia="en-US"/>
              </w:rPr>
            </w:pPr>
            <w:r w:rsidRPr="001A0E87">
              <w:rPr>
                <w:rStyle w:val="FontStyle70"/>
                <w:sz w:val="24"/>
                <w:szCs w:val="24"/>
                <w:lang w:val="en-US" w:eastAsia="en-US"/>
              </w:rPr>
              <w:t>d</w:t>
            </w:r>
            <w:r w:rsidRPr="001A0E87">
              <w:rPr>
                <w:rStyle w:val="FontStyle70"/>
                <w:sz w:val="24"/>
                <w:szCs w:val="24"/>
                <w:lang w:eastAsia="en-US"/>
              </w:rPr>
              <w:t>) когда цели будут достигнуты;</w:t>
            </w:r>
          </w:p>
          <w:p w:rsidR="001A0E87" w:rsidRPr="00765736" w:rsidRDefault="001A0E87" w:rsidP="00357C11">
            <w:pPr>
              <w:pStyle w:val="Style25"/>
              <w:widowControl/>
              <w:ind w:firstLine="720"/>
              <w:jc w:val="both"/>
              <w:rPr>
                <w:rStyle w:val="FontStyle56"/>
                <w:rFonts w:ascii="Times New Roman" w:hAnsi="Times New Roman" w:cs="Times New Roman"/>
                <w:b w:val="0"/>
                <w:bCs w:val="0"/>
                <w:sz w:val="28"/>
                <w:szCs w:val="28"/>
                <w:lang w:eastAsia="en-US"/>
              </w:rPr>
            </w:pPr>
            <w:r w:rsidRPr="001A0E87">
              <w:rPr>
                <w:rStyle w:val="FontStyle70"/>
                <w:sz w:val="24"/>
                <w:szCs w:val="24"/>
                <w:lang w:val="en-US" w:eastAsia="en-US"/>
              </w:rPr>
              <w:t>e</w:t>
            </w:r>
            <w:r w:rsidRPr="001A0E87">
              <w:rPr>
                <w:rStyle w:val="FontStyle70"/>
                <w:sz w:val="24"/>
                <w:szCs w:val="24"/>
                <w:lang w:eastAsia="en-US"/>
              </w:rPr>
              <w:t>) как результаты будут оцениваться.</w:t>
            </w:r>
          </w:p>
        </w:tc>
      </w:tr>
    </w:tbl>
    <w:p w:rsidR="002C172B" w:rsidRDefault="002C172B" w:rsidP="00A42C72">
      <w:pPr>
        <w:pStyle w:val="Style36"/>
        <w:widowControl/>
        <w:jc w:val="both"/>
        <w:rPr>
          <w:rStyle w:val="FontStyle57"/>
          <w:sz w:val="24"/>
          <w:szCs w:val="24"/>
        </w:rPr>
      </w:pPr>
    </w:p>
    <w:p w:rsidR="001A0E87" w:rsidRPr="00827DF3" w:rsidRDefault="001A0E87" w:rsidP="001A0E87">
      <w:pPr>
        <w:pStyle w:val="Style36"/>
        <w:widowControl/>
        <w:ind w:firstLine="720"/>
        <w:jc w:val="both"/>
        <w:rPr>
          <w:rStyle w:val="FontStyle57"/>
          <w:sz w:val="24"/>
          <w:szCs w:val="24"/>
        </w:rPr>
      </w:pPr>
      <w:r w:rsidRPr="00827DF3">
        <w:rPr>
          <w:color w:val="000000"/>
        </w:rPr>
        <w:t>Отраслевого руководства нет.</w:t>
      </w:r>
    </w:p>
    <w:p w:rsidR="001A0E87" w:rsidRPr="00771069" w:rsidRDefault="001A0E87" w:rsidP="002C172B">
      <w:pPr>
        <w:pStyle w:val="Style36"/>
        <w:widowControl/>
        <w:ind w:firstLine="720"/>
        <w:jc w:val="both"/>
        <w:rPr>
          <w:rStyle w:val="FontStyle57"/>
          <w:sz w:val="24"/>
          <w:szCs w:val="24"/>
        </w:rPr>
      </w:pPr>
    </w:p>
    <w:p w:rsidR="002C172B" w:rsidRDefault="002C172B" w:rsidP="002C172B">
      <w:pPr>
        <w:pStyle w:val="Style36"/>
        <w:widowControl/>
        <w:ind w:firstLine="720"/>
        <w:jc w:val="both"/>
        <w:rPr>
          <w:rStyle w:val="FontStyle57"/>
          <w:sz w:val="24"/>
          <w:szCs w:val="24"/>
        </w:rPr>
      </w:pPr>
      <w:bookmarkStart w:id="11" w:name="bookmark28"/>
      <w:r w:rsidRPr="00771069">
        <w:rPr>
          <w:rStyle w:val="FontStyle57"/>
          <w:sz w:val="24"/>
          <w:szCs w:val="24"/>
        </w:rPr>
        <w:t>6</w:t>
      </w:r>
      <w:bookmarkEnd w:id="11"/>
      <w:r w:rsidRPr="00771069">
        <w:rPr>
          <w:rStyle w:val="FontStyle57"/>
          <w:sz w:val="24"/>
          <w:szCs w:val="24"/>
        </w:rPr>
        <w:t>.3 Планирование изменений</w:t>
      </w:r>
    </w:p>
    <w:p w:rsidR="00F76FD2" w:rsidRDefault="00F76FD2" w:rsidP="002C172B">
      <w:pPr>
        <w:pStyle w:val="Style36"/>
        <w:widowControl/>
        <w:ind w:firstLine="720"/>
        <w:jc w:val="both"/>
        <w:rPr>
          <w:rStyle w:val="FontStyle57"/>
          <w:sz w:val="24"/>
          <w:szCs w:val="24"/>
        </w:rPr>
      </w:pPr>
    </w:p>
    <w:tbl>
      <w:tblPr>
        <w:tblStyle w:val="a4"/>
        <w:tblW w:w="0" w:type="auto"/>
        <w:tblLook w:val="04A0" w:firstRow="1" w:lastRow="0" w:firstColumn="1" w:lastColumn="0" w:noHBand="0" w:noVBand="1"/>
      </w:tblPr>
      <w:tblGrid>
        <w:gridCol w:w="9573"/>
      </w:tblGrid>
      <w:tr w:rsidR="00F76FD2" w:rsidRPr="00765736" w:rsidTr="00357C11">
        <w:tc>
          <w:tcPr>
            <w:tcW w:w="9573" w:type="dxa"/>
          </w:tcPr>
          <w:p w:rsidR="00F76FD2" w:rsidRPr="00F76FD2" w:rsidRDefault="00F76FD2" w:rsidP="00357C11">
            <w:pPr>
              <w:pStyle w:val="Style18"/>
              <w:widowControl/>
              <w:ind w:firstLine="720"/>
              <w:jc w:val="both"/>
              <w:rPr>
                <w:rStyle w:val="FontStyle68"/>
                <w:i/>
                <w:sz w:val="24"/>
                <w:szCs w:val="24"/>
              </w:rPr>
            </w:pPr>
            <w:r w:rsidRPr="00F76FD2">
              <w:rPr>
                <w:b/>
                <w:bCs/>
                <w:color w:val="000000"/>
                <w:sz w:val="24"/>
                <w:szCs w:val="24"/>
                <w:lang w:val="en-US"/>
              </w:rPr>
              <w:t>ISO</w:t>
            </w:r>
            <w:r w:rsidR="00A42C72">
              <w:rPr>
                <w:b/>
                <w:bCs/>
                <w:color w:val="000000"/>
                <w:sz w:val="24"/>
                <w:szCs w:val="24"/>
              </w:rPr>
              <w:t xml:space="preserve"> 9001:2015 </w:t>
            </w:r>
            <w:r w:rsidRPr="00A42C72">
              <w:rPr>
                <w:b/>
                <w:bCs/>
                <w:color w:val="000000"/>
                <w:sz w:val="24"/>
                <w:szCs w:val="24"/>
              </w:rPr>
              <w:t>Системы менеджмента качества</w:t>
            </w:r>
            <w:r w:rsidR="00A42C72">
              <w:rPr>
                <w:b/>
                <w:bCs/>
                <w:color w:val="000000"/>
                <w:sz w:val="24"/>
                <w:szCs w:val="24"/>
              </w:rPr>
              <w:t>.</w:t>
            </w:r>
            <w:r w:rsidRPr="00A42C72">
              <w:rPr>
                <w:b/>
                <w:bCs/>
                <w:color w:val="000000"/>
                <w:sz w:val="24"/>
                <w:szCs w:val="24"/>
              </w:rPr>
              <w:t xml:space="preserve"> Требования</w:t>
            </w:r>
          </w:p>
          <w:p w:rsidR="00A42C72" w:rsidRDefault="00A42C72" w:rsidP="00357C11">
            <w:pPr>
              <w:pStyle w:val="Style36"/>
              <w:widowControl/>
              <w:ind w:firstLine="720"/>
              <w:jc w:val="both"/>
              <w:rPr>
                <w:rStyle w:val="FontStyle57"/>
                <w:sz w:val="24"/>
                <w:szCs w:val="24"/>
              </w:rPr>
            </w:pPr>
          </w:p>
          <w:p w:rsidR="00F76FD2" w:rsidRDefault="00F76FD2" w:rsidP="00357C11">
            <w:pPr>
              <w:pStyle w:val="Style36"/>
              <w:widowControl/>
              <w:ind w:firstLine="720"/>
              <w:jc w:val="both"/>
              <w:rPr>
                <w:rStyle w:val="FontStyle57"/>
                <w:sz w:val="24"/>
                <w:szCs w:val="24"/>
              </w:rPr>
            </w:pPr>
            <w:r w:rsidRPr="00F76FD2">
              <w:rPr>
                <w:rStyle w:val="FontStyle57"/>
                <w:sz w:val="24"/>
                <w:szCs w:val="24"/>
              </w:rPr>
              <w:t>6.3 Планирование изменений</w:t>
            </w:r>
          </w:p>
          <w:p w:rsidR="00A42C72" w:rsidRPr="00F76FD2" w:rsidRDefault="00A42C72" w:rsidP="00357C11">
            <w:pPr>
              <w:pStyle w:val="Style36"/>
              <w:widowControl/>
              <w:ind w:firstLine="720"/>
              <w:jc w:val="both"/>
              <w:rPr>
                <w:rStyle w:val="FontStyle57"/>
                <w:sz w:val="24"/>
                <w:szCs w:val="24"/>
              </w:rPr>
            </w:pPr>
          </w:p>
          <w:p w:rsidR="00F76FD2" w:rsidRPr="00F76FD2" w:rsidRDefault="00F76FD2" w:rsidP="00357C11">
            <w:pPr>
              <w:pStyle w:val="Style22"/>
              <w:widowControl/>
              <w:ind w:firstLine="720"/>
              <w:jc w:val="both"/>
              <w:rPr>
                <w:rStyle w:val="FontStyle70"/>
                <w:sz w:val="24"/>
                <w:szCs w:val="24"/>
              </w:rPr>
            </w:pPr>
            <w:r w:rsidRPr="00F76FD2">
              <w:rPr>
                <w:rStyle w:val="FontStyle70"/>
                <w:sz w:val="24"/>
                <w:szCs w:val="24"/>
              </w:rPr>
              <w:t>Когда организация выявляет необходимость изменений в системе менеджмента качества, эти изменения должны осуществляться в плановом порядке (см. 4.4).</w:t>
            </w:r>
          </w:p>
          <w:p w:rsidR="00F76FD2" w:rsidRPr="00F76FD2" w:rsidRDefault="00F76FD2" w:rsidP="00357C11">
            <w:pPr>
              <w:pStyle w:val="Style22"/>
              <w:widowControl/>
              <w:ind w:firstLine="720"/>
              <w:jc w:val="both"/>
              <w:rPr>
                <w:rStyle w:val="FontStyle70"/>
                <w:sz w:val="24"/>
                <w:szCs w:val="24"/>
              </w:rPr>
            </w:pPr>
            <w:r w:rsidRPr="00F76FD2">
              <w:rPr>
                <w:rStyle w:val="FontStyle70"/>
                <w:sz w:val="24"/>
                <w:szCs w:val="24"/>
              </w:rPr>
              <w:t>Организация должна принять во внимание:</w:t>
            </w:r>
          </w:p>
          <w:p w:rsidR="00F76FD2" w:rsidRPr="00F76FD2" w:rsidRDefault="00F76FD2" w:rsidP="00357C11">
            <w:pPr>
              <w:pStyle w:val="Style25"/>
              <w:widowControl/>
              <w:ind w:firstLine="720"/>
              <w:jc w:val="both"/>
              <w:rPr>
                <w:rStyle w:val="FontStyle70"/>
                <w:sz w:val="24"/>
                <w:szCs w:val="24"/>
                <w:lang w:eastAsia="en-US"/>
              </w:rPr>
            </w:pPr>
            <w:r w:rsidRPr="00F76FD2">
              <w:rPr>
                <w:rStyle w:val="FontStyle70"/>
                <w:sz w:val="24"/>
                <w:szCs w:val="24"/>
                <w:lang w:val="en-US" w:eastAsia="en-US"/>
              </w:rPr>
              <w:t>a</w:t>
            </w:r>
            <w:r w:rsidRPr="00F76FD2">
              <w:rPr>
                <w:rStyle w:val="FontStyle70"/>
                <w:sz w:val="24"/>
                <w:szCs w:val="24"/>
                <w:lang w:eastAsia="en-US"/>
              </w:rPr>
              <w:t>) цель изменений и их возможные последствия;</w:t>
            </w:r>
          </w:p>
          <w:p w:rsidR="00F76FD2" w:rsidRPr="00F76FD2" w:rsidRDefault="00F76FD2" w:rsidP="00357C11">
            <w:pPr>
              <w:pStyle w:val="Style27"/>
              <w:widowControl/>
              <w:ind w:firstLine="720"/>
              <w:jc w:val="both"/>
              <w:rPr>
                <w:rStyle w:val="FontStyle70"/>
                <w:sz w:val="24"/>
                <w:szCs w:val="24"/>
                <w:lang w:eastAsia="en-US"/>
              </w:rPr>
            </w:pPr>
            <w:r w:rsidRPr="00F76FD2">
              <w:rPr>
                <w:rStyle w:val="FontStyle70"/>
                <w:sz w:val="24"/>
                <w:szCs w:val="24"/>
                <w:lang w:val="en-US" w:eastAsia="en-US"/>
              </w:rPr>
              <w:t>b</w:t>
            </w:r>
            <w:r w:rsidRPr="00F76FD2">
              <w:rPr>
                <w:rStyle w:val="FontStyle70"/>
                <w:sz w:val="24"/>
                <w:szCs w:val="24"/>
                <w:lang w:eastAsia="en-US"/>
              </w:rPr>
              <w:t>) целостность системы менеджмента качества;</w:t>
            </w:r>
          </w:p>
          <w:p w:rsidR="00F76FD2" w:rsidRPr="00F76FD2" w:rsidRDefault="00F76FD2" w:rsidP="00357C11">
            <w:pPr>
              <w:pStyle w:val="Style27"/>
              <w:widowControl/>
              <w:ind w:firstLine="720"/>
              <w:jc w:val="both"/>
              <w:rPr>
                <w:rStyle w:val="FontStyle70"/>
                <w:sz w:val="24"/>
                <w:szCs w:val="24"/>
                <w:lang w:eastAsia="en-US"/>
              </w:rPr>
            </w:pPr>
            <w:r w:rsidRPr="00F76FD2">
              <w:rPr>
                <w:rStyle w:val="FontStyle70"/>
                <w:sz w:val="24"/>
                <w:szCs w:val="24"/>
                <w:lang w:val="en-US" w:eastAsia="en-US"/>
              </w:rPr>
              <w:t>c</w:t>
            </w:r>
            <w:r w:rsidRPr="00F76FD2">
              <w:rPr>
                <w:rStyle w:val="FontStyle70"/>
                <w:sz w:val="24"/>
                <w:szCs w:val="24"/>
                <w:lang w:eastAsia="en-US"/>
              </w:rPr>
              <w:t>) доступность ресурсов;</w:t>
            </w:r>
          </w:p>
          <w:p w:rsidR="00F76FD2" w:rsidRPr="00765736" w:rsidRDefault="00F76FD2" w:rsidP="00357C11">
            <w:pPr>
              <w:pStyle w:val="Style27"/>
              <w:widowControl/>
              <w:ind w:firstLine="720"/>
              <w:jc w:val="both"/>
              <w:rPr>
                <w:rStyle w:val="FontStyle56"/>
                <w:rFonts w:ascii="Times New Roman" w:hAnsi="Times New Roman" w:cs="Times New Roman"/>
                <w:b w:val="0"/>
                <w:bCs w:val="0"/>
                <w:sz w:val="28"/>
                <w:szCs w:val="28"/>
                <w:lang w:eastAsia="en-US"/>
              </w:rPr>
            </w:pPr>
            <w:r w:rsidRPr="00F76FD2">
              <w:rPr>
                <w:rStyle w:val="FontStyle70"/>
                <w:sz w:val="24"/>
                <w:szCs w:val="24"/>
                <w:lang w:val="en-US" w:eastAsia="en-US"/>
              </w:rPr>
              <w:t>d</w:t>
            </w:r>
            <w:r w:rsidRPr="00F76FD2">
              <w:rPr>
                <w:rStyle w:val="FontStyle70"/>
                <w:sz w:val="24"/>
                <w:szCs w:val="24"/>
                <w:lang w:eastAsia="en-US"/>
              </w:rPr>
              <w:t>) распределение или перераспределение ответственности и полномочий.</w:t>
            </w:r>
          </w:p>
        </w:tc>
      </w:tr>
    </w:tbl>
    <w:p w:rsidR="002C172B" w:rsidRDefault="002C172B" w:rsidP="00A42C72">
      <w:pPr>
        <w:pStyle w:val="Style36"/>
        <w:widowControl/>
        <w:jc w:val="both"/>
        <w:rPr>
          <w:rStyle w:val="FontStyle57"/>
          <w:b w:val="0"/>
          <w:sz w:val="24"/>
          <w:szCs w:val="24"/>
        </w:rPr>
      </w:pPr>
    </w:p>
    <w:p w:rsidR="00F76FD2" w:rsidRPr="00F76FD2" w:rsidRDefault="00F76FD2" w:rsidP="00F76FD2">
      <w:pPr>
        <w:pStyle w:val="Style36"/>
        <w:widowControl/>
        <w:ind w:firstLine="720"/>
        <w:jc w:val="both"/>
        <w:rPr>
          <w:rStyle w:val="FontStyle57"/>
          <w:sz w:val="24"/>
          <w:szCs w:val="24"/>
        </w:rPr>
      </w:pPr>
      <w:r w:rsidRPr="00F76FD2">
        <w:rPr>
          <w:color w:val="000000"/>
        </w:rPr>
        <w:t>Отраслевого руководства нет.</w:t>
      </w:r>
    </w:p>
    <w:p w:rsidR="00F76FD2" w:rsidRPr="00771069" w:rsidRDefault="00F76FD2" w:rsidP="002C172B">
      <w:pPr>
        <w:pStyle w:val="Style36"/>
        <w:widowControl/>
        <w:ind w:firstLine="720"/>
        <w:jc w:val="both"/>
        <w:rPr>
          <w:rStyle w:val="FontStyle57"/>
          <w:b w:val="0"/>
          <w:sz w:val="24"/>
          <w:szCs w:val="24"/>
        </w:rPr>
      </w:pPr>
    </w:p>
    <w:p w:rsidR="002C172B" w:rsidRDefault="002C172B" w:rsidP="002C172B">
      <w:pPr>
        <w:pStyle w:val="Style18"/>
        <w:widowControl/>
        <w:ind w:firstLine="720"/>
        <w:jc w:val="both"/>
        <w:rPr>
          <w:rStyle w:val="FontStyle68"/>
          <w:sz w:val="24"/>
          <w:szCs w:val="24"/>
        </w:rPr>
      </w:pPr>
      <w:r w:rsidRPr="00771069">
        <w:rPr>
          <w:rStyle w:val="FontStyle68"/>
          <w:sz w:val="24"/>
          <w:szCs w:val="24"/>
        </w:rPr>
        <w:t>7</w:t>
      </w:r>
      <w:r>
        <w:rPr>
          <w:rStyle w:val="FontStyle68"/>
          <w:sz w:val="24"/>
          <w:szCs w:val="24"/>
        </w:rPr>
        <w:t xml:space="preserve"> Средства об</w:t>
      </w:r>
      <w:r w:rsidRPr="00771069">
        <w:rPr>
          <w:rStyle w:val="FontStyle68"/>
          <w:sz w:val="24"/>
          <w:szCs w:val="24"/>
        </w:rPr>
        <w:t>еспечение</w:t>
      </w:r>
    </w:p>
    <w:p w:rsidR="002C172B" w:rsidRPr="00771069" w:rsidRDefault="002C172B" w:rsidP="002C172B">
      <w:pPr>
        <w:pStyle w:val="Style18"/>
        <w:widowControl/>
        <w:ind w:firstLine="720"/>
        <w:jc w:val="both"/>
        <w:rPr>
          <w:rStyle w:val="FontStyle68"/>
          <w:sz w:val="24"/>
          <w:szCs w:val="24"/>
        </w:rPr>
      </w:pPr>
    </w:p>
    <w:p w:rsidR="002C172B" w:rsidRPr="00771069" w:rsidRDefault="002C172B" w:rsidP="00A42C72">
      <w:pPr>
        <w:pStyle w:val="Style21"/>
        <w:widowControl/>
        <w:ind w:firstLine="720"/>
        <w:jc w:val="both"/>
        <w:rPr>
          <w:rStyle w:val="FontStyle57"/>
          <w:sz w:val="24"/>
          <w:szCs w:val="24"/>
        </w:rPr>
      </w:pPr>
      <w:bookmarkStart w:id="12" w:name="bookmark30"/>
      <w:r w:rsidRPr="00771069">
        <w:rPr>
          <w:rStyle w:val="FontStyle57"/>
          <w:sz w:val="24"/>
          <w:szCs w:val="24"/>
        </w:rPr>
        <w:t>7</w:t>
      </w:r>
      <w:bookmarkEnd w:id="12"/>
      <w:r w:rsidRPr="00771069">
        <w:rPr>
          <w:rStyle w:val="FontStyle57"/>
          <w:sz w:val="24"/>
          <w:szCs w:val="24"/>
        </w:rPr>
        <w:t>.1 Ресурсы</w:t>
      </w:r>
    </w:p>
    <w:p w:rsidR="002C172B" w:rsidRDefault="002C172B" w:rsidP="002C172B">
      <w:pPr>
        <w:pStyle w:val="Style9"/>
        <w:widowControl/>
        <w:ind w:firstLine="720"/>
        <w:jc w:val="both"/>
        <w:rPr>
          <w:rStyle w:val="FontStyle56"/>
          <w:rFonts w:ascii="Times New Roman" w:hAnsi="Times New Roman" w:cs="Times New Roman"/>
          <w:sz w:val="24"/>
          <w:szCs w:val="24"/>
        </w:rPr>
      </w:pPr>
      <w:bookmarkStart w:id="13" w:name="bookmark31"/>
      <w:r w:rsidRPr="00771069">
        <w:rPr>
          <w:rStyle w:val="FontStyle56"/>
          <w:rFonts w:ascii="Times New Roman" w:hAnsi="Times New Roman" w:cs="Times New Roman"/>
          <w:sz w:val="24"/>
          <w:szCs w:val="24"/>
        </w:rPr>
        <w:t>7</w:t>
      </w:r>
      <w:bookmarkEnd w:id="13"/>
      <w:r w:rsidRPr="00771069">
        <w:rPr>
          <w:rStyle w:val="FontStyle56"/>
          <w:rFonts w:ascii="Times New Roman" w:hAnsi="Times New Roman" w:cs="Times New Roman"/>
          <w:sz w:val="24"/>
          <w:szCs w:val="24"/>
        </w:rPr>
        <w:t>.1.1 Общие положения</w:t>
      </w:r>
    </w:p>
    <w:p w:rsidR="002C172B" w:rsidRPr="00771069" w:rsidRDefault="002C172B" w:rsidP="002C172B">
      <w:pPr>
        <w:pStyle w:val="Style9"/>
        <w:widowControl/>
        <w:ind w:firstLine="720"/>
        <w:jc w:val="both"/>
        <w:rPr>
          <w:rStyle w:val="FontStyle56"/>
          <w:rFonts w:ascii="Times New Roman" w:hAnsi="Times New Roman" w:cs="Times New Roman"/>
          <w:sz w:val="24"/>
          <w:szCs w:val="24"/>
        </w:rPr>
      </w:pPr>
    </w:p>
    <w:tbl>
      <w:tblPr>
        <w:tblStyle w:val="a4"/>
        <w:tblW w:w="0" w:type="auto"/>
        <w:tblLook w:val="04A0" w:firstRow="1" w:lastRow="0" w:firstColumn="1" w:lastColumn="0" w:noHBand="0" w:noVBand="1"/>
      </w:tblPr>
      <w:tblGrid>
        <w:gridCol w:w="9573"/>
      </w:tblGrid>
      <w:tr w:rsidR="00F76FD2" w:rsidRPr="00765736" w:rsidTr="00357C11">
        <w:tc>
          <w:tcPr>
            <w:tcW w:w="9573" w:type="dxa"/>
          </w:tcPr>
          <w:p w:rsidR="00F76FD2" w:rsidRPr="00F76FD2" w:rsidRDefault="00F76FD2" w:rsidP="00357C11">
            <w:pPr>
              <w:pStyle w:val="Style18"/>
              <w:widowControl/>
              <w:ind w:firstLine="720"/>
              <w:jc w:val="both"/>
              <w:rPr>
                <w:rStyle w:val="FontStyle68"/>
                <w:i/>
                <w:sz w:val="24"/>
                <w:szCs w:val="24"/>
              </w:rPr>
            </w:pPr>
            <w:r w:rsidRPr="00F76FD2">
              <w:rPr>
                <w:b/>
                <w:bCs/>
                <w:color w:val="000000"/>
                <w:sz w:val="24"/>
                <w:szCs w:val="24"/>
                <w:lang w:val="en-US"/>
              </w:rPr>
              <w:t>ISO</w:t>
            </w:r>
            <w:r w:rsidR="00A42C72">
              <w:rPr>
                <w:b/>
                <w:bCs/>
                <w:color w:val="000000"/>
                <w:sz w:val="24"/>
                <w:szCs w:val="24"/>
              </w:rPr>
              <w:t xml:space="preserve"> 9001:2015 </w:t>
            </w:r>
            <w:r w:rsidRPr="00A42C72">
              <w:rPr>
                <w:b/>
                <w:bCs/>
                <w:color w:val="000000"/>
                <w:sz w:val="24"/>
                <w:szCs w:val="24"/>
              </w:rPr>
              <w:t>Системы менеджмента качества</w:t>
            </w:r>
            <w:r w:rsidR="00A42C72">
              <w:rPr>
                <w:b/>
                <w:bCs/>
                <w:color w:val="000000"/>
                <w:sz w:val="24"/>
                <w:szCs w:val="24"/>
              </w:rPr>
              <w:t>.</w:t>
            </w:r>
            <w:r w:rsidRPr="00A42C72">
              <w:rPr>
                <w:b/>
                <w:bCs/>
                <w:color w:val="000000"/>
                <w:sz w:val="24"/>
                <w:szCs w:val="24"/>
              </w:rPr>
              <w:t xml:space="preserve"> Требования</w:t>
            </w:r>
          </w:p>
          <w:p w:rsidR="00A42C72" w:rsidRDefault="00A42C72" w:rsidP="00357C11">
            <w:pPr>
              <w:pStyle w:val="Style21"/>
              <w:widowControl/>
              <w:ind w:firstLine="720"/>
              <w:jc w:val="both"/>
              <w:rPr>
                <w:rStyle w:val="FontStyle57"/>
                <w:sz w:val="24"/>
                <w:szCs w:val="24"/>
              </w:rPr>
            </w:pPr>
          </w:p>
          <w:p w:rsidR="00F76FD2" w:rsidRPr="00F76FD2" w:rsidRDefault="00F76FD2" w:rsidP="00357C11">
            <w:pPr>
              <w:pStyle w:val="Style21"/>
              <w:widowControl/>
              <w:ind w:firstLine="720"/>
              <w:jc w:val="both"/>
              <w:rPr>
                <w:rStyle w:val="FontStyle57"/>
                <w:sz w:val="24"/>
                <w:szCs w:val="24"/>
              </w:rPr>
            </w:pPr>
            <w:r w:rsidRPr="00F76FD2">
              <w:rPr>
                <w:rStyle w:val="FontStyle57"/>
                <w:sz w:val="24"/>
                <w:szCs w:val="24"/>
              </w:rPr>
              <w:t>7.1 Ресурсы</w:t>
            </w:r>
          </w:p>
          <w:p w:rsidR="00F76FD2" w:rsidRPr="00F76FD2" w:rsidRDefault="00F76FD2" w:rsidP="00357C11">
            <w:pPr>
              <w:pStyle w:val="Style9"/>
              <w:widowControl/>
              <w:ind w:firstLine="720"/>
              <w:jc w:val="both"/>
              <w:rPr>
                <w:rStyle w:val="FontStyle56"/>
                <w:rFonts w:ascii="Times New Roman" w:hAnsi="Times New Roman" w:cs="Times New Roman"/>
                <w:sz w:val="24"/>
                <w:szCs w:val="24"/>
              </w:rPr>
            </w:pPr>
            <w:r w:rsidRPr="00F76FD2">
              <w:rPr>
                <w:rStyle w:val="FontStyle56"/>
                <w:rFonts w:ascii="Times New Roman" w:hAnsi="Times New Roman" w:cs="Times New Roman"/>
                <w:sz w:val="24"/>
                <w:szCs w:val="24"/>
              </w:rPr>
              <w:t>7.1.1 Общие положения</w:t>
            </w:r>
          </w:p>
          <w:p w:rsidR="00F76FD2" w:rsidRPr="00F76FD2" w:rsidRDefault="00F76FD2" w:rsidP="00357C11">
            <w:pPr>
              <w:pStyle w:val="Style22"/>
              <w:widowControl/>
              <w:ind w:firstLine="720"/>
              <w:jc w:val="both"/>
              <w:rPr>
                <w:rStyle w:val="FontStyle70"/>
                <w:sz w:val="24"/>
                <w:szCs w:val="24"/>
              </w:rPr>
            </w:pPr>
            <w:r w:rsidRPr="00F76FD2">
              <w:rPr>
                <w:rStyle w:val="FontStyle70"/>
                <w:sz w:val="24"/>
                <w:szCs w:val="24"/>
              </w:rPr>
              <w:t>Организация должна определять и обеспечивать ресурсами, необходимыми для разработки, внедрения, функционирования и постоянного улучшения системы менеджмента качества.</w:t>
            </w:r>
          </w:p>
          <w:p w:rsidR="00F76FD2" w:rsidRPr="00F76FD2" w:rsidRDefault="00F76FD2" w:rsidP="00357C11">
            <w:pPr>
              <w:pStyle w:val="Style22"/>
              <w:widowControl/>
              <w:ind w:firstLine="720"/>
              <w:jc w:val="both"/>
              <w:rPr>
                <w:rStyle w:val="FontStyle70"/>
                <w:sz w:val="24"/>
                <w:szCs w:val="24"/>
              </w:rPr>
            </w:pPr>
            <w:r w:rsidRPr="00F76FD2">
              <w:rPr>
                <w:rStyle w:val="FontStyle70"/>
                <w:sz w:val="24"/>
                <w:szCs w:val="24"/>
              </w:rPr>
              <w:t>Организация должна принимать во внимание:</w:t>
            </w:r>
          </w:p>
          <w:p w:rsidR="00F76FD2" w:rsidRPr="00F76FD2" w:rsidRDefault="00F76FD2" w:rsidP="00357C11">
            <w:pPr>
              <w:pStyle w:val="Style27"/>
              <w:widowControl/>
              <w:ind w:firstLine="720"/>
              <w:jc w:val="both"/>
              <w:rPr>
                <w:rStyle w:val="FontStyle70"/>
                <w:sz w:val="24"/>
                <w:szCs w:val="24"/>
                <w:lang w:eastAsia="en-US"/>
              </w:rPr>
            </w:pPr>
            <w:r w:rsidRPr="00F76FD2">
              <w:rPr>
                <w:rStyle w:val="FontStyle70"/>
                <w:sz w:val="24"/>
                <w:szCs w:val="24"/>
                <w:lang w:val="en-US" w:eastAsia="en-US"/>
              </w:rPr>
              <w:t>a</w:t>
            </w:r>
            <w:r w:rsidRPr="00F76FD2">
              <w:rPr>
                <w:rStyle w:val="FontStyle70"/>
                <w:sz w:val="24"/>
                <w:szCs w:val="24"/>
                <w:lang w:eastAsia="en-US"/>
              </w:rPr>
              <w:t>) возможности и ограничения имеющихся внутренних ресурсов;</w:t>
            </w:r>
          </w:p>
          <w:p w:rsidR="00F76FD2" w:rsidRPr="00765736" w:rsidRDefault="00F76FD2" w:rsidP="00357C11">
            <w:pPr>
              <w:pStyle w:val="Style27"/>
              <w:widowControl/>
              <w:ind w:firstLine="720"/>
              <w:jc w:val="both"/>
              <w:rPr>
                <w:rStyle w:val="FontStyle56"/>
                <w:rFonts w:ascii="Times New Roman" w:hAnsi="Times New Roman" w:cs="Times New Roman"/>
                <w:b w:val="0"/>
                <w:bCs w:val="0"/>
                <w:sz w:val="28"/>
                <w:szCs w:val="28"/>
                <w:lang w:eastAsia="en-US"/>
              </w:rPr>
            </w:pPr>
            <w:r w:rsidRPr="00F76FD2">
              <w:rPr>
                <w:rStyle w:val="FontStyle70"/>
                <w:sz w:val="24"/>
                <w:szCs w:val="24"/>
                <w:lang w:val="en-US" w:eastAsia="en-US"/>
              </w:rPr>
              <w:t>b</w:t>
            </w:r>
            <w:r w:rsidRPr="00F76FD2">
              <w:rPr>
                <w:rStyle w:val="FontStyle70"/>
                <w:sz w:val="24"/>
                <w:szCs w:val="24"/>
                <w:lang w:eastAsia="en-US"/>
              </w:rPr>
              <w:t>) что необходимо получить от внешних поставщиков.</w:t>
            </w:r>
          </w:p>
        </w:tc>
      </w:tr>
    </w:tbl>
    <w:p w:rsidR="00F76FD2" w:rsidRDefault="00F76FD2" w:rsidP="00A42C72">
      <w:pPr>
        <w:pStyle w:val="Style9"/>
        <w:widowControl/>
        <w:jc w:val="both"/>
        <w:rPr>
          <w:rStyle w:val="FontStyle56"/>
          <w:rFonts w:ascii="Times New Roman" w:hAnsi="Times New Roman" w:cs="Times New Roman"/>
          <w:sz w:val="24"/>
          <w:szCs w:val="24"/>
        </w:rPr>
      </w:pPr>
    </w:p>
    <w:p w:rsidR="00F76FD2" w:rsidRPr="00F76FD2" w:rsidRDefault="00F76FD2" w:rsidP="00F76FD2">
      <w:pPr>
        <w:pStyle w:val="Style36"/>
        <w:widowControl/>
        <w:ind w:firstLine="720"/>
        <w:jc w:val="both"/>
        <w:rPr>
          <w:rStyle w:val="FontStyle57"/>
          <w:sz w:val="24"/>
          <w:szCs w:val="24"/>
        </w:rPr>
      </w:pPr>
      <w:r w:rsidRPr="00F76FD2">
        <w:rPr>
          <w:color w:val="000000"/>
        </w:rPr>
        <w:t>Отраслевого руководства нет.</w:t>
      </w:r>
    </w:p>
    <w:p w:rsidR="00F76FD2" w:rsidRPr="00F76FD2" w:rsidRDefault="00F76FD2" w:rsidP="00F76FD2">
      <w:pPr>
        <w:pStyle w:val="Style9"/>
        <w:widowControl/>
        <w:ind w:firstLine="720"/>
        <w:jc w:val="both"/>
        <w:rPr>
          <w:rStyle w:val="FontStyle56"/>
          <w:rFonts w:ascii="Times New Roman" w:hAnsi="Times New Roman" w:cs="Times New Roman"/>
          <w:sz w:val="24"/>
          <w:szCs w:val="24"/>
        </w:rPr>
      </w:pPr>
    </w:p>
    <w:p w:rsidR="002C172B" w:rsidRDefault="002C172B" w:rsidP="002C172B">
      <w:pPr>
        <w:pStyle w:val="Style9"/>
        <w:widowControl/>
        <w:ind w:firstLine="720"/>
        <w:jc w:val="both"/>
        <w:rPr>
          <w:rStyle w:val="FontStyle56"/>
          <w:rFonts w:ascii="Times New Roman" w:hAnsi="Times New Roman" w:cs="Times New Roman"/>
          <w:sz w:val="24"/>
          <w:szCs w:val="24"/>
        </w:rPr>
      </w:pPr>
      <w:bookmarkStart w:id="14" w:name="bookmark32"/>
      <w:r w:rsidRPr="00771069">
        <w:rPr>
          <w:rStyle w:val="FontStyle56"/>
          <w:rFonts w:ascii="Times New Roman" w:hAnsi="Times New Roman" w:cs="Times New Roman"/>
          <w:sz w:val="24"/>
          <w:szCs w:val="24"/>
        </w:rPr>
        <w:t>7</w:t>
      </w:r>
      <w:bookmarkEnd w:id="14"/>
      <w:r w:rsidRPr="00771069">
        <w:rPr>
          <w:rStyle w:val="FontStyle56"/>
          <w:rFonts w:ascii="Times New Roman" w:hAnsi="Times New Roman" w:cs="Times New Roman"/>
          <w:sz w:val="24"/>
          <w:szCs w:val="24"/>
        </w:rPr>
        <w:t>.1.2 Персонал</w:t>
      </w:r>
    </w:p>
    <w:p w:rsidR="002C172B" w:rsidRPr="00771069" w:rsidRDefault="002C172B" w:rsidP="002C172B">
      <w:pPr>
        <w:pStyle w:val="Style9"/>
        <w:widowControl/>
        <w:ind w:firstLine="720"/>
        <w:jc w:val="both"/>
        <w:rPr>
          <w:rStyle w:val="FontStyle56"/>
          <w:rFonts w:ascii="Times New Roman" w:hAnsi="Times New Roman" w:cs="Times New Roman"/>
          <w:sz w:val="24"/>
          <w:szCs w:val="24"/>
        </w:rPr>
      </w:pPr>
    </w:p>
    <w:tbl>
      <w:tblPr>
        <w:tblStyle w:val="a4"/>
        <w:tblW w:w="0" w:type="auto"/>
        <w:tblLook w:val="04A0" w:firstRow="1" w:lastRow="0" w:firstColumn="1" w:lastColumn="0" w:noHBand="0" w:noVBand="1"/>
      </w:tblPr>
      <w:tblGrid>
        <w:gridCol w:w="9573"/>
      </w:tblGrid>
      <w:tr w:rsidR="00F76FD2" w:rsidRPr="00765736" w:rsidTr="00357C11">
        <w:tc>
          <w:tcPr>
            <w:tcW w:w="9573" w:type="dxa"/>
          </w:tcPr>
          <w:p w:rsidR="00F76FD2" w:rsidRPr="00F76FD2" w:rsidRDefault="00F76FD2" w:rsidP="00357C11">
            <w:pPr>
              <w:pStyle w:val="Style18"/>
              <w:widowControl/>
              <w:ind w:firstLine="720"/>
              <w:jc w:val="both"/>
              <w:rPr>
                <w:rStyle w:val="FontStyle68"/>
                <w:i/>
                <w:sz w:val="24"/>
                <w:szCs w:val="24"/>
              </w:rPr>
            </w:pPr>
            <w:r w:rsidRPr="00F76FD2">
              <w:rPr>
                <w:b/>
                <w:bCs/>
                <w:color w:val="000000"/>
                <w:sz w:val="24"/>
                <w:szCs w:val="24"/>
                <w:lang w:val="en-US"/>
              </w:rPr>
              <w:t>ISO</w:t>
            </w:r>
            <w:r w:rsidR="00A42C72">
              <w:rPr>
                <w:b/>
                <w:bCs/>
                <w:color w:val="000000"/>
                <w:sz w:val="24"/>
                <w:szCs w:val="24"/>
              </w:rPr>
              <w:t xml:space="preserve"> 9001:2015</w:t>
            </w:r>
            <w:r w:rsidRPr="00F76FD2">
              <w:rPr>
                <w:b/>
                <w:bCs/>
                <w:color w:val="000000"/>
                <w:sz w:val="24"/>
                <w:szCs w:val="24"/>
              </w:rPr>
              <w:t xml:space="preserve"> </w:t>
            </w:r>
            <w:r w:rsidRPr="00A42C72">
              <w:rPr>
                <w:b/>
                <w:bCs/>
                <w:color w:val="000000"/>
                <w:sz w:val="24"/>
                <w:szCs w:val="24"/>
              </w:rPr>
              <w:t>Системы менеджмента качества</w:t>
            </w:r>
            <w:r w:rsidR="00A42C72">
              <w:rPr>
                <w:b/>
                <w:bCs/>
                <w:color w:val="000000"/>
                <w:sz w:val="24"/>
                <w:szCs w:val="24"/>
              </w:rPr>
              <w:t>.</w:t>
            </w:r>
            <w:r w:rsidRPr="00A42C72">
              <w:rPr>
                <w:b/>
                <w:bCs/>
                <w:color w:val="000000"/>
                <w:sz w:val="24"/>
                <w:szCs w:val="24"/>
              </w:rPr>
              <w:t xml:space="preserve"> Требования</w:t>
            </w:r>
          </w:p>
          <w:p w:rsidR="00A42C72" w:rsidRDefault="00A42C72" w:rsidP="00357C11">
            <w:pPr>
              <w:pStyle w:val="Style9"/>
              <w:widowControl/>
              <w:ind w:firstLine="720"/>
              <w:jc w:val="both"/>
              <w:rPr>
                <w:rStyle w:val="FontStyle56"/>
                <w:rFonts w:ascii="Times New Roman" w:hAnsi="Times New Roman" w:cs="Times New Roman"/>
                <w:sz w:val="24"/>
                <w:szCs w:val="24"/>
              </w:rPr>
            </w:pPr>
          </w:p>
          <w:p w:rsidR="00F76FD2" w:rsidRPr="00F76FD2" w:rsidRDefault="00F76FD2" w:rsidP="00357C11">
            <w:pPr>
              <w:pStyle w:val="Style9"/>
              <w:widowControl/>
              <w:ind w:firstLine="720"/>
              <w:jc w:val="both"/>
              <w:rPr>
                <w:rStyle w:val="FontStyle56"/>
                <w:rFonts w:ascii="Times New Roman" w:hAnsi="Times New Roman" w:cs="Times New Roman"/>
                <w:sz w:val="24"/>
                <w:szCs w:val="24"/>
              </w:rPr>
            </w:pPr>
            <w:r w:rsidRPr="00F76FD2">
              <w:rPr>
                <w:rStyle w:val="FontStyle56"/>
                <w:rFonts w:ascii="Times New Roman" w:hAnsi="Times New Roman" w:cs="Times New Roman"/>
                <w:sz w:val="24"/>
                <w:szCs w:val="24"/>
              </w:rPr>
              <w:lastRenderedPageBreak/>
              <w:t>7.1.2 Персонал</w:t>
            </w:r>
          </w:p>
          <w:p w:rsidR="00F76FD2" w:rsidRPr="00765736" w:rsidRDefault="00F76FD2" w:rsidP="00357C11">
            <w:pPr>
              <w:pStyle w:val="Style22"/>
              <w:widowControl/>
              <w:ind w:firstLine="720"/>
              <w:jc w:val="both"/>
              <w:rPr>
                <w:rStyle w:val="FontStyle56"/>
                <w:rFonts w:ascii="Times New Roman" w:hAnsi="Times New Roman" w:cs="Times New Roman"/>
                <w:b w:val="0"/>
                <w:bCs w:val="0"/>
                <w:sz w:val="28"/>
                <w:szCs w:val="28"/>
              </w:rPr>
            </w:pPr>
            <w:r w:rsidRPr="00F76FD2">
              <w:rPr>
                <w:rStyle w:val="FontStyle70"/>
                <w:sz w:val="24"/>
                <w:szCs w:val="24"/>
              </w:rPr>
              <w:t>Организация должна определять и обеспечивать персонал, необходимый для результативного функционирования ее системы менеджмента качества, а также функционирования и контроля ее процессов.</w:t>
            </w:r>
          </w:p>
        </w:tc>
      </w:tr>
    </w:tbl>
    <w:p w:rsidR="002C172B" w:rsidRDefault="002C172B" w:rsidP="00A42C72">
      <w:pPr>
        <w:pStyle w:val="Style9"/>
        <w:widowControl/>
        <w:jc w:val="both"/>
        <w:rPr>
          <w:rStyle w:val="FontStyle56"/>
          <w:rFonts w:ascii="Times New Roman" w:hAnsi="Times New Roman" w:cs="Times New Roman"/>
          <w:sz w:val="24"/>
          <w:szCs w:val="24"/>
        </w:rPr>
      </w:pPr>
    </w:p>
    <w:p w:rsidR="00F76FD2" w:rsidRPr="00F76FD2" w:rsidRDefault="00F76FD2" w:rsidP="00F76FD2">
      <w:pPr>
        <w:pStyle w:val="Style36"/>
        <w:widowControl/>
        <w:ind w:firstLine="720"/>
        <w:jc w:val="both"/>
        <w:rPr>
          <w:rStyle w:val="FontStyle57"/>
          <w:sz w:val="24"/>
          <w:szCs w:val="24"/>
        </w:rPr>
      </w:pPr>
      <w:r w:rsidRPr="00F76FD2">
        <w:rPr>
          <w:color w:val="000000"/>
        </w:rPr>
        <w:t>Отраслевого руководства нет.</w:t>
      </w:r>
    </w:p>
    <w:p w:rsidR="00F76FD2" w:rsidRPr="00771069" w:rsidRDefault="00F76FD2" w:rsidP="002C172B">
      <w:pPr>
        <w:pStyle w:val="Style9"/>
        <w:widowControl/>
        <w:ind w:firstLine="720"/>
        <w:jc w:val="both"/>
        <w:rPr>
          <w:rStyle w:val="FontStyle56"/>
          <w:rFonts w:ascii="Times New Roman" w:hAnsi="Times New Roman" w:cs="Times New Roman"/>
          <w:sz w:val="24"/>
          <w:szCs w:val="24"/>
        </w:rPr>
      </w:pPr>
    </w:p>
    <w:p w:rsidR="002C172B" w:rsidRPr="00771069" w:rsidRDefault="002C172B" w:rsidP="00A42C72">
      <w:pPr>
        <w:pStyle w:val="Style9"/>
        <w:widowControl/>
        <w:ind w:firstLine="720"/>
        <w:jc w:val="both"/>
        <w:rPr>
          <w:rStyle w:val="FontStyle56"/>
          <w:rFonts w:ascii="Times New Roman" w:hAnsi="Times New Roman" w:cs="Times New Roman"/>
          <w:sz w:val="24"/>
          <w:szCs w:val="24"/>
        </w:rPr>
      </w:pPr>
      <w:bookmarkStart w:id="15" w:name="bookmark33"/>
      <w:r w:rsidRPr="00771069">
        <w:rPr>
          <w:rStyle w:val="FontStyle56"/>
          <w:rFonts w:ascii="Times New Roman" w:hAnsi="Times New Roman" w:cs="Times New Roman"/>
          <w:sz w:val="24"/>
          <w:szCs w:val="24"/>
        </w:rPr>
        <w:t>7</w:t>
      </w:r>
      <w:bookmarkEnd w:id="15"/>
      <w:r w:rsidRPr="00771069">
        <w:rPr>
          <w:rStyle w:val="FontStyle56"/>
          <w:rFonts w:ascii="Times New Roman" w:hAnsi="Times New Roman" w:cs="Times New Roman"/>
          <w:sz w:val="24"/>
          <w:szCs w:val="24"/>
        </w:rPr>
        <w:t>.1.3 Инфраструктура</w:t>
      </w:r>
    </w:p>
    <w:p w:rsidR="002C172B" w:rsidRDefault="002C172B" w:rsidP="002C172B">
      <w:pPr>
        <w:pStyle w:val="Style9"/>
        <w:widowControl/>
        <w:ind w:firstLine="720"/>
        <w:jc w:val="both"/>
        <w:rPr>
          <w:rStyle w:val="FontStyle56"/>
          <w:rFonts w:ascii="Times New Roman" w:hAnsi="Times New Roman" w:cs="Times New Roman"/>
          <w:sz w:val="24"/>
          <w:szCs w:val="24"/>
        </w:rPr>
      </w:pPr>
      <w:r w:rsidRPr="00771069">
        <w:rPr>
          <w:rStyle w:val="FontStyle56"/>
          <w:rFonts w:ascii="Times New Roman" w:hAnsi="Times New Roman" w:cs="Times New Roman"/>
          <w:sz w:val="24"/>
          <w:szCs w:val="24"/>
        </w:rPr>
        <w:t>7.1.3.1 Общие положения</w:t>
      </w:r>
    </w:p>
    <w:p w:rsidR="002C172B" w:rsidRDefault="002C172B" w:rsidP="002C172B">
      <w:pPr>
        <w:pStyle w:val="Style9"/>
        <w:widowControl/>
        <w:ind w:firstLine="720"/>
        <w:jc w:val="both"/>
        <w:rPr>
          <w:rStyle w:val="FontStyle56"/>
          <w:rFonts w:ascii="Times New Roman" w:hAnsi="Times New Roman" w:cs="Times New Roman"/>
          <w:sz w:val="24"/>
          <w:szCs w:val="24"/>
        </w:rPr>
      </w:pPr>
    </w:p>
    <w:tbl>
      <w:tblPr>
        <w:tblStyle w:val="a4"/>
        <w:tblW w:w="0" w:type="auto"/>
        <w:tblLook w:val="04A0" w:firstRow="1" w:lastRow="0" w:firstColumn="1" w:lastColumn="0" w:noHBand="0" w:noVBand="1"/>
      </w:tblPr>
      <w:tblGrid>
        <w:gridCol w:w="9573"/>
      </w:tblGrid>
      <w:tr w:rsidR="00F76FD2" w:rsidRPr="00765736" w:rsidTr="00357C11">
        <w:tc>
          <w:tcPr>
            <w:tcW w:w="9573" w:type="dxa"/>
          </w:tcPr>
          <w:p w:rsidR="00F76FD2" w:rsidRPr="00F76FD2" w:rsidRDefault="00F76FD2" w:rsidP="00357C11">
            <w:pPr>
              <w:pStyle w:val="Style18"/>
              <w:widowControl/>
              <w:ind w:firstLine="720"/>
              <w:jc w:val="both"/>
              <w:rPr>
                <w:rStyle w:val="FontStyle68"/>
                <w:i/>
                <w:sz w:val="24"/>
                <w:szCs w:val="24"/>
              </w:rPr>
            </w:pPr>
            <w:r w:rsidRPr="00F76FD2">
              <w:rPr>
                <w:b/>
                <w:bCs/>
                <w:color w:val="000000"/>
                <w:sz w:val="24"/>
                <w:szCs w:val="24"/>
                <w:lang w:val="en-US"/>
              </w:rPr>
              <w:t>ISO</w:t>
            </w:r>
            <w:r w:rsidR="00A42C72">
              <w:rPr>
                <w:b/>
                <w:bCs/>
                <w:color w:val="000000"/>
                <w:sz w:val="24"/>
                <w:szCs w:val="24"/>
              </w:rPr>
              <w:t xml:space="preserve"> 9001:2015 </w:t>
            </w:r>
            <w:r w:rsidRPr="00A42C72">
              <w:rPr>
                <w:b/>
                <w:bCs/>
                <w:color w:val="000000"/>
                <w:sz w:val="24"/>
                <w:szCs w:val="24"/>
              </w:rPr>
              <w:t>Системы менеджмента качества</w:t>
            </w:r>
            <w:r w:rsidR="00A42C72">
              <w:rPr>
                <w:b/>
                <w:bCs/>
                <w:color w:val="000000"/>
                <w:sz w:val="24"/>
                <w:szCs w:val="24"/>
              </w:rPr>
              <w:t>.</w:t>
            </w:r>
            <w:r w:rsidRPr="00A42C72">
              <w:rPr>
                <w:b/>
                <w:bCs/>
                <w:color w:val="000000"/>
                <w:sz w:val="24"/>
                <w:szCs w:val="24"/>
              </w:rPr>
              <w:t xml:space="preserve"> Требования</w:t>
            </w:r>
          </w:p>
          <w:p w:rsidR="00A42C72" w:rsidRDefault="00A42C72" w:rsidP="00357C11">
            <w:pPr>
              <w:pStyle w:val="Style9"/>
              <w:widowControl/>
              <w:ind w:firstLine="720"/>
              <w:jc w:val="both"/>
              <w:rPr>
                <w:rStyle w:val="FontStyle56"/>
                <w:rFonts w:ascii="Times New Roman" w:hAnsi="Times New Roman" w:cs="Times New Roman"/>
                <w:sz w:val="24"/>
                <w:szCs w:val="24"/>
              </w:rPr>
            </w:pPr>
          </w:p>
          <w:p w:rsidR="00F76FD2" w:rsidRPr="00F76FD2" w:rsidRDefault="00F76FD2" w:rsidP="00357C11">
            <w:pPr>
              <w:pStyle w:val="Style9"/>
              <w:widowControl/>
              <w:ind w:firstLine="720"/>
              <w:jc w:val="both"/>
              <w:rPr>
                <w:rStyle w:val="FontStyle56"/>
                <w:rFonts w:ascii="Times New Roman" w:hAnsi="Times New Roman" w:cs="Times New Roman"/>
                <w:sz w:val="24"/>
                <w:szCs w:val="24"/>
              </w:rPr>
            </w:pPr>
            <w:r w:rsidRPr="00F76FD2">
              <w:rPr>
                <w:rStyle w:val="FontStyle56"/>
                <w:rFonts w:ascii="Times New Roman" w:hAnsi="Times New Roman" w:cs="Times New Roman"/>
                <w:sz w:val="24"/>
                <w:szCs w:val="24"/>
              </w:rPr>
              <w:t>7.1.3 Инфраструктура</w:t>
            </w:r>
          </w:p>
          <w:p w:rsidR="00F76FD2" w:rsidRPr="00F76FD2" w:rsidRDefault="00F76FD2" w:rsidP="00357C11">
            <w:pPr>
              <w:pStyle w:val="Style22"/>
              <w:widowControl/>
              <w:ind w:firstLine="720"/>
              <w:jc w:val="both"/>
              <w:rPr>
                <w:rStyle w:val="FontStyle70"/>
                <w:sz w:val="24"/>
                <w:szCs w:val="24"/>
              </w:rPr>
            </w:pPr>
            <w:r w:rsidRPr="00F76FD2">
              <w:rPr>
                <w:rStyle w:val="FontStyle70"/>
                <w:sz w:val="24"/>
                <w:szCs w:val="24"/>
              </w:rPr>
              <w:t>Организация должна определять, обеспечивать и поддерживать в рабочем состоянии инфраструктуру для функционирования ее процессов с целью достижения соответствия продукции и услуг.</w:t>
            </w:r>
          </w:p>
          <w:p w:rsidR="00F76FD2" w:rsidRDefault="00F76FD2" w:rsidP="00357C11">
            <w:pPr>
              <w:pStyle w:val="Style30"/>
              <w:widowControl/>
              <w:ind w:firstLine="720"/>
              <w:jc w:val="both"/>
              <w:rPr>
                <w:rStyle w:val="FontStyle64"/>
                <w:rFonts w:ascii="Times New Roman" w:hAnsi="Times New Roman" w:cs="Times New Roman"/>
                <w:sz w:val="24"/>
                <w:szCs w:val="24"/>
              </w:rPr>
            </w:pPr>
          </w:p>
          <w:p w:rsidR="00F76FD2" w:rsidRPr="00F76FD2" w:rsidRDefault="00F76FD2" w:rsidP="00357C11">
            <w:pPr>
              <w:pStyle w:val="Style30"/>
              <w:widowControl/>
              <w:ind w:firstLine="720"/>
              <w:jc w:val="both"/>
              <w:rPr>
                <w:rStyle w:val="FontStyle64"/>
                <w:rFonts w:ascii="Times New Roman" w:hAnsi="Times New Roman" w:cs="Times New Roman"/>
                <w:sz w:val="20"/>
                <w:szCs w:val="20"/>
              </w:rPr>
            </w:pPr>
            <w:r w:rsidRPr="00F76FD2">
              <w:rPr>
                <w:rStyle w:val="FontStyle64"/>
                <w:rFonts w:ascii="Times New Roman" w:hAnsi="Times New Roman" w:cs="Times New Roman"/>
                <w:sz w:val="20"/>
                <w:szCs w:val="20"/>
              </w:rPr>
              <w:t>Примечание</w:t>
            </w:r>
            <w:r w:rsidR="00A42C72">
              <w:rPr>
                <w:rStyle w:val="FontStyle64"/>
                <w:rFonts w:ascii="Times New Roman" w:hAnsi="Times New Roman" w:cs="Times New Roman"/>
                <w:sz w:val="20"/>
                <w:szCs w:val="20"/>
              </w:rPr>
              <w:t xml:space="preserve"> - </w:t>
            </w:r>
            <w:r w:rsidRPr="00F76FD2">
              <w:rPr>
                <w:rStyle w:val="FontStyle64"/>
                <w:rFonts w:ascii="Times New Roman" w:hAnsi="Times New Roman" w:cs="Times New Roman"/>
                <w:sz w:val="20"/>
                <w:szCs w:val="20"/>
              </w:rPr>
              <w:t>Инфраструктура может включать</w:t>
            </w:r>
          </w:p>
          <w:p w:rsidR="00F76FD2" w:rsidRPr="00F76FD2" w:rsidRDefault="00F76FD2" w:rsidP="00357C11">
            <w:pPr>
              <w:pStyle w:val="Style26"/>
              <w:widowControl/>
              <w:ind w:firstLine="720"/>
              <w:jc w:val="both"/>
              <w:rPr>
                <w:rStyle w:val="FontStyle64"/>
                <w:rFonts w:ascii="Times New Roman" w:hAnsi="Times New Roman" w:cs="Times New Roman"/>
                <w:sz w:val="20"/>
                <w:szCs w:val="20"/>
              </w:rPr>
            </w:pPr>
            <w:r w:rsidRPr="00F76FD2">
              <w:rPr>
                <w:rStyle w:val="FontStyle64"/>
                <w:rFonts w:ascii="Times New Roman" w:hAnsi="Times New Roman" w:cs="Times New Roman"/>
                <w:sz w:val="20"/>
                <w:szCs w:val="20"/>
              </w:rPr>
              <w:t>a) здания и соответствующие системы;</w:t>
            </w:r>
          </w:p>
          <w:p w:rsidR="00F76FD2" w:rsidRPr="00F76FD2" w:rsidRDefault="00F76FD2" w:rsidP="00357C11">
            <w:pPr>
              <w:pStyle w:val="Style26"/>
              <w:widowControl/>
              <w:ind w:firstLine="720"/>
              <w:jc w:val="both"/>
              <w:rPr>
                <w:rStyle w:val="FontStyle64"/>
                <w:rFonts w:ascii="Times New Roman" w:hAnsi="Times New Roman" w:cs="Times New Roman"/>
                <w:sz w:val="20"/>
                <w:szCs w:val="20"/>
                <w:lang w:eastAsia="en-US"/>
              </w:rPr>
            </w:pPr>
            <w:r w:rsidRPr="00F76FD2">
              <w:rPr>
                <w:rStyle w:val="FontStyle64"/>
                <w:rFonts w:ascii="Times New Roman" w:hAnsi="Times New Roman" w:cs="Times New Roman"/>
                <w:sz w:val="20"/>
                <w:szCs w:val="20"/>
                <w:lang w:val="en-US" w:eastAsia="en-US"/>
              </w:rPr>
              <w:t>b</w:t>
            </w:r>
            <w:r w:rsidRPr="00F76FD2">
              <w:rPr>
                <w:rStyle w:val="FontStyle64"/>
                <w:rFonts w:ascii="Times New Roman" w:hAnsi="Times New Roman" w:cs="Times New Roman"/>
                <w:sz w:val="20"/>
                <w:szCs w:val="20"/>
                <w:lang w:eastAsia="en-US"/>
              </w:rPr>
              <w:t>) оснащение, включая оборудование и программное обеспечение;</w:t>
            </w:r>
          </w:p>
          <w:p w:rsidR="00F76FD2" w:rsidRPr="00F76FD2" w:rsidRDefault="00F76FD2" w:rsidP="00357C11">
            <w:pPr>
              <w:pStyle w:val="Style26"/>
              <w:widowControl/>
              <w:ind w:firstLine="720"/>
              <w:jc w:val="both"/>
              <w:rPr>
                <w:rStyle w:val="FontStyle64"/>
                <w:rFonts w:ascii="Times New Roman" w:hAnsi="Times New Roman" w:cs="Times New Roman"/>
                <w:sz w:val="20"/>
                <w:szCs w:val="20"/>
                <w:lang w:eastAsia="en-US"/>
              </w:rPr>
            </w:pPr>
            <w:r w:rsidRPr="00F76FD2">
              <w:rPr>
                <w:rStyle w:val="FontStyle64"/>
                <w:rFonts w:ascii="Times New Roman" w:hAnsi="Times New Roman" w:cs="Times New Roman"/>
                <w:sz w:val="20"/>
                <w:szCs w:val="20"/>
                <w:lang w:val="en-US" w:eastAsia="en-US"/>
              </w:rPr>
              <w:t>c</w:t>
            </w:r>
            <w:r w:rsidRPr="00F76FD2">
              <w:rPr>
                <w:rStyle w:val="FontStyle64"/>
                <w:rFonts w:ascii="Times New Roman" w:hAnsi="Times New Roman" w:cs="Times New Roman"/>
                <w:sz w:val="20"/>
                <w:szCs w:val="20"/>
                <w:lang w:eastAsia="en-US"/>
              </w:rPr>
              <w:t>) транспортные ресурсы;</w:t>
            </w:r>
          </w:p>
          <w:p w:rsidR="00F76FD2" w:rsidRPr="00765736" w:rsidRDefault="00F76FD2" w:rsidP="00357C11">
            <w:pPr>
              <w:pStyle w:val="Style26"/>
              <w:widowControl/>
              <w:ind w:firstLine="720"/>
              <w:jc w:val="both"/>
              <w:rPr>
                <w:rStyle w:val="FontStyle56"/>
                <w:rFonts w:ascii="Times New Roman" w:hAnsi="Times New Roman" w:cs="Times New Roman"/>
                <w:b w:val="0"/>
                <w:bCs w:val="0"/>
                <w:sz w:val="28"/>
                <w:szCs w:val="28"/>
                <w:lang w:eastAsia="en-US"/>
              </w:rPr>
            </w:pPr>
            <w:r w:rsidRPr="00F76FD2">
              <w:rPr>
                <w:rStyle w:val="FontStyle64"/>
                <w:rFonts w:ascii="Times New Roman" w:hAnsi="Times New Roman" w:cs="Times New Roman"/>
                <w:sz w:val="20"/>
                <w:szCs w:val="20"/>
                <w:lang w:val="en-US" w:eastAsia="en-US"/>
              </w:rPr>
              <w:t>d</w:t>
            </w:r>
            <w:r w:rsidRPr="00F76FD2">
              <w:rPr>
                <w:rStyle w:val="FontStyle64"/>
                <w:rFonts w:ascii="Times New Roman" w:hAnsi="Times New Roman" w:cs="Times New Roman"/>
                <w:sz w:val="20"/>
                <w:szCs w:val="20"/>
                <w:lang w:eastAsia="en-US"/>
              </w:rPr>
              <w:t>) информационные и коммуникационные технологии.</w:t>
            </w:r>
          </w:p>
        </w:tc>
      </w:tr>
    </w:tbl>
    <w:p w:rsidR="002C172B" w:rsidRPr="00911FE4" w:rsidRDefault="002C172B" w:rsidP="00A42C72">
      <w:pPr>
        <w:pStyle w:val="Style9"/>
        <w:widowControl/>
        <w:jc w:val="both"/>
        <w:rPr>
          <w:rStyle w:val="FontStyle56"/>
          <w:rFonts w:ascii="Times New Roman" w:hAnsi="Times New Roman" w:cs="Times New Roman"/>
          <w:color w:val="FF0000"/>
          <w:sz w:val="24"/>
          <w:szCs w:val="24"/>
        </w:rPr>
      </w:pPr>
    </w:p>
    <w:p w:rsidR="003C617F" w:rsidRPr="00771069" w:rsidRDefault="002C172B" w:rsidP="00A42C72">
      <w:pPr>
        <w:widowControl/>
        <w:ind w:firstLine="720"/>
        <w:jc w:val="both"/>
        <w:rPr>
          <w:b/>
          <w:bCs/>
          <w:color w:val="000000"/>
          <w:lang w:eastAsia="en-US"/>
        </w:rPr>
      </w:pPr>
      <w:r w:rsidRPr="00771069">
        <w:rPr>
          <w:b/>
          <w:bCs/>
          <w:color w:val="000000"/>
          <w:lang w:eastAsia="en-US"/>
        </w:rPr>
        <w:t>7.1.3.2 Инфраструктура для регистрации избирателей и регистрации политических организаций и кандидатов</w:t>
      </w:r>
    </w:p>
    <w:p w:rsidR="002C172B" w:rsidRPr="00771069" w:rsidRDefault="002C172B" w:rsidP="002C172B">
      <w:pPr>
        <w:widowControl/>
        <w:ind w:firstLine="720"/>
        <w:jc w:val="both"/>
        <w:rPr>
          <w:color w:val="000000"/>
          <w:lang w:eastAsia="en-US"/>
        </w:rPr>
      </w:pPr>
      <w:r w:rsidRPr="00771069">
        <w:rPr>
          <w:color w:val="000000"/>
          <w:lang w:eastAsia="en-US"/>
        </w:rPr>
        <w:t>Высшее руководство должно определить требования к информационной системе, необходимые для поддержки избирательного процесса регистрации избирателей и избирательного процесса регистрации политических организаций и кандидатов, включая:</w:t>
      </w:r>
    </w:p>
    <w:p w:rsidR="002C172B" w:rsidRPr="00771069" w:rsidRDefault="002C172B" w:rsidP="002C172B">
      <w:pPr>
        <w:widowControl/>
        <w:ind w:firstLine="720"/>
        <w:jc w:val="both"/>
        <w:rPr>
          <w:color w:val="000000"/>
          <w:lang w:eastAsia="en-US"/>
        </w:rPr>
      </w:pPr>
      <w:r w:rsidRPr="00771069">
        <w:rPr>
          <w:color w:val="000000"/>
          <w:lang w:val="en-US" w:eastAsia="en-US"/>
        </w:rPr>
        <w:t>a</w:t>
      </w:r>
      <w:r w:rsidRPr="00771069">
        <w:rPr>
          <w:color w:val="000000"/>
          <w:lang w:eastAsia="en-US"/>
        </w:rPr>
        <w:t>) целостность и доступность данных;</w:t>
      </w:r>
    </w:p>
    <w:p w:rsidR="002C172B" w:rsidRPr="00771069" w:rsidRDefault="002C172B" w:rsidP="002C172B">
      <w:pPr>
        <w:widowControl/>
        <w:ind w:firstLine="720"/>
        <w:jc w:val="both"/>
        <w:rPr>
          <w:color w:val="000000"/>
          <w:lang w:eastAsia="en-US"/>
        </w:rPr>
      </w:pPr>
      <w:r w:rsidRPr="00771069">
        <w:rPr>
          <w:color w:val="000000"/>
          <w:lang w:val="en-US" w:eastAsia="en-US"/>
        </w:rPr>
        <w:t>b</w:t>
      </w:r>
      <w:r w:rsidRPr="00771069">
        <w:rPr>
          <w:color w:val="000000"/>
          <w:lang w:eastAsia="en-US"/>
        </w:rPr>
        <w:t>) информационная безопасность;</w:t>
      </w:r>
    </w:p>
    <w:p w:rsidR="002C172B" w:rsidRPr="00771069" w:rsidRDefault="002C172B" w:rsidP="002C172B">
      <w:pPr>
        <w:widowControl/>
        <w:ind w:firstLine="720"/>
        <w:jc w:val="both"/>
        <w:rPr>
          <w:color w:val="000000"/>
          <w:lang w:eastAsia="en-US"/>
        </w:rPr>
      </w:pPr>
      <w:r w:rsidRPr="00771069">
        <w:rPr>
          <w:color w:val="000000"/>
          <w:lang w:val="en-US" w:eastAsia="en-US"/>
        </w:rPr>
        <w:t>c</w:t>
      </w:r>
      <w:r w:rsidRPr="00771069">
        <w:rPr>
          <w:color w:val="000000"/>
          <w:lang w:eastAsia="en-US"/>
        </w:rPr>
        <w:t>) вопросы конфиденциальности;</w:t>
      </w:r>
    </w:p>
    <w:p w:rsidR="002C172B" w:rsidRDefault="002C172B" w:rsidP="002C172B">
      <w:pPr>
        <w:widowControl/>
        <w:ind w:firstLine="720"/>
        <w:jc w:val="both"/>
        <w:rPr>
          <w:color w:val="000000"/>
          <w:lang w:eastAsia="en-US"/>
        </w:rPr>
      </w:pPr>
      <w:r w:rsidRPr="00771069">
        <w:rPr>
          <w:color w:val="000000"/>
          <w:lang w:val="en-US" w:eastAsia="en-US"/>
        </w:rPr>
        <w:t>d</w:t>
      </w:r>
      <w:r w:rsidRPr="00771069">
        <w:rPr>
          <w:color w:val="000000"/>
          <w:lang w:eastAsia="en-US"/>
        </w:rPr>
        <w:t>) личные данные избирателей.</w:t>
      </w:r>
    </w:p>
    <w:p w:rsidR="002C172B" w:rsidRPr="00771069" w:rsidRDefault="002C172B" w:rsidP="002C172B">
      <w:pPr>
        <w:widowControl/>
        <w:ind w:firstLine="720"/>
        <w:jc w:val="both"/>
        <w:rPr>
          <w:color w:val="000000"/>
          <w:lang w:eastAsia="en-US"/>
        </w:rPr>
      </w:pPr>
    </w:p>
    <w:p w:rsidR="002C172B" w:rsidRPr="00592207" w:rsidRDefault="002C172B" w:rsidP="002C172B">
      <w:pPr>
        <w:widowControl/>
        <w:ind w:firstLine="720"/>
        <w:jc w:val="both"/>
        <w:rPr>
          <w:sz w:val="20"/>
          <w:szCs w:val="20"/>
          <w:lang w:eastAsia="en-US"/>
        </w:rPr>
      </w:pPr>
      <w:r w:rsidRPr="00592207">
        <w:rPr>
          <w:sz w:val="20"/>
          <w:szCs w:val="20"/>
          <w:lang w:eastAsia="en-US"/>
        </w:rPr>
        <w:t>Примечание</w:t>
      </w:r>
      <w:r w:rsidR="00A12B5F">
        <w:rPr>
          <w:sz w:val="20"/>
          <w:szCs w:val="20"/>
          <w:lang w:eastAsia="en-US"/>
        </w:rPr>
        <w:t xml:space="preserve"> - </w:t>
      </w:r>
      <w:r w:rsidRPr="00592207">
        <w:rPr>
          <w:sz w:val="20"/>
          <w:szCs w:val="20"/>
          <w:lang w:val="en-US" w:eastAsia="en-US"/>
        </w:rPr>
        <w:t>ISO</w:t>
      </w:r>
      <w:r w:rsidRPr="00592207">
        <w:rPr>
          <w:sz w:val="20"/>
          <w:szCs w:val="20"/>
          <w:lang w:eastAsia="en-US"/>
        </w:rPr>
        <w:t>/</w:t>
      </w:r>
      <w:r w:rsidRPr="00592207">
        <w:rPr>
          <w:sz w:val="20"/>
          <w:szCs w:val="20"/>
          <w:lang w:val="en-US" w:eastAsia="en-US"/>
        </w:rPr>
        <w:t>IEC</w:t>
      </w:r>
      <w:r w:rsidRPr="00592207">
        <w:rPr>
          <w:sz w:val="20"/>
          <w:szCs w:val="20"/>
          <w:lang w:eastAsia="en-US"/>
        </w:rPr>
        <w:t xml:space="preserve"> 27000 содержит руководство по системам управления информационной безопасностью. </w:t>
      </w:r>
    </w:p>
    <w:p w:rsidR="002C172B" w:rsidRPr="007959E6" w:rsidRDefault="002C172B" w:rsidP="002C172B">
      <w:pPr>
        <w:widowControl/>
        <w:ind w:firstLine="720"/>
        <w:jc w:val="both"/>
        <w:rPr>
          <w:color w:val="FF0000"/>
          <w:lang w:eastAsia="en-US"/>
        </w:rPr>
      </w:pPr>
    </w:p>
    <w:p w:rsidR="002C172B" w:rsidRPr="00771069" w:rsidRDefault="002C172B" w:rsidP="002C172B">
      <w:pPr>
        <w:widowControl/>
        <w:ind w:firstLine="720"/>
        <w:jc w:val="both"/>
        <w:rPr>
          <w:b/>
          <w:bCs/>
          <w:color w:val="000000"/>
          <w:lang w:eastAsia="en-US"/>
        </w:rPr>
      </w:pPr>
      <w:r w:rsidRPr="00771069">
        <w:rPr>
          <w:b/>
          <w:bCs/>
          <w:color w:val="000000"/>
          <w:lang w:eastAsia="en-US"/>
        </w:rPr>
        <w:t>7.1.3.3 Инфраструктура для материально-технического обеспечения на выборах</w:t>
      </w:r>
    </w:p>
    <w:p w:rsidR="002C172B" w:rsidRPr="00771069" w:rsidRDefault="002C172B" w:rsidP="002C172B">
      <w:pPr>
        <w:widowControl/>
        <w:ind w:firstLine="720"/>
        <w:jc w:val="both"/>
        <w:rPr>
          <w:color w:val="000000"/>
          <w:lang w:eastAsia="en-US"/>
        </w:rPr>
      </w:pPr>
      <w:r w:rsidRPr="00771069">
        <w:rPr>
          <w:color w:val="000000"/>
          <w:lang w:eastAsia="en-US"/>
        </w:rPr>
        <w:t>План разработки избирательной услуги должен содержать минимальные требования для:</w:t>
      </w:r>
    </w:p>
    <w:p w:rsidR="002C172B" w:rsidRPr="00771069" w:rsidRDefault="002C172B" w:rsidP="002C172B">
      <w:pPr>
        <w:widowControl/>
        <w:ind w:firstLine="720"/>
        <w:jc w:val="both"/>
        <w:rPr>
          <w:color w:val="000000"/>
          <w:lang w:eastAsia="en-US"/>
        </w:rPr>
      </w:pPr>
      <w:r w:rsidRPr="00771069">
        <w:rPr>
          <w:color w:val="000000"/>
          <w:lang w:val="en-US" w:eastAsia="en-US"/>
        </w:rPr>
        <w:t>a</w:t>
      </w:r>
      <w:r w:rsidRPr="00771069">
        <w:rPr>
          <w:color w:val="000000"/>
          <w:lang w:eastAsia="en-US"/>
        </w:rPr>
        <w:t>) физической безопасности и нейтралитет места голосования;</w:t>
      </w:r>
    </w:p>
    <w:p w:rsidR="002C172B" w:rsidRPr="00771069" w:rsidRDefault="002C172B" w:rsidP="002C172B">
      <w:pPr>
        <w:widowControl/>
        <w:ind w:firstLine="720"/>
        <w:jc w:val="both"/>
        <w:rPr>
          <w:color w:val="000000"/>
          <w:lang w:eastAsia="en-US"/>
        </w:rPr>
      </w:pPr>
      <w:r w:rsidRPr="00771069">
        <w:rPr>
          <w:color w:val="000000"/>
          <w:lang w:val="en-US" w:eastAsia="en-US"/>
        </w:rPr>
        <w:t>b</w:t>
      </w:r>
      <w:r w:rsidRPr="00771069">
        <w:rPr>
          <w:color w:val="000000"/>
          <w:lang w:eastAsia="en-US"/>
        </w:rPr>
        <w:t>) технологическое оборудование, включая оборудование для голосования.</w:t>
      </w:r>
    </w:p>
    <w:p w:rsidR="002C172B" w:rsidRDefault="002C172B" w:rsidP="002C172B">
      <w:pPr>
        <w:widowControl/>
        <w:ind w:firstLine="720"/>
        <w:jc w:val="both"/>
        <w:rPr>
          <w:color w:val="000000"/>
          <w:lang w:eastAsia="en-US"/>
        </w:rPr>
      </w:pPr>
      <w:r w:rsidRPr="00771069">
        <w:rPr>
          <w:color w:val="000000"/>
          <w:lang w:eastAsia="en-US"/>
        </w:rPr>
        <w:t xml:space="preserve">В случае, если оборудование для голосования признано несоответствующим, оно должно быть утилизировано в соответствии с </w:t>
      </w:r>
      <w:r w:rsidRPr="003C617F">
        <w:rPr>
          <w:lang w:eastAsia="en-US"/>
        </w:rPr>
        <w:t xml:space="preserve">требованиями </w:t>
      </w:r>
      <w:hyperlink w:anchor="bookmark72" w:history="1">
        <w:r w:rsidRPr="003C617F">
          <w:rPr>
            <w:lang w:eastAsia="en-US"/>
          </w:rPr>
          <w:t>8.7</w:t>
        </w:r>
      </w:hyperlink>
      <w:r w:rsidRPr="003C617F">
        <w:rPr>
          <w:lang w:eastAsia="en-US"/>
        </w:rPr>
        <w:t>.</w:t>
      </w:r>
    </w:p>
    <w:p w:rsidR="002C172B" w:rsidRPr="00771069" w:rsidRDefault="002C172B" w:rsidP="002C172B">
      <w:pPr>
        <w:widowControl/>
        <w:ind w:firstLine="720"/>
        <w:jc w:val="both"/>
        <w:rPr>
          <w:color w:val="000000"/>
          <w:lang w:eastAsia="en-US"/>
        </w:rPr>
      </w:pPr>
    </w:p>
    <w:p w:rsidR="003C617F" w:rsidRPr="00771069" w:rsidRDefault="002C172B" w:rsidP="00A42C72">
      <w:pPr>
        <w:widowControl/>
        <w:ind w:firstLine="720"/>
        <w:jc w:val="both"/>
        <w:rPr>
          <w:b/>
          <w:bCs/>
          <w:color w:val="000000"/>
          <w:lang w:eastAsia="en-US"/>
        </w:rPr>
      </w:pPr>
      <w:r w:rsidRPr="00771069">
        <w:rPr>
          <w:b/>
          <w:bCs/>
          <w:color w:val="000000"/>
          <w:lang w:eastAsia="en-US"/>
        </w:rPr>
        <w:t>7.1.3.4 Инфраструктура для голосования</w:t>
      </w:r>
    </w:p>
    <w:p w:rsidR="002C172B" w:rsidRPr="00592207" w:rsidRDefault="002C172B" w:rsidP="002C172B">
      <w:pPr>
        <w:widowControl/>
        <w:ind w:firstLine="720"/>
        <w:jc w:val="both"/>
        <w:rPr>
          <w:lang w:eastAsia="en-US"/>
        </w:rPr>
      </w:pPr>
      <w:r w:rsidRPr="00592207">
        <w:rPr>
          <w:lang w:eastAsia="en-US"/>
        </w:rPr>
        <w:t xml:space="preserve">Избирательный орган принимает разумные меры для обеспечения доступа инвалидов и лиц с особыми потребностями к местам голосования и оборудованию для голосования, необходимому для их использования. </w:t>
      </w:r>
    </w:p>
    <w:p w:rsidR="002C172B" w:rsidRPr="00592207" w:rsidRDefault="002C172B" w:rsidP="002C172B">
      <w:pPr>
        <w:widowControl/>
        <w:ind w:firstLine="720"/>
        <w:jc w:val="both"/>
        <w:rPr>
          <w:lang w:eastAsia="en-US"/>
        </w:rPr>
      </w:pPr>
    </w:p>
    <w:p w:rsidR="002C172B" w:rsidRPr="00592207" w:rsidRDefault="002C172B" w:rsidP="002C172B">
      <w:pPr>
        <w:widowControl/>
        <w:ind w:firstLine="720"/>
        <w:jc w:val="both"/>
        <w:rPr>
          <w:sz w:val="20"/>
          <w:szCs w:val="20"/>
          <w:lang w:eastAsia="en-US"/>
        </w:rPr>
      </w:pPr>
      <w:r w:rsidRPr="00592207">
        <w:rPr>
          <w:sz w:val="20"/>
          <w:szCs w:val="20"/>
          <w:lang w:eastAsia="en-US"/>
        </w:rPr>
        <w:lastRenderedPageBreak/>
        <w:t>Примечание</w:t>
      </w:r>
      <w:r w:rsidR="00A12B5F">
        <w:rPr>
          <w:sz w:val="20"/>
          <w:szCs w:val="20"/>
          <w:lang w:eastAsia="en-US"/>
        </w:rPr>
        <w:t xml:space="preserve"> - </w:t>
      </w:r>
      <w:r w:rsidRPr="00592207">
        <w:rPr>
          <w:sz w:val="20"/>
          <w:szCs w:val="20"/>
          <w:lang w:eastAsia="en-US"/>
        </w:rPr>
        <w:t>В тех случаях, когда обеспечение доступа затруднено, избирательный орган может предоставить альтернативные средства для голосования (например, голосование по почте), целью которого является обеспечение того, чтобы каждый правомочный избиратель мог участвовать в выборах.</w:t>
      </w:r>
    </w:p>
    <w:p w:rsidR="002C172B" w:rsidRPr="00592207" w:rsidRDefault="002C172B" w:rsidP="002C172B">
      <w:pPr>
        <w:widowControl/>
        <w:ind w:firstLine="720"/>
        <w:jc w:val="both"/>
        <w:rPr>
          <w:color w:val="FF0000"/>
          <w:sz w:val="20"/>
          <w:szCs w:val="20"/>
          <w:lang w:eastAsia="en-US"/>
        </w:rPr>
      </w:pPr>
      <w:r w:rsidRPr="00592207">
        <w:rPr>
          <w:color w:val="FF0000"/>
          <w:sz w:val="20"/>
          <w:szCs w:val="20"/>
          <w:lang w:eastAsia="en-US"/>
        </w:rPr>
        <w:t xml:space="preserve"> </w:t>
      </w:r>
    </w:p>
    <w:p w:rsidR="003C617F" w:rsidRPr="00771069" w:rsidRDefault="002C172B" w:rsidP="00A42C72">
      <w:pPr>
        <w:widowControl/>
        <w:ind w:firstLine="720"/>
        <w:jc w:val="both"/>
        <w:rPr>
          <w:b/>
          <w:bCs/>
          <w:color w:val="000000"/>
          <w:lang w:eastAsia="en-US"/>
        </w:rPr>
      </w:pPr>
      <w:r w:rsidRPr="00771069">
        <w:rPr>
          <w:b/>
          <w:bCs/>
          <w:color w:val="000000"/>
          <w:lang w:eastAsia="en-US"/>
        </w:rPr>
        <w:t>7.1.3.5 Инфраструктура для подсчета голосов и объявления результатов</w:t>
      </w:r>
    </w:p>
    <w:p w:rsidR="002C172B" w:rsidRPr="00771069" w:rsidRDefault="002C172B" w:rsidP="002C172B">
      <w:pPr>
        <w:widowControl/>
        <w:ind w:firstLine="720"/>
        <w:jc w:val="both"/>
        <w:rPr>
          <w:color w:val="000000"/>
          <w:lang w:eastAsia="en-US"/>
        </w:rPr>
      </w:pPr>
      <w:r w:rsidRPr="00771069">
        <w:rPr>
          <w:color w:val="000000"/>
          <w:lang w:eastAsia="en-US"/>
        </w:rPr>
        <w:t xml:space="preserve">План разработки избирательной услуги должен содержать минимальные требования для: </w:t>
      </w:r>
    </w:p>
    <w:p w:rsidR="002C172B" w:rsidRPr="00771069" w:rsidRDefault="002C172B" w:rsidP="002C172B">
      <w:pPr>
        <w:widowControl/>
        <w:ind w:firstLine="720"/>
        <w:jc w:val="both"/>
        <w:rPr>
          <w:color w:val="000000"/>
          <w:lang w:eastAsia="en-US"/>
        </w:rPr>
      </w:pPr>
      <w:r w:rsidRPr="00771069">
        <w:rPr>
          <w:color w:val="000000"/>
          <w:lang w:val="en-US" w:eastAsia="en-US"/>
        </w:rPr>
        <w:t>a</w:t>
      </w:r>
      <w:r w:rsidRPr="00771069">
        <w:rPr>
          <w:color w:val="000000"/>
          <w:lang w:eastAsia="en-US"/>
        </w:rPr>
        <w:t xml:space="preserve">) физической безопасности и нейтралитет счетных пунктов; </w:t>
      </w:r>
    </w:p>
    <w:p w:rsidR="002C172B" w:rsidRPr="00771069" w:rsidRDefault="002C172B" w:rsidP="002C172B">
      <w:pPr>
        <w:widowControl/>
        <w:ind w:firstLine="720"/>
        <w:jc w:val="both"/>
        <w:rPr>
          <w:color w:val="000000"/>
          <w:lang w:eastAsia="en-US"/>
        </w:rPr>
      </w:pPr>
      <w:r w:rsidRPr="00771069">
        <w:rPr>
          <w:color w:val="000000"/>
          <w:lang w:val="en-US" w:eastAsia="en-US"/>
        </w:rPr>
        <w:t>b</w:t>
      </w:r>
      <w:r w:rsidRPr="00771069">
        <w:rPr>
          <w:color w:val="000000"/>
          <w:lang w:eastAsia="en-US"/>
        </w:rPr>
        <w:t xml:space="preserve">) защиты избирательных материалов (например, бюллетеней до и после дня выборов);  </w:t>
      </w:r>
    </w:p>
    <w:p w:rsidR="002C172B" w:rsidRPr="00771069" w:rsidRDefault="002C172B" w:rsidP="002C172B">
      <w:pPr>
        <w:widowControl/>
        <w:ind w:firstLine="720"/>
        <w:jc w:val="both"/>
        <w:rPr>
          <w:color w:val="000000"/>
          <w:lang w:eastAsia="en-US"/>
        </w:rPr>
      </w:pPr>
      <w:r w:rsidRPr="00771069">
        <w:rPr>
          <w:color w:val="000000"/>
          <w:lang w:val="en-US" w:eastAsia="en-US"/>
        </w:rPr>
        <w:t>c</w:t>
      </w:r>
      <w:r w:rsidRPr="00771069">
        <w:rPr>
          <w:color w:val="000000"/>
          <w:lang w:eastAsia="en-US"/>
        </w:rPr>
        <w:t>) системы информирования о результатах голосования.</w:t>
      </w:r>
    </w:p>
    <w:p w:rsidR="002C172B" w:rsidRPr="00771069" w:rsidRDefault="002C172B" w:rsidP="002C172B">
      <w:pPr>
        <w:pStyle w:val="Style9"/>
        <w:widowControl/>
        <w:ind w:firstLine="720"/>
        <w:jc w:val="both"/>
        <w:rPr>
          <w:rStyle w:val="FontStyle56"/>
          <w:rFonts w:ascii="Times New Roman" w:hAnsi="Times New Roman" w:cs="Times New Roman"/>
          <w:sz w:val="24"/>
          <w:szCs w:val="24"/>
        </w:rPr>
      </w:pPr>
    </w:p>
    <w:p w:rsidR="002C172B" w:rsidRDefault="002C172B" w:rsidP="002C172B">
      <w:pPr>
        <w:pStyle w:val="Style9"/>
        <w:widowControl/>
        <w:ind w:firstLine="720"/>
        <w:jc w:val="both"/>
        <w:rPr>
          <w:rStyle w:val="FontStyle56"/>
          <w:rFonts w:ascii="Times New Roman" w:hAnsi="Times New Roman" w:cs="Times New Roman"/>
          <w:sz w:val="24"/>
          <w:szCs w:val="24"/>
        </w:rPr>
      </w:pPr>
      <w:bookmarkStart w:id="16" w:name="bookmark34"/>
      <w:r w:rsidRPr="00771069">
        <w:rPr>
          <w:rStyle w:val="FontStyle56"/>
          <w:rFonts w:ascii="Times New Roman" w:hAnsi="Times New Roman" w:cs="Times New Roman"/>
          <w:sz w:val="24"/>
          <w:szCs w:val="24"/>
        </w:rPr>
        <w:t>7</w:t>
      </w:r>
      <w:bookmarkEnd w:id="16"/>
      <w:r w:rsidRPr="00771069">
        <w:rPr>
          <w:rStyle w:val="FontStyle56"/>
          <w:rFonts w:ascii="Times New Roman" w:hAnsi="Times New Roman" w:cs="Times New Roman"/>
          <w:sz w:val="24"/>
          <w:szCs w:val="24"/>
        </w:rPr>
        <w:t>.1.4 Среда выполнения процесса</w:t>
      </w:r>
    </w:p>
    <w:p w:rsidR="00A12B5F" w:rsidRDefault="00A12B5F" w:rsidP="002C172B">
      <w:pPr>
        <w:pStyle w:val="Style9"/>
        <w:widowControl/>
        <w:ind w:firstLine="720"/>
        <w:jc w:val="both"/>
        <w:rPr>
          <w:rStyle w:val="FontStyle56"/>
          <w:rFonts w:ascii="Times New Roman" w:hAnsi="Times New Roman" w:cs="Times New Roman"/>
          <w:sz w:val="24"/>
          <w:szCs w:val="24"/>
        </w:rPr>
      </w:pPr>
    </w:p>
    <w:tbl>
      <w:tblPr>
        <w:tblStyle w:val="a4"/>
        <w:tblW w:w="0" w:type="auto"/>
        <w:tblLook w:val="04A0" w:firstRow="1" w:lastRow="0" w:firstColumn="1" w:lastColumn="0" w:noHBand="0" w:noVBand="1"/>
      </w:tblPr>
      <w:tblGrid>
        <w:gridCol w:w="9573"/>
      </w:tblGrid>
      <w:tr w:rsidR="00A12B5F" w:rsidRPr="00765736" w:rsidTr="00357C11">
        <w:tc>
          <w:tcPr>
            <w:tcW w:w="9573" w:type="dxa"/>
          </w:tcPr>
          <w:p w:rsidR="00A12B5F" w:rsidRPr="00A12B5F" w:rsidRDefault="00A12B5F" w:rsidP="00357C11">
            <w:pPr>
              <w:pStyle w:val="Style18"/>
              <w:widowControl/>
              <w:ind w:firstLine="720"/>
              <w:jc w:val="both"/>
              <w:rPr>
                <w:rStyle w:val="FontStyle68"/>
                <w:i/>
                <w:sz w:val="24"/>
                <w:szCs w:val="24"/>
              </w:rPr>
            </w:pPr>
            <w:r w:rsidRPr="00A12B5F">
              <w:rPr>
                <w:b/>
                <w:bCs/>
                <w:color w:val="000000"/>
                <w:sz w:val="24"/>
                <w:szCs w:val="24"/>
                <w:lang w:val="en-US"/>
              </w:rPr>
              <w:t>ISO</w:t>
            </w:r>
            <w:r w:rsidR="00A42C72">
              <w:rPr>
                <w:b/>
                <w:bCs/>
                <w:color w:val="000000"/>
                <w:sz w:val="24"/>
                <w:szCs w:val="24"/>
              </w:rPr>
              <w:t xml:space="preserve"> 9001:2015 </w:t>
            </w:r>
            <w:r w:rsidRPr="00A42C72">
              <w:rPr>
                <w:b/>
                <w:bCs/>
                <w:color w:val="000000"/>
                <w:sz w:val="24"/>
                <w:szCs w:val="24"/>
              </w:rPr>
              <w:t>Системы менеджмента качества</w:t>
            </w:r>
            <w:r w:rsidR="00A42C72">
              <w:rPr>
                <w:b/>
                <w:bCs/>
                <w:color w:val="000000"/>
                <w:sz w:val="24"/>
                <w:szCs w:val="24"/>
              </w:rPr>
              <w:t>.</w:t>
            </w:r>
            <w:r w:rsidRPr="00A42C72">
              <w:rPr>
                <w:b/>
                <w:bCs/>
                <w:color w:val="000000"/>
                <w:sz w:val="24"/>
                <w:szCs w:val="24"/>
              </w:rPr>
              <w:t xml:space="preserve"> Требования</w:t>
            </w:r>
          </w:p>
          <w:p w:rsidR="00A42C72" w:rsidRDefault="00A42C72" w:rsidP="00357C11">
            <w:pPr>
              <w:pStyle w:val="Style9"/>
              <w:widowControl/>
              <w:ind w:firstLine="720"/>
              <w:jc w:val="both"/>
              <w:rPr>
                <w:rStyle w:val="FontStyle56"/>
                <w:rFonts w:ascii="Times New Roman" w:hAnsi="Times New Roman" w:cs="Times New Roman"/>
                <w:sz w:val="24"/>
                <w:szCs w:val="24"/>
              </w:rPr>
            </w:pPr>
          </w:p>
          <w:p w:rsidR="00A12B5F" w:rsidRPr="00A12B5F" w:rsidRDefault="00A12B5F" w:rsidP="00357C11">
            <w:pPr>
              <w:pStyle w:val="Style9"/>
              <w:widowControl/>
              <w:ind w:firstLine="720"/>
              <w:jc w:val="both"/>
              <w:rPr>
                <w:rStyle w:val="FontStyle56"/>
                <w:rFonts w:ascii="Times New Roman" w:hAnsi="Times New Roman" w:cs="Times New Roman"/>
                <w:sz w:val="24"/>
                <w:szCs w:val="24"/>
              </w:rPr>
            </w:pPr>
            <w:r w:rsidRPr="00A12B5F">
              <w:rPr>
                <w:rStyle w:val="FontStyle56"/>
                <w:rFonts w:ascii="Times New Roman" w:hAnsi="Times New Roman" w:cs="Times New Roman"/>
                <w:sz w:val="24"/>
                <w:szCs w:val="24"/>
              </w:rPr>
              <w:t>7.1.4 Среда выполнения процесса</w:t>
            </w:r>
          </w:p>
          <w:p w:rsidR="00A12B5F" w:rsidRPr="00A12B5F" w:rsidRDefault="00A12B5F" w:rsidP="00357C11">
            <w:pPr>
              <w:pStyle w:val="Style22"/>
              <w:widowControl/>
              <w:ind w:firstLine="720"/>
              <w:jc w:val="both"/>
              <w:rPr>
                <w:rStyle w:val="FontStyle70"/>
                <w:sz w:val="24"/>
                <w:szCs w:val="24"/>
              </w:rPr>
            </w:pPr>
            <w:r w:rsidRPr="00A12B5F">
              <w:rPr>
                <w:rStyle w:val="FontStyle70"/>
                <w:sz w:val="24"/>
                <w:szCs w:val="24"/>
              </w:rPr>
              <w:t>Организация должна определять, обеспечивать и поддерживать в рабочем состоянии среду, необходимую для функционирования ее процессов и достижения соответствия продуктов и услуг.</w:t>
            </w:r>
          </w:p>
          <w:p w:rsidR="00A12B5F" w:rsidRDefault="00A12B5F" w:rsidP="00357C11">
            <w:pPr>
              <w:pStyle w:val="Style30"/>
              <w:widowControl/>
              <w:ind w:firstLine="720"/>
              <w:jc w:val="both"/>
              <w:rPr>
                <w:rStyle w:val="FontStyle64"/>
                <w:rFonts w:ascii="Times New Roman" w:hAnsi="Times New Roman" w:cs="Times New Roman"/>
                <w:sz w:val="20"/>
                <w:szCs w:val="20"/>
              </w:rPr>
            </w:pPr>
          </w:p>
          <w:p w:rsidR="00A12B5F" w:rsidRPr="00A12B5F" w:rsidRDefault="00A12B5F" w:rsidP="00357C11">
            <w:pPr>
              <w:pStyle w:val="Style30"/>
              <w:widowControl/>
              <w:ind w:firstLine="720"/>
              <w:jc w:val="both"/>
              <w:rPr>
                <w:rStyle w:val="FontStyle64"/>
                <w:rFonts w:ascii="Times New Roman" w:hAnsi="Times New Roman" w:cs="Times New Roman"/>
                <w:sz w:val="20"/>
                <w:szCs w:val="20"/>
              </w:rPr>
            </w:pPr>
            <w:r w:rsidRPr="00A12B5F">
              <w:rPr>
                <w:rStyle w:val="FontStyle64"/>
                <w:rFonts w:ascii="Times New Roman" w:hAnsi="Times New Roman" w:cs="Times New Roman"/>
                <w:sz w:val="20"/>
                <w:szCs w:val="20"/>
              </w:rPr>
              <w:t>Примечание - Пригодная среда может быть комбинацией факторов, связанных с физическими условиями и человеком, таких как:</w:t>
            </w:r>
          </w:p>
          <w:p w:rsidR="00A12B5F" w:rsidRPr="00A12B5F" w:rsidRDefault="00A12B5F" w:rsidP="00357C11">
            <w:pPr>
              <w:pStyle w:val="Style26"/>
              <w:widowControl/>
              <w:ind w:firstLine="720"/>
              <w:jc w:val="both"/>
              <w:rPr>
                <w:rStyle w:val="FontStyle64"/>
                <w:rFonts w:ascii="Times New Roman" w:hAnsi="Times New Roman" w:cs="Times New Roman"/>
                <w:sz w:val="20"/>
                <w:szCs w:val="20"/>
                <w:lang w:eastAsia="en-US"/>
              </w:rPr>
            </w:pPr>
            <w:r w:rsidRPr="00A12B5F">
              <w:rPr>
                <w:rStyle w:val="FontStyle64"/>
                <w:rFonts w:ascii="Times New Roman" w:hAnsi="Times New Roman" w:cs="Times New Roman"/>
                <w:sz w:val="20"/>
                <w:szCs w:val="20"/>
                <w:lang w:val="en-US" w:eastAsia="en-US"/>
              </w:rPr>
              <w:t>a</w:t>
            </w:r>
            <w:r w:rsidRPr="00A12B5F">
              <w:rPr>
                <w:rStyle w:val="FontStyle64"/>
                <w:rFonts w:ascii="Times New Roman" w:hAnsi="Times New Roman" w:cs="Times New Roman"/>
                <w:sz w:val="20"/>
                <w:szCs w:val="20"/>
                <w:lang w:eastAsia="en-US"/>
              </w:rPr>
              <w:t>) социальные (например, отсутствие дискриминации, спокойствие, отсутствие конфронтации);</w:t>
            </w:r>
          </w:p>
          <w:p w:rsidR="00A12B5F" w:rsidRPr="00A12B5F" w:rsidRDefault="00A12B5F" w:rsidP="00357C11">
            <w:pPr>
              <w:pStyle w:val="Style26"/>
              <w:widowControl/>
              <w:ind w:firstLine="720"/>
              <w:jc w:val="both"/>
              <w:rPr>
                <w:rStyle w:val="FontStyle64"/>
                <w:rFonts w:ascii="Times New Roman" w:hAnsi="Times New Roman" w:cs="Times New Roman"/>
                <w:sz w:val="20"/>
                <w:szCs w:val="20"/>
                <w:lang w:eastAsia="en-US"/>
              </w:rPr>
            </w:pPr>
            <w:r w:rsidRPr="00A12B5F">
              <w:rPr>
                <w:rStyle w:val="FontStyle64"/>
                <w:rFonts w:ascii="Times New Roman" w:hAnsi="Times New Roman" w:cs="Times New Roman"/>
                <w:sz w:val="20"/>
                <w:szCs w:val="20"/>
                <w:lang w:val="en-US" w:eastAsia="en-US"/>
              </w:rPr>
              <w:t>b</w:t>
            </w:r>
            <w:r w:rsidRPr="00A12B5F">
              <w:rPr>
                <w:rStyle w:val="FontStyle64"/>
                <w:rFonts w:ascii="Times New Roman" w:hAnsi="Times New Roman" w:cs="Times New Roman"/>
                <w:sz w:val="20"/>
                <w:szCs w:val="20"/>
                <w:lang w:eastAsia="en-US"/>
              </w:rPr>
              <w:t>) физиологические (например, снижение стресса, предотвращение перенапряжения, защита от негативных эмоций);</w:t>
            </w:r>
          </w:p>
          <w:p w:rsidR="00A12B5F" w:rsidRPr="00A12B5F" w:rsidRDefault="00A12B5F" w:rsidP="00357C11">
            <w:pPr>
              <w:pStyle w:val="Style26"/>
              <w:widowControl/>
              <w:ind w:firstLine="720"/>
              <w:jc w:val="both"/>
              <w:rPr>
                <w:rStyle w:val="FontStyle64"/>
                <w:rFonts w:ascii="Times New Roman" w:hAnsi="Times New Roman" w:cs="Times New Roman"/>
                <w:sz w:val="20"/>
                <w:szCs w:val="20"/>
                <w:lang w:eastAsia="en-US"/>
              </w:rPr>
            </w:pPr>
            <w:r w:rsidRPr="00A12B5F">
              <w:rPr>
                <w:rStyle w:val="FontStyle64"/>
                <w:rFonts w:ascii="Times New Roman" w:hAnsi="Times New Roman" w:cs="Times New Roman"/>
                <w:sz w:val="20"/>
                <w:szCs w:val="20"/>
                <w:lang w:val="en-US" w:eastAsia="en-US"/>
              </w:rPr>
              <w:t>c</w:t>
            </w:r>
            <w:r w:rsidRPr="00A12B5F">
              <w:rPr>
                <w:rStyle w:val="FontStyle64"/>
                <w:rFonts w:ascii="Times New Roman" w:hAnsi="Times New Roman" w:cs="Times New Roman"/>
                <w:sz w:val="20"/>
                <w:szCs w:val="20"/>
                <w:lang w:eastAsia="en-US"/>
              </w:rPr>
              <w:t>) физические (например, температура, обогрев, влажность, освещенность, воздушные потоки, гигиеническое состояние, шум).</w:t>
            </w:r>
          </w:p>
          <w:p w:rsidR="00A12B5F" w:rsidRPr="00765736" w:rsidRDefault="00A12B5F" w:rsidP="00357C11">
            <w:pPr>
              <w:pStyle w:val="Style22"/>
              <w:widowControl/>
              <w:ind w:firstLine="720"/>
              <w:jc w:val="both"/>
              <w:rPr>
                <w:rStyle w:val="FontStyle56"/>
                <w:rFonts w:ascii="Times New Roman" w:hAnsi="Times New Roman" w:cs="Times New Roman"/>
                <w:b w:val="0"/>
                <w:bCs w:val="0"/>
                <w:sz w:val="28"/>
                <w:szCs w:val="28"/>
              </w:rPr>
            </w:pPr>
            <w:r w:rsidRPr="00A12B5F">
              <w:rPr>
                <w:rStyle w:val="FontStyle70"/>
                <w:sz w:val="20"/>
                <w:szCs w:val="20"/>
              </w:rPr>
              <w:t>Эти факторы могут значительно различаться в зависимости от производимых продуктов и услуг.</w:t>
            </w:r>
          </w:p>
        </w:tc>
      </w:tr>
    </w:tbl>
    <w:p w:rsidR="00A12B5F" w:rsidRDefault="00A12B5F" w:rsidP="00A42C72">
      <w:pPr>
        <w:pStyle w:val="Style9"/>
        <w:jc w:val="both"/>
        <w:rPr>
          <w:bCs/>
        </w:rPr>
      </w:pPr>
    </w:p>
    <w:p w:rsidR="002C172B" w:rsidRPr="00771069" w:rsidRDefault="002C172B" w:rsidP="002C172B">
      <w:pPr>
        <w:pStyle w:val="Style9"/>
        <w:ind w:firstLine="720"/>
        <w:jc w:val="both"/>
        <w:rPr>
          <w:bCs/>
          <w:color w:val="000000"/>
        </w:rPr>
      </w:pPr>
      <w:r w:rsidRPr="00592207">
        <w:rPr>
          <w:bCs/>
        </w:rPr>
        <w:t>Избирательный орган несет ответственность за соблюдение всех местных строительных, санитарных норм</w:t>
      </w:r>
      <w:r w:rsidRPr="00771069">
        <w:rPr>
          <w:bCs/>
          <w:color w:val="000000"/>
        </w:rPr>
        <w:t xml:space="preserve">, правил техники безопасности и охраны окружающей среды, а также протоколов физической безопасности. </w:t>
      </w:r>
    </w:p>
    <w:p w:rsidR="00485118" w:rsidRDefault="00485118" w:rsidP="002C172B">
      <w:pPr>
        <w:pStyle w:val="Style9"/>
        <w:ind w:firstLine="720"/>
        <w:jc w:val="both"/>
        <w:rPr>
          <w:bCs/>
          <w:color w:val="000000"/>
        </w:rPr>
      </w:pPr>
    </w:p>
    <w:p w:rsidR="002C172B" w:rsidRPr="00A12B5F" w:rsidRDefault="00485118" w:rsidP="002C172B">
      <w:pPr>
        <w:pStyle w:val="Style9"/>
        <w:ind w:firstLine="720"/>
        <w:jc w:val="both"/>
        <w:rPr>
          <w:bCs/>
          <w:color w:val="000000"/>
          <w:sz w:val="20"/>
          <w:szCs w:val="20"/>
        </w:rPr>
      </w:pPr>
      <w:r w:rsidRPr="00A12B5F">
        <w:rPr>
          <w:bCs/>
          <w:color w:val="000000"/>
          <w:sz w:val="20"/>
          <w:szCs w:val="20"/>
        </w:rPr>
        <w:t>Примечание</w:t>
      </w:r>
      <w:r w:rsidR="00A12B5F">
        <w:rPr>
          <w:bCs/>
          <w:color w:val="000000"/>
          <w:sz w:val="20"/>
          <w:szCs w:val="20"/>
        </w:rPr>
        <w:t xml:space="preserve"> - </w:t>
      </w:r>
      <w:r w:rsidR="002C172B" w:rsidRPr="00A12B5F">
        <w:rPr>
          <w:bCs/>
          <w:color w:val="000000"/>
          <w:sz w:val="20"/>
          <w:szCs w:val="20"/>
        </w:rPr>
        <w:t>Примеры протоколов физической безопасности включают договоренности с полицией и другими силами безопасности.</w:t>
      </w:r>
    </w:p>
    <w:p w:rsidR="00485118" w:rsidRPr="00771069" w:rsidRDefault="00485118" w:rsidP="002C172B">
      <w:pPr>
        <w:pStyle w:val="Style9"/>
        <w:ind w:firstLine="720"/>
        <w:jc w:val="both"/>
        <w:rPr>
          <w:bCs/>
          <w:color w:val="000000"/>
        </w:rPr>
      </w:pPr>
    </w:p>
    <w:p w:rsidR="002C172B" w:rsidRPr="00771069" w:rsidRDefault="002C172B" w:rsidP="002C172B">
      <w:pPr>
        <w:pStyle w:val="Style9"/>
        <w:ind w:firstLine="720"/>
        <w:jc w:val="both"/>
        <w:rPr>
          <w:bCs/>
          <w:color w:val="000000"/>
        </w:rPr>
      </w:pPr>
      <w:r w:rsidRPr="00592207">
        <w:rPr>
          <w:bCs/>
        </w:rPr>
        <w:t>Избирательный орган должен указать (в плане разработки избирательной услуги) требования к рабочей среде</w:t>
      </w:r>
      <w:r w:rsidRPr="00771069">
        <w:rPr>
          <w:bCs/>
          <w:color w:val="000000"/>
        </w:rPr>
        <w:t xml:space="preserve">, применимые к местам голосования. Как минимум, эти требования должны касаться: </w:t>
      </w:r>
    </w:p>
    <w:p w:rsidR="002C172B" w:rsidRPr="00771069" w:rsidRDefault="002C172B" w:rsidP="002C172B">
      <w:pPr>
        <w:pStyle w:val="Style9"/>
        <w:ind w:firstLine="720"/>
        <w:jc w:val="both"/>
        <w:rPr>
          <w:bCs/>
          <w:color w:val="000000"/>
        </w:rPr>
      </w:pPr>
      <w:r w:rsidRPr="00771069">
        <w:rPr>
          <w:bCs/>
          <w:color w:val="000000"/>
          <w:lang w:val="en-US"/>
        </w:rPr>
        <w:t>a</w:t>
      </w:r>
      <w:r w:rsidRPr="00771069">
        <w:rPr>
          <w:bCs/>
          <w:color w:val="000000"/>
        </w:rPr>
        <w:t xml:space="preserve">) предоставления достаточного и надлежащего места для хранения избирательных материалов, реестров избирателей и реестров политических организаций/кандидатов; </w:t>
      </w:r>
    </w:p>
    <w:p w:rsidR="002C172B" w:rsidRPr="00771069" w:rsidRDefault="002C172B" w:rsidP="002C172B">
      <w:pPr>
        <w:pStyle w:val="Style9"/>
        <w:ind w:firstLine="720"/>
        <w:jc w:val="both"/>
        <w:rPr>
          <w:bCs/>
          <w:color w:val="000000"/>
        </w:rPr>
      </w:pPr>
      <w:r w:rsidRPr="00771069">
        <w:rPr>
          <w:bCs/>
          <w:color w:val="000000"/>
          <w:lang w:val="en-US"/>
        </w:rPr>
        <w:t>b</w:t>
      </w:r>
      <w:r w:rsidRPr="00771069">
        <w:rPr>
          <w:bCs/>
          <w:color w:val="000000"/>
        </w:rPr>
        <w:t xml:space="preserve">) размещения и минимального расстояния между избирательными участками в месте голосования; </w:t>
      </w:r>
    </w:p>
    <w:p w:rsidR="002C172B" w:rsidRPr="00771069" w:rsidRDefault="002C172B" w:rsidP="002C172B">
      <w:pPr>
        <w:pStyle w:val="Style9"/>
        <w:ind w:firstLine="720"/>
        <w:jc w:val="both"/>
        <w:rPr>
          <w:bCs/>
          <w:color w:val="000000"/>
        </w:rPr>
      </w:pPr>
      <w:r w:rsidRPr="00771069">
        <w:rPr>
          <w:bCs/>
          <w:color w:val="000000"/>
          <w:lang w:val="en-US"/>
        </w:rPr>
        <w:t>c</w:t>
      </w:r>
      <w:r w:rsidRPr="00771069">
        <w:rPr>
          <w:bCs/>
          <w:color w:val="000000"/>
        </w:rPr>
        <w:t xml:space="preserve">) соответствующей физической инфраструктуры для обеспечения непрерывной и эффективной работы; </w:t>
      </w:r>
    </w:p>
    <w:p w:rsidR="002C172B" w:rsidRPr="00771069" w:rsidRDefault="002C172B" w:rsidP="002C172B">
      <w:pPr>
        <w:pStyle w:val="Style9"/>
        <w:ind w:firstLine="720"/>
        <w:jc w:val="both"/>
        <w:rPr>
          <w:bCs/>
          <w:color w:val="000000"/>
        </w:rPr>
      </w:pPr>
      <w:r w:rsidRPr="00771069">
        <w:rPr>
          <w:bCs/>
          <w:color w:val="000000"/>
          <w:lang w:val="en-US"/>
        </w:rPr>
        <w:t>d</w:t>
      </w:r>
      <w:r w:rsidRPr="00771069">
        <w:rPr>
          <w:bCs/>
          <w:color w:val="000000"/>
        </w:rPr>
        <w:t>) доступа для людей с ограниченными возможностями;</w:t>
      </w:r>
    </w:p>
    <w:p w:rsidR="002C172B" w:rsidRPr="00771069" w:rsidRDefault="002C172B" w:rsidP="002C172B">
      <w:pPr>
        <w:pStyle w:val="Style9"/>
        <w:ind w:firstLine="720"/>
        <w:jc w:val="both"/>
        <w:rPr>
          <w:bCs/>
          <w:color w:val="000000"/>
        </w:rPr>
      </w:pPr>
      <w:r w:rsidRPr="00771069">
        <w:rPr>
          <w:bCs/>
          <w:color w:val="000000"/>
          <w:lang w:val="en-US"/>
        </w:rPr>
        <w:t>e</w:t>
      </w:r>
      <w:r w:rsidRPr="00771069">
        <w:rPr>
          <w:bCs/>
          <w:color w:val="000000"/>
        </w:rPr>
        <w:t>) беспрепятственного входа и выхода избирателей и работников к месту голосования;</w:t>
      </w:r>
    </w:p>
    <w:p w:rsidR="002C172B" w:rsidRPr="00771069" w:rsidRDefault="002C172B" w:rsidP="002C172B">
      <w:pPr>
        <w:pStyle w:val="Style9"/>
        <w:widowControl/>
        <w:ind w:firstLine="720"/>
        <w:jc w:val="both"/>
        <w:rPr>
          <w:bCs/>
          <w:color w:val="000000"/>
        </w:rPr>
      </w:pPr>
      <w:r w:rsidRPr="00771069">
        <w:rPr>
          <w:bCs/>
          <w:color w:val="000000"/>
          <w:lang w:val="en-US"/>
        </w:rPr>
        <w:t>f</w:t>
      </w:r>
      <w:r w:rsidRPr="00771069">
        <w:rPr>
          <w:bCs/>
          <w:color w:val="000000"/>
        </w:rPr>
        <w:t>) соответствующей маркировки для идентификации избирательных участков.</w:t>
      </w:r>
    </w:p>
    <w:p w:rsidR="002C172B" w:rsidRPr="00771069" w:rsidRDefault="002C172B" w:rsidP="002C172B">
      <w:pPr>
        <w:pStyle w:val="Style9"/>
        <w:widowControl/>
        <w:ind w:firstLine="720"/>
        <w:jc w:val="both"/>
        <w:rPr>
          <w:rStyle w:val="FontStyle56"/>
          <w:rFonts w:ascii="Times New Roman" w:hAnsi="Times New Roman" w:cs="Times New Roman"/>
          <w:b w:val="0"/>
          <w:sz w:val="24"/>
          <w:szCs w:val="24"/>
        </w:rPr>
      </w:pPr>
    </w:p>
    <w:p w:rsidR="00F71704" w:rsidRDefault="00F71704" w:rsidP="002C172B">
      <w:pPr>
        <w:pStyle w:val="Style9"/>
        <w:widowControl/>
        <w:ind w:firstLine="720"/>
        <w:jc w:val="both"/>
        <w:rPr>
          <w:rStyle w:val="FontStyle56"/>
          <w:rFonts w:ascii="Times New Roman" w:hAnsi="Times New Roman" w:cs="Times New Roman"/>
          <w:color w:val="auto"/>
          <w:sz w:val="24"/>
          <w:szCs w:val="24"/>
        </w:rPr>
      </w:pPr>
      <w:bookmarkStart w:id="17" w:name="bookmark35"/>
    </w:p>
    <w:p w:rsidR="00F71704" w:rsidRDefault="00F71704" w:rsidP="002C172B">
      <w:pPr>
        <w:pStyle w:val="Style9"/>
        <w:widowControl/>
        <w:ind w:firstLine="720"/>
        <w:jc w:val="both"/>
        <w:rPr>
          <w:rStyle w:val="FontStyle56"/>
          <w:rFonts w:ascii="Times New Roman" w:hAnsi="Times New Roman" w:cs="Times New Roman"/>
          <w:color w:val="auto"/>
          <w:sz w:val="24"/>
          <w:szCs w:val="24"/>
        </w:rPr>
      </w:pPr>
    </w:p>
    <w:p w:rsidR="002C172B" w:rsidRPr="00485118" w:rsidRDefault="002C172B" w:rsidP="002C172B">
      <w:pPr>
        <w:pStyle w:val="Style9"/>
        <w:widowControl/>
        <w:ind w:firstLine="720"/>
        <w:jc w:val="both"/>
        <w:rPr>
          <w:rStyle w:val="FontStyle56"/>
          <w:rFonts w:ascii="Times New Roman" w:hAnsi="Times New Roman" w:cs="Times New Roman"/>
          <w:color w:val="auto"/>
          <w:sz w:val="24"/>
          <w:szCs w:val="24"/>
        </w:rPr>
      </w:pPr>
      <w:r w:rsidRPr="00485118">
        <w:rPr>
          <w:rStyle w:val="FontStyle56"/>
          <w:rFonts w:ascii="Times New Roman" w:hAnsi="Times New Roman" w:cs="Times New Roman"/>
          <w:color w:val="auto"/>
          <w:sz w:val="24"/>
          <w:szCs w:val="24"/>
        </w:rPr>
        <w:lastRenderedPageBreak/>
        <w:t>7</w:t>
      </w:r>
      <w:bookmarkEnd w:id="17"/>
      <w:r w:rsidRPr="00485118">
        <w:rPr>
          <w:rStyle w:val="FontStyle56"/>
          <w:rFonts w:ascii="Times New Roman" w:hAnsi="Times New Roman" w:cs="Times New Roman"/>
          <w:color w:val="auto"/>
          <w:sz w:val="24"/>
          <w:szCs w:val="24"/>
        </w:rPr>
        <w:t xml:space="preserve">.1.5 Ресурсы для мониторинга и измерений </w:t>
      </w:r>
    </w:p>
    <w:p w:rsidR="002C172B" w:rsidRPr="00485118" w:rsidRDefault="002C172B" w:rsidP="002C172B">
      <w:pPr>
        <w:pStyle w:val="Style9"/>
        <w:widowControl/>
        <w:ind w:firstLine="720"/>
        <w:jc w:val="both"/>
        <w:rPr>
          <w:rStyle w:val="FontStyle56"/>
          <w:rFonts w:ascii="Times New Roman" w:hAnsi="Times New Roman" w:cs="Times New Roman"/>
          <w:color w:val="auto"/>
          <w:sz w:val="24"/>
          <w:szCs w:val="24"/>
        </w:rPr>
      </w:pPr>
    </w:p>
    <w:p w:rsidR="002C172B" w:rsidRPr="00485118" w:rsidRDefault="002C172B" w:rsidP="002C172B">
      <w:pPr>
        <w:pStyle w:val="Style9"/>
        <w:widowControl/>
        <w:ind w:firstLine="720"/>
        <w:jc w:val="both"/>
        <w:rPr>
          <w:rStyle w:val="FontStyle59"/>
          <w:color w:val="auto"/>
          <w:sz w:val="24"/>
          <w:szCs w:val="24"/>
        </w:rPr>
      </w:pPr>
      <w:r w:rsidRPr="00485118">
        <w:rPr>
          <w:rStyle w:val="FontStyle59"/>
          <w:color w:val="auto"/>
          <w:sz w:val="24"/>
          <w:szCs w:val="24"/>
        </w:rPr>
        <w:t>7.1.5.1 Общие положения</w:t>
      </w:r>
    </w:p>
    <w:p w:rsidR="002C172B" w:rsidRPr="00236ACF" w:rsidRDefault="002C172B" w:rsidP="002C172B">
      <w:pPr>
        <w:pStyle w:val="Style9"/>
        <w:widowControl/>
        <w:ind w:firstLine="720"/>
        <w:jc w:val="both"/>
        <w:rPr>
          <w:rStyle w:val="FontStyle59"/>
          <w:color w:val="FF0000"/>
          <w:sz w:val="24"/>
          <w:szCs w:val="24"/>
        </w:rPr>
      </w:pPr>
    </w:p>
    <w:tbl>
      <w:tblPr>
        <w:tblStyle w:val="a4"/>
        <w:tblW w:w="0" w:type="auto"/>
        <w:tblLook w:val="04A0" w:firstRow="1" w:lastRow="0" w:firstColumn="1" w:lastColumn="0" w:noHBand="0" w:noVBand="1"/>
      </w:tblPr>
      <w:tblGrid>
        <w:gridCol w:w="9573"/>
      </w:tblGrid>
      <w:tr w:rsidR="00A12B5F" w:rsidRPr="00765736" w:rsidTr="00357C11">
        <w:tc>
          <w:tcPr>
            <w:tcW w:w="9573" w:type="dxa"/>
          </w:tcPr>
          <w:p w:rsidR="00A12B5F" w:rsidRDefault="00A12B5F" w:rsidP="00357C11">
            <w:pPr>
              <w:pStyle w:val="Style18"/>
              <w:widowControl/>
              <w:ind w:firstLine="720"/>
              <w:jc w:val="both"/>
              <w:rPr>
                <w:b/>
                <w:bCs/>
                <w:i/>
                <w:color w:val="000000"/>
                <w:sz w:val="24"/>
                <w:szCs w:val="24"/>
              </w:rPr>
            </w:pPr>
            <w:r w:rsidRPr="00A12B5F">
              <w:rPr>
                <w:b/>
                <w:bCs/>
                <w:color w:val="000000"/>
                <w:sz w:val="24"/>
                <w:szCs w:val="24"/>
                <w:lang w:val="en-US"/>
              </w:rPr>
              <w:t>ISO</w:t>
            </w:r>
            <w:r w:rsidR="00A42C72">
              <w:rPr>
                <w:b/>
                <w:bCs/>
                <w:color w:val="000000"/>
                <w:sz w:val="24"/>
                <w:szCs w:val="24"/>
              </w:rPr>
              <w:t xml:space="preserve"> 9001:2015 </w:t>
            </w:r>
            <w:r w:rsidRPr="00A42C72">
              <w:rPr>
                <w:b/>
                <w:bCs/>
                <w:color w:val="000000"/>
                <w:sz w:val="24"/>
                <w:szCs w:val="24"/>
              </w:rPr>
              <w:t>Системы менеджмента качества</w:t>
            </w:r>
            <w:r w:rsidR="00A42C72">
              <w:rPr>
                <w:b/>
                <w:bCs/>
                <w:color w:val="000000"/>
                <w:sz w:val="24"/>
                <w:szCs w:val="24"/>
              </w:rPr>
              <w:t xml:space="preserve">. </w:t>
            </w:r>
            <w:r w:rsidRPr="00A42C72">
              <w:rPr>
                <w:b/>
                <w:bCs/>
                <w:color w:val="000000"/>
                <w:sz w:val="24"/>
                <w:szCs w:val="24"/>
              </w:rPr>
              <w:t>Требования</w:t>
            </w:r>
          </w:p>
          <w:p w:rsidR="00A42C72" w:rsidRPr="00A12B5F" w:rsidRDefault="00A42C72" w:rsidP="00357C11">
            <w:pPr>
              <w:pStyle w:val="Style18"/>
              <w:widowControl/>
              <w:ind w:firstLine="720"/>
              <w:jc w:val="both"/>
              <w:rPr>
                <w:rStyle w:val="FontStyle68"/>
                <w:i/>
                <w:sz w:val="24"/>
                <w:szCs w:val="24"/>
              </w:rPr>
            </w:pPr>
          </w:p>
          <w:p w:rsidR="00A12B5F" w:rsidRPr="00A12B5F" w:rsidRDefault="00A12B5F" w:rsidP="00357C11">
            <w:pPr>
              <w:pStyle w:val="Style9"/>
              <w:widowControl/>
              <w:ind w:firstLine="720"/>
              <w:jc w:val="both"/>
              <w:rPr>
                <w:rStyle w:val="FontStyle56"/>
                <w:rFonts w:ascii="Times New Roman" w:hAnsi="Times New Roman" w:cs="Times New Roman"/>
                <w:sz w:val="24"/>
                <w:szCs w:val="24"/>
              </w:rPr>
            </w:pPr>
            <w:r w:rsidRPr="00A12B5F">
              <w:rPr>
                <w:rStyle w:val="FontStyle56"/>
                <w:rFonts w:ascii="Times New Roman" w:hAnsi="Times New Roman" w:cs="Times New Roman"/>
                <w:sz w:val="24"/>
                <w:szCs w:val="24"/>
              </w:rPr>
              <w:t xml:space="preserve">7.1.5 Ресурсы для мониторинга и измерений </w:t>
            </w:r>
          </w:p>
          <w:p w:rsidR="00A12B5F" w:rsidRPr="00A12B5F" w:rsidRDefault="00A12B5F" w:rsidP="00357C11">
            <w:pPr>
              <w:pStyle w:val="Style9"/>
              <w:widowControl/>
              <w:ind w:firstLine="720"/>
              <w:jc w:val="both"/>
              <w:rPr>
                <w:rStyle w:val="FontStyle59"/>
                <w:sz w:val="24"/>
                <w:szCs w:val="24"/>
              </w:rPr>
            </w:pPr>
            <w:r w:rsidRPr="00A12B5F">
              <w:rPr>
                <w:rStyle w:val="FontStyle59"/>
                <w:sz w:val="24"/>
                <w:szCs w:val="24"/>
              </w:rPr>
              <w:t>7.1.5.1 Общие положения</w:t>
            </w:r>
          </w:p>
          <w:p w:rsidR="00A12B5F" w:rsidRPr="00A12B5F" w:rsidRDefault="00A12B5F" w:rsidP="00357C11">
            <w:pPr>
              <w:pStyle w:val="Style22"/>
              <w:widowControl/>
              <w:ind w:firstLine="720"/>
              <w:jc w:val="both"/>
              <w:rPr>
                <w:rStyle w:val="FontStyle70"/>
                <w:sz w:val="24"/>
                <w:szCs w:val="24"/>
              </w:rPr>
            </w:pPr>
            <w:r w:rsidRPr="00A12B5F">
              <w:rPr>
                <w:rStyle w:val="FontStyle70"/>
                <w:sz w:val="24"/>
                <w:szCs w:val="24"/>
              </w:rPr>
              <w:t>Организация должна в тех случаях, когда используется мониторинг и измерения для получения свидетельств соответствия продукции и услуг заданным требованиям, определять ресурсы, необходимые для пригодности и достоверности данных.</w:t>
            </w:r>
          </w:p>
          <w:p w:rsidR="00A12B5F" w:rsidRPr="00A12B5F" w:rsidRDefault="00A12B5F" w:rsidP="00357C11">
            <w:pPr>
              <w:pStyle w:val="Style22"/>
              <w:widowControl/>
              <w:ind w:firstLine="720"/>
              <w:jc w:val="both"/>
              <w:rPr>
                <w:rStyle w:val="FontStyle70"/>
                <w:sz w:val="24"/>
                <w:szCs w:val="24"/>
              </w:rPr>
            </w:pPr>
            <w:r w:rsidRPr="00A12B5F">
              <w:rPr>
                <w:rStyle w:val="FontStyle70"/>
                <w:sz w:val="24"/>
                <w:szCs w:val="24"/>
              </w:rPr>
              <w:t>Организация должна гарантировать, что используемые ресурсы:</w:t>
            </w:r>
          </w:p>
          <w:p w:rsidR="00A12B5F" w:rsidRPr="00A12B5F" w:rsidRDefault="00A12B5F" w:rsidP="00357C11">
            <w:pPr>
              <w:pStyle w:val="Style23"/>
              <w:widowControl/>
              <w:ind w:firstLine="720"/>
              <w:jc w:val="both"/>
              <w:rPr>
                <w:rStyle w:val="FontStyle70"/>
                <w:sz w:val="24"/>
                <w:szCs w:val="24"/>
                <w:lang w:eastAsia="en-US"/>
              </w:rPr>
            </w:pPr>
            <w:r w:rsidRPr="00A12B5F">
              <w:rPr>
                <w:rStyle w:val="FontStyle70"/>
                <w:sz w:val="24"/>
                <w:szCs w:val="24"/>
                <w:lang w:val="en-US" w:eastAsia="en-US"/>
              </w:rPr>
              <w:t>a</w:t>
            </w:r>
            <w:r w:rsidRPr="00A12B5F">
              <w:rPr>
                <w:rStyle w:val="FontStyle70"/>
                <w:sz w:val="24"/>
                <w:szCs w:val="24"/>
                <w:lang w:eastAsia="en-US"/>
              </w:rPr>
              <w:t>) пригодны для конкретного вида выполняемых действий по мониторингу и измерениям;</w:t>
            </w:r>
          </w:p>
          <w:p w:rsidR="00A12B5F" w:rsidRPr="00A12B5F" w:rsidRDefault="00A12B5F" w:rsidP="00357C11">
            <w:pPr>
              <w:pStyle w:val="Style23"/>
              <w:widowControl/>
              <w:ind w:firstLine="720"/>
              <w:jc w:val="both"/>
              <w:rPr>
                <w:rStyle w:val="FontStyle70"/>
                <w:sz w:val="24"/>
                <w:szCs w:val="24"/>
                <w:lang w:eastAsia="en-US"/>
              </w:rPr>
            </w:pPr>
            <w:r w:rsidRPr="00A12B5F">
              <w:rPr>
                <w:rStyle w:val="FontStyle70"/>
                <w:sz w:val="24"/>
                <w:szCs w:val="24"/>
                <w:lang w:val="en-US" w:eastAsia="en-US"/>
              </w:rPr>
              <w:t>b</w:t>
            </w:r>
            <w:r w:rsidRPr="00A12B5F">
              <w:rPr>
                <w:rStyle w:val="FontStyle70"/>
                <w:sz w:val="24"/>
                <w:szCs w:val="24"/>
                <w:lang w:eastAsia="en-US"/>
              </w:rPr>
              <w:t>) управляются таким образом, чтобы гарантировать их постоянное соответствие целям применения.</w:t>
            </w:r>
          </w:p>
          <w:p w:rsidR="00A12B5F" w:rsidRPr="00765736" w:rsidRDefault="00A12B5F" w:rsidP="00357C11">
            <w:pPr>
              <w:pStyle w:val="Style22"/>
              <w:widowControl/>
              <w:ind w:firstLine="720"/>
              <w:jc w:val="both"/>
              <w:rPr>
                <w:rStyle w:val="FontStyle56"/>
                <w:rFonts w:ascii="Times New Roman" w:hAnsi="Times New Roman" w:cs="Times New Roman"/>
                <w:b w:val="0"/>
                <w:bCs w:val="0"/>
                <w:sz w:val="28"/>
                <w:szCs w:val="28"/>
              </w:rPr>
            </w:pPr>
            <w:r w:rsidRPr="00A12B5F">
              <w:rPr>
                <w:rStyle w:val="FontStyle70"/>
                <w:sz w:val="24"/>
                <w:szCs w:val="24"/>
              </w:rPr>
              <w:t>Организация должна сохранять соответствующую документированную информацию как свидетельство соответствия ресурсов для мониторинга и измерений целям применения.</w:t>
            </w:r>
          </w:p>
        </w:tc>
      </w:tr>
    </w:tbl>
    <w:p w:rsidR="00A12B5F" w:rsidRDefault="00A12B5F" w:rsidP="002C172B">
      <w:pPr>
        <w:pStyle w:val="Style22"/>
        <w:widowControl/>
        <w:ind w:firstLine="720"/>
        <w:jc w:val="both"/>
        <w:rPr>
          <w:rStyle w:val="FontStyle70"/>
          <w:color w:val="auto"/>
          <w:sz w:val="24"/>
          <w:szCs w:val="24"/>
        </w:rPr>
      </w:pPr>
    </w:p>
    <w:p w:rsidR="00A12B5F" w:rsidRPr="00A12B5F" w:rsidRDefault="00A12B5F" w:rsidP="002C172B">
      <w:pPr>
        <w:pStyle w:val="Style9"/>
        <w:widowControl/>
        <w:ind w:firstLine="720"/>
        <w:jc w:val="both"/>
        <w:rPr>
          <w:rStyle w:val="FontStyle59"/>
          <w:b w:val="0"/>
          <w:sz w:val="24"/>
          <w:szCs w:val="24"/>
        </w:rPr>
      </w:pPr>
      <w:r w:rsidRPr="00A12B5F">
        <w:rPr>
          <w:rStyle w:val="FontStyle59"/>
          <w:b w:val="0"/>
          <w:sz w:val="24"/>
          <w:szCs w:val="24"/>
        </w:rPr>
        <w:t>Отраслевого руководства нет.</w:t>
      </w:r>
    </w:p>
    <w:p w:rsidR="002C172B" w:rsidRPr="00771069" w:rsidRDefault="002C172B" w:rsidP="002C172B">
      <w:pPr>
        <w:pStyle w:val="Style31"/>
        <w:widowControl/>
        <w:jc w:val="both"/>
        <w:rPr>
          <w:rStyle w:val="FontStyle59"/>
          <w:sz w:val="24"/>
          <w:szCs w:val="24"/>
        </w:rPr>
      </w:pPr>
    </w:p>
    <w:p w:rsidR="002C172B" w:rsidRDefault="002C172B" w:rsidP="002C172B">
      <w:pPr>
        <w:pStyle w:val="Style31"/>
        <w:widowControl/>
        <w:ind w:firstLine="720"/>
        <w:jc w:val="both"/>
        <w:rPr>
          <w:rStyle w:val="FontStyle59"/>
          <w:sz w:val="24"/>
          <w:szCs w:val="24"/>
        </w:rPr>
      </w:pPr>
      <w:r w:rsidRPr="00771069">
        <w:rPr>
          <w:rStyle w:val="FontStyle59"/>
          <w:sz w:val="24"/>
          <w:szCs w:val="24"/>
        </w:rPr>
        <w:t>7.1.5.2 Прослеживаемость измерений</w:t>
      </w:r>
    </w:p>
    <w:p w:rsidR="002C172B" w:rsidRDefault="002C172B" w:rsidP="002C172B">
      <w:pPr>
        <w:pStyle w:val="Style31"/>
        <w:widowControl/>
        <w:ind w:firstLine="720"/>
        <w:jc w:val="both"/>
        <w:rPr>
          <w:rStyle w:val="FontStyle59"/>
          <w:sz w:val="24"/>
          <w:szCs w:val="24"/>
        </w:rPr>
      </w:pPr>
    </w:p>
    <w:tbl>
      <w:tblPr>
        <w:tblStyle w:val="a4"/>
        <w:tblW w:w="0" w:type="auto"/>
        <w:tblLook w:val="04A0" w:firstRow="1" w:lastRow="0" w:firstColumn="1" w:lastColumn="0" w:noHBand="0" w:noVBand="1"/>
      </w:tblPr>
      <w:tblGrid>
        <w:gridCol w:w="9573"/>
      </w:tblGrid>
      <w:tr w:rsidR="00A12B5F" w:rsidRPr="00765736" w:rsidTr="00357C11">
        <w:tc>
          <w:tcPr>
            <w:tcW w:w="9573" w:type="dxa"/>
          </w:tcPr>
          <w:p w:rsidR="00A12B5F" w:rsidRPr="00A12B5F" w:rsidRDefault="00A12B5F" w:rsidP="00357C11">
            <w:pPr>
              <w:pStyle w:val="Style18"/>
              <w:widowControl/>
              <w:ind w:firstLine="720"/>
              <w:jc w:val="both"/>
              <w:rPr>
                <w:b/>
                <w:bCs/>
                <w:i/>
                <w:color w:val="000000"/>
                <w:sz w:val="24"/>
                <w:szCs w:val="24"/>
              </w:rPr>
            </w:pPr>
            <w:r w:rsidRPr="00A12B5F">
              <w:rPr>
                <w:b/>
                <w:bCs/>
                <w:color w:val="000000"/>
                <w:sz w:val="24"/>
                <w:szCs w:val="24"/>
                <w:lang w:val="en-US"/>
              </w:rPr>
              <w:t>ISO</w:t>
            </w:r>
            <w:r w:rsidR="00A42C72">
              <w:rPr>
                <w:b/>
                <w:bCs/>
                <w:color w:val="000000"/>
                <w:sz w:val="24"/>
                <w:szCs w:val="24"/>
              </w:rPr>
              <w:t xml:space="preserve"> 9001:2015</w:t>
            </w:r>
            <w:r w:rsidRPr="00A12B5F">
              <w:rPr>
                <w:b/>
                <w:bCs/>
                <w:color w:val="000000"/>
                <w:sz w:val="24"/>
                <w:szCs w:val="24"/>
              </w:rPr>
              <w:t xml:space="preserve"> </w:t>
            </w:r>
            <w:r w:rsidRPr="00A42C72">
              <w:rPr>
                <w:b/>
                <w:bCs/>
                <w:color w:val="000000"/>
                <w:sz w:val="24"/>
                <w:szCs w:val="24"/>
              </w:rPr>
              <w:t>Системы менеджмента качества</w:t>
            </w:r>
            <w:r w:rsidR="00A42C72">
              <w:rPr>
                <w:b/>
                <w:bCs/>
                <w:color w:val="000000"/>
                <w:sz w:val="24"/>
                <w:szCs w:val="24"/>
              </w:rPr>
              <w:t>.</w:t>
            </w:r>
            <w:r w:rsidRPr="00A42C72">
              <w:rPr>
                <w:b/>
                <w:bCs/>
                <w:color w:val="000000"/>
                <w:sz w:val="24"/>
                <w:szCs w:val="24"/>
              </w:rPr>
              <w:t xml:space="preserve"> Требования</w:t>
            </w:r>
          </w:p>
          <w:p w:rsidR="00A42C72" w:rsidRDefault="00A42C72" w:rsidP="00357C11">
            <w:pPr>
              <w:pStyle w:val="Style31"/>
              <w:widowControl/>
              <w:ind w:firstLine="720"/>
              <w:jc w:val="both"/>
              <w:rPr>
                <w:rStyle w:val="FontStyle59"/>
                <w:sz w:val="24"/>
                <w:szCs w:val="24"/>
              </w:rPr>
            </w:pPr>
          </w:p>
          <w:p w:rsidR="00A12B5F" w:rsidRPr="00A12B5F" w:rsidRDefault="00A12B5F" w:rsidP="00357C11">
            <w:pPr>
              <w:pStyle w:val="Style31"/>
              <w:widowControl/>
              <w:ind w:firstLine="720"/>
              <w:jc w:val="both"/>
              <w:rPr>
                <w:rStyle w:val="FontStyle68"/>
                <w:sz w:val="24"/>
                <w:szCs w:val="24"/>
              </w:rPr>
            </w:pPr>
            <w:r w:rsidRPr="00A12B5F">
              <w:rPr>
                <w:rStyle w:val="FontStyle59"/>
                <w:sz w:val="24"/>
                <w:szCs w:val="24"/>
              </w:rPr>
              <w:t>7.1.5.2 Прослеживаемость измерений</w:t>
            </w:r>
          </w:p>
          <w:p w:rsidR="00A12B5F" w:rsidRPr="00A12B5F" w:rsidRDefault="00A12B5F" w:rsidP="00357C11">
            <w:pPr>
              <w:pStyle w:val="Style22"/>
              <w:widowControl/>
              <w:ind w:firstLine="720"/>
              <w:jc w:val="both"/>
              <w:rPr>
                <w:rStyle w:val="FontStyle70"/>
                <w:sz w:val="24"/>
                <w:szCs w:val="24"/>
              </w:rPr>
            </w:pPr>
            <w:r w:rsidRPr="00A12B5F">
              <w:rPr>
                <w:rStyle w:val="FontStyle70"/>
                <w:sz w:val="24"/>
                <w:szCs w:val="24"/>
              </w:rPr>
              <w:t>В тех случаях, когда прослеживаемость измерений является требованием, ожиданием потребителя или рассматривается организацией как неотъемлемая часть обеспечения уверенности в достоверности результатов измерений, средства измерения должны быть:</w:t>
            </w:r>
          </w:p>
          <w:p w:rsidR="00A12B5F" w:rsidRPr="00A12B5F" w:rsidRDefault="00A12B5F" w:rsidP="00357C11">
            <w:pPr>
              <w:pStyle w:val="Style23"/>
              <w:widowControl/>
              <w:ind w:firstLine="720"/>
              <w:jc w:val="both"/>
              <w:rPr>
                <w:rStyle w:val="FontStyle70"/>
                <w:sz w:val="24"/>
                <w:szCs w:val="24"/>
                <w:lang w:eastAsia="en-US"/>
              </w:rPr>
            </w:pPr>
            <w:r w:rsidRPr="00A12B5F">
              <w:rPr>
                <w:rStyle w:val="FontStyle70"/>
                <w:sz w:val="24"/>
                <w:szCs w:val="24"/>
                <w:lang w:val="en-US" w:eastAsia="en-US"/>
              </w:rPr>
              <w:t>a</w:t>
            </w:r>
            <w:r w:rsidRPr="00A12B5F">
              <w:rPr>
                <w:rStyle w:val="FontStyle70"/>
                <w:sz w:val="24"/>
                <w:szCs w:val="24"/>
                <w:lang w:eastAsia="en-US"/>
              </w:rPr>
              <w:t>) откалиброванными или поверенными, или и то, и другое, через установленные интервалы времени, либо до применения по измерительным эталонам, соответствующим международным или национальным стандартам; когда такие эталоны отсутствуют, данные об эталонах, использованных для калибровки или поверки должны сохраняться как документированная информация;</w:t>
            </w:r>
          </w:p>
          <w:p w:rsidR="00A12B5F" w:rsidRPr="00A12B5F" w:rsidRDefault="00A12B5F" w:rsidP="00357C11">
            <w:pPr>
              <w:pStyle w:val="Style23"/>
              <w:widowControl/>
              <w:ind w:firstLine="720"/>
              <w:jc w:val="both"/>
              <w:rPr>
                <w:rStyle w:val="FontStyle70"/>
                <w:sz w:val="24"/>
                <w:szCs w:val="24"/>
                <w:lang w:eastAsia="en-US"/>
              </w:rPr>
            </w:pPr>
            <w:r w:rsidRPr="00A12B5F">
              <w:rPr>
                <w:rStyle w:val="FontStyle70"/>
                <w:sz w:val="24"/>
                <w:szCs w:val="24"/>
                <w:lang w:val="en-US" w:eastAsia="en-US"/>
              </w:rPr>
              <w:t>b</w:t>
            </w:r>
            <w:r w:rsidRPr="00A12B5F">
              <w:rPr>
                <w:rStyle w:val="FontStyle70"/>
                <w:sz w:val="24"/>
                <w:szCs w:val="24"/>
                <w:lang w:eastAsia="en-US"/>
              </w:rPr>
              <w:t>) промаркированы так, чтобы был определен их статус;</w:t>
            </w:r>
          </w:p>
          <w:p w:rsidR="00A12B5F" w:rsidRPr="00A12B5F" w:rsidRDefault="00A12B5F" w:rsidP="00357C11">
            <w:pPr>
              <w:pStyle w:val="Style23"/>
              <w:widowControl/>
              <w:ind w:firstLine="720"/>
              <w:jc w:val="both"/>
              <w:rPr>
                <w:rStyle w:val="FontStyle70"/>
                <w:sz w:val="24"/>
                <w:szCs w:val="24"/>
                <w:lang w:eastAsia="en-US"/>
              </w:rPr>
            </w:pPr>
            <w:r w:rsidRPr="00A12B5F">
              <w:rPr>
                <w:rStyle w:val="FontStyle70"/>
                <w:sz w:val="24"/>
                <w:szCs w:val="24"/>
                <w:lang w:val="en-US" w:eastAsia="en-US"/>
              </w:rPr>
              <w:t>c</w:t>
            </w:r>
            <w:r w:rsidRPr="00A12B5F">
              <w:rPr>
                <w:rStyle w:val="FontStyle70"/>
                <w:sz w:val="24"/>
                <w:szCs w:val="24"/>
                <w:lang w:eastAsia="en-US"/>
              </w:rPr>
              <w:t>) защищены от регулировки, повреждения или ухудшения характеристик вследствие износа, которые могут сделать недействительными статус и последующие результаты измерений.</w:t>
            </w:r>
          </w:p>
          <w:p w:rsidR="00A12B5F" w:rsidRPr="00765736" w:rsidRDefault="00A12B5F" w:rsidP="00357C11">
            <w:pPr>
              <w:pStyle w:val="Style22"/>
              <w:widowControl/>
              <w:ind w:firstLine="720"/>
              <w:jc w:val="both"/>
              <w:rPr>
                <w:rStyle w:val="FontStyle56"/>
                <w:rFonts w:ascii="Times New Roman" w:hAnsi="Times New Roman" w:cs="Times New Roman"/>
                <w:b w:val="0"/>
                <w:bCs w:val="0"/>
                <w:sz w:val="28"/>
                <w:szCs w:val="28"/>
              </w:rPr>
            </w:pPr>
            <w:r w:rsidRPr="00A12B5F">
              <w:rPr>
                <w:rStyle w:val="FontStyle70"/>
                <w:sz w:val="24"/>
                <w:szCs w:val="24"/>
              </w:rPr>
              <w:t>Организация должна определять, есть ли основания сомневаться в достоверности предыдущих результатов измерений после выявления неисправности средств измерений, и предпринимать соответствующие действия в случае необходимости.</w:t>
            </w:r>
          </w:p>
        </w:tc>
      </w:tr>
    </w:tbl>
    <w:p w:rsidR="00A12B5F" w:rsidRPr="00771069" w:rsidRDefault="00A12B5F" w:rsidP="002C172B">
      <w:pPr>
        <w:pStyle w:val="Style31"/>
        <w:widowControl/>
        <w:ind w:firstLine="720"/>
        <w:jc w:val="both"/>
        <w:rPr>
          <w:rStyle w:val="FontStyle59"/>
          <w:sz w:val="24"/>
          <w:szCs w:val="24"/>
        </w:rPr>
      </w:pPr>
    </w:p>
    <w:p w:rsidR="002C172B" w:rsidRPr="00771069" w:rsidRDefault="002C172B" w:rsidP="002C172B">
      <w:pPr>
        <w:pStyle w:val="Pa16"/>
        <w:spacing w:line="240" w:lineRule="auto"/>
        <w:ind w:firstLine="720"/>
        <w:jc w:val="both"/>
        <w:rPr>
          <w:rFonts w:ascii="Times New Roman" w:hAnsi="Times New Roman"/>
          <w:color w:val="000000"/>
        </w:rPr>
      </w:pPr>
      <w:bookmarkStart w:id="18" w:name="bookmark36"/>
      <w:r w:rsidRPr="00771069">
        <w:rPr>
          <w:rFonts w:ascii="Times New Roman" w:hAnsi="Times New Roman"/>
          <w:color w:val="000000"/>
        </w:rPr>
        <w:t>Оборудование для голосования должны:</w:t>
      </w:r>
    </w:p>
    <w:p w:rsidR="002C172B" w:rsidRPr="00A42C72" w:rsidRDefault="002C172B" w:rsidP="002C172B">
      <w:pPr>
        <w:pStyle w:val="Pa17"/>
        <w:spacing w:line="240" w:lineRule="auto"/>
        <w:ind w:firstLine="720"/>
        <w:jc w:val="both"/>
        <w:rPr>
          <w:rFonts w:ascii="Times New Roman" w:hAnsi="Times New Roman"/>
        </w:rPr>
      </w:pPr>
      <w:r w:rsidRPr="00A42C72">
        <w:rPr>
          <w:rFonts w:ascii="Times New Roman" w:hAnsi="Times New Roman"/>
        </w:rPr>
        <w:t>— быть защищены от корректировок, которые сделали бы недействительными результаты голосования;</w:t>
      </w:r>
    </w:p>
    <w:p w:rsidR="002C172B" w:rsidRPr="00771069" w:rsidRDefault="002C172B" w:rsidP="002C172B">
      <w:pPr>
        <w:pStyle w:val="Pa17"/>
        <w:spacing w:line="240" w:lineRule="auto"/>
        <w:ind w:firstLine="720"/>
        <w:jc w:val="both"/>
        <w:rPr>
          <w:rFonts w:ascii="Times New Roman" w:hAnsi="Times New Roman"/>
          <w:color w:val="000000"/>
        </w:rPr>
      </w:pPr>
      <w:r w:rsidRPr="00A42C72">
        <w:rPr>
          <w:rFonts w:ascii="Times New Roman" w:hAnsi="Times New Roman"/>
        </w:rPr>
        <w:t>—</w:t>
      </w:r>
      <w:r w:rsidRPr="00771069">
        <w:rPr>
          <w:rFonts w:ascii="Times New Roman" w:hAnsi="Times New Roman"/>
          <w:color w:val="000000"/>
        </w:rPr>
        <w:t xml:space="preserve"> быть проверены компетентным, независимым, беспристрастным органом. </w:t>
      </w:r>
    </w:p>
    <w:p w:rsidR="002C172B" w:rsidRPr="00771069" w:rsidRDefault="002C172B" w:rsidP="002C172B">
      <w:pPr>
        <w:pStyle w:val="Style28"/>
        <w:widowControl/>
        <w:ind w:firstLine="720"/>
        <w:jc w:val="both"/>
        <w:rPr>
          <w:color w:val="000000"/>
        </w:rPr>
      </w:pPr>
      <w:r w:rsidRPr="00771069">
        <w:rPr>
          <w:color w:val="000000"/>
        </w:rPr>
        <w:t xml:space="preserve">Кроме того, избирательный орган должен оценить и зарегистрировать достоверность предыдущих результатов, если установлено, что оборудование для </w:t>
      </w:r>
      <w:r w:rsidRPr="00771069">
        <w:rPr>
          <w:color w:val="000000"/>
        </w:rPr>
        <w:lastRenderedPageBreak/>
        <w:t xml:space="preserve">голосования не соответствует требованиям. Избирательный орган должен принять соответствующие меры в отношении оборудования для голосования и любых избирательных материалов. </w:t>
      </w:r>
    </w:p>
    <w:p w:rsidR="002C172B" w:rsidRDefault="002C172B" w:rsidP="002C172B">
      <w:pPr>
        <w:pStyle w:val="Style28"/>
        <w:widowControl/>
        <w:ind w:firstLine="720"/>
        <w:jc w:val="both"/>
        <w:rPr>
          <w:bCs/>
          <w:color w:val="000000"/>
        </w:rPr>
      </w:pPr>
      <w:r w:rsidRPr="00771069">
        <w:rPr>
          <w:bCs/>
          <w:color w:val="000000"/>
        </w:rPr>
        <w:t>При использовании оборудования компьютерного программного обеспечения для голосования, способность удовлетворять предполагаемое применение должна быть подтверждена. Это должно быть сделано до первоначального использования и подтверждено при необходимости.</w:t>
      </w:r>
    </w:p>
    <w:p w:rsidR="002C172B" w:rsidRDefault="002C172B" w:rsidP="002C172B">
      <w:pPr>
        <w:pStyle w:val="Style28"/>
        <w:widowControl/>
        <w:ind w:firstLine="720"/>
        <w:jc w:val="both"/>
        <w:rPr>
          <w:bCs/>
          <w:color w:val="000000"/>
        </w:rPr>
      </w:pPr>
    </w:p>
    <w:p w:rsidR="002C172B" w:rsidRDefault="002C172B" w:rsidP="002C172B">
      <w:pPr>
        <w:pStyle w:val="Style28"/>
        <w:widowControl/>
        <w:ind w:firstLine="720"/>
        <w:jc w:val="both"/>
        <w:rPr>
          <w:b/>
        </w:rPr>
      </w:pPr>
      <w:r w:rsidRPr="00771069">
        <w:rPr>
          <w:rStyle w:val="FontStyle56"/>
          <w:rFonts w:ascii="Times New Roman" w:hAnsi="Times New Roman" w:cs="Times New Roman"/>
          <w:sz w:val="24"/>
          <w:szCs w:val="24"/>
        </w:rPr>
        <w:t>7</w:t>
      </w:r>
      <w:bookmarkEnd w:id="18"/>
      <w:r w:rsidRPr="00771069">
        <w:rPr>
          <w:rStyle w:val="FontStyle56"/>
          <w:rFonts w:ascii="Times New Roman" w:hAnsi="Times New Roman" w:cs="Times New Roman"/>
          <w:sz w:val="24"/>
          <w:szCs w:val="24"/>
        </w:rPr>
        <w:t xml:space="preserve">.1.6 </w:t>
      </w:r>
      <w:r w:rsidRPr="009A375F">
        <w:rPr>
          <w:b/>
        </w:rPr>
        <w:t>Организационные знания</w:t>
      </w:r>
    </w:p>
    <w:p w:rsidR="00A42C72" w:rsidRPr="00771069" w:rsidRDefault="00A42C72" w:rsidP="002C172B">
      <w:pPr>
        <w:pStyle w:val="Style28"/>
        <w:widowControl/>
        <w:ind w:firstLine="720"/>
        <w:jc w:val="both"/>
        <w:rPr>
          <w:rStyle w:val="FontStyle56"/>
          <w:rFonts w:ascii="Times New Roman" w:hAnsi="Times New Roman" w:cs="Times New Roman"/>
          <w:sz w:val="24"/>
          <w:szCs w:val="24"/>
        </w:rPr>
      </w:pPr>
    </w:p>
    <w:tbl>
      <w:tblPr>
        <w:tblStyle w:val="a4"/>
        <w:tblW w:w="0" w:type="auto"/>
        <w:tblLook w:val="04A0" w:firstRow="1" w:lastRow="0" w:firstColumn="1" w:lastColumn="0" w:noHBand="0" w:noVBand="1"/>
      </w:tblPr>
      <w:tblGrid>
        <w:gridCol w:w="9573"/>
      </w:tblGrid>
      <w:tr w:rsidR="0032147A" w:rsidRPr="00765736" w:rsidTr="00357C11">
        <w:tc>
          <w:tcPr>
            <w:tcW w:w="9573" w:type="dxa"/>
          </w:tcPr>
          <w:p w:rsidR="0032147A" w:rsidRPr="0032147A" w:rsidRDefault="0032147A" w:rsidP="00357C11">
            <w:pPr>
              <w:pStyle w:val="Style18"/>
              <w:widowControl/>
              <w:ind w:firstLine="720"/>
              <w:jc w:val="both"/>
              <w:rPr>
                <w:b/>
                <w:bCs/>
                <w:i/>
                <w:color w:val="000000"/>
                <w:sz w:val="24"/>
                <w:szCs w:val="24"/>
              </w:rPr>
            </w:pPr>
            <w:r w:rsidRPr="0032147A">
              <w:rPr>
                <w:b/>
                <w:bCs/>
                <w:color w:val="000000"/>
                <w:sz w:val="24"/>
                <w:szCs w:val="24"/>
                <w:lang w:val="en-US"/>
              </w:rPr>
              <w:t>ISO</w:t>
            </w:r>
            <w:r w:rsidR="00A42C72">
              <w:rPr>
                <w:b/>
                <w:bCs/>
                <w:color w:val="000000"/>
                <w:sz w:val="24"/>
                <w:szCs w:val="24"/>
              </w:rPr>
              <w:t xml:space="preserve"> 9001:2015</w:t>
            </w:r>
            <w:r w:rsidRPr="0032147A">
              <w:rPr>
                <w:b/>
                <w:bCs/>
                <w:color w:val="000000"/>
                <w:sz w:val="24"/>
                <w:szCs w:val="24"/>
              </w:rPr>
              <w:t xml:space="preserve"> </w:t>
            </w:r>
            <w:r w:rsidRPr="00A42C72">
              <w:rPr>
                <w:b/>
                <w:bCs/>
                <w:color w:val="000000"/>
                <w:sz w:val="24"/>
                <w:szCs w:val="24"/>
              </w:rPr>
              <w:t>Системы менеджмента качества</w:t>
            </w:r>
            <w:r w:rsidR="00A42C72">
              <w:rPr>
                <w:b/>
                <w:bCs/>
                <w:color w:val="000000"/>
                <w:sz w:val="24"/>
                <w:szCs w:val="24"/>
              </w:rPr>
              <w:t>.</w:t>
            </w:r>
            <w:r w:rsidRPr="00A42C72">
              <w:rPr>
                <w:b/>
                <w:bCs/>
                <w:color w:val="000000"/>
                <w:sz w:val="24"/>
                <w:szCs w:val="24"/>
              </w:rPr>
              <w:t xml:space="preserve"> Требования</w:t>
            </w:r>
          </w:p>
          <w:p w:rsidR="00A42C72" w:rsidRDefault="00A42C72" w:rsidP="00357C11">
            <w:pPr>
              <w:pStyle w:val="Style28"/>
              <w:widowControl/>
              <w:ind w:firstLine="720"/>
              <w:jc w:val="both"/>
              <w:rPr>
                <w:rStyle w:val="FontStyle56"/>
                <w:rFonts w:ascii="Times New Roman" w:hAnsi="Times New Roman" w:cs="Times New Roman"/>
                <w:sz w:val="24"/>
                <w:szCs w:val="24"/>
              </w:rPr>
            </w:pPr>
          </w:p>
          <w:p w:rsidR="0032147A" w:rsidRPr="0032147A" w:rsidRDefault="0032147A" w:rsidP="00357C11">
            <w:pPr>
              <w:pStyle w:val="Style28"/>
              <w:widowControl/>
              <w:ind w:firstLine="720"/>
              <w:jc w:val="both"/>
              <w:rPr>
                <w:rStyle w:val="FontStyle56"/>
                <w:rFonts w:ascii="Times New Roman" w:hAnsi="Times New Roman" w:cs="Times New Roman"/>
                <w:sz w:val="24"/>
                <w:szCs w:val="24"/>
              </w:rPr>
            </w:pPr>
            <w:r w:rsidRPr="0032147A">
              <w:rPr>
                <w:rStyle w:val="FontStyle56"/>
                <w:rFonts w:ascii="Times New Roman" w:hAnsi="Times New Roman" w:cs="Times New Roman"/>
                <w:sz w:val="24"/>
                <w:szCs w:val="24"/>
              </w:rPr>
              <w:t>7.1.6 База знаний организации</w:t>
            </w:r>
          </w:p>
          <w:p w:rsidR="0032147A" w:rsidRPr="0032147A" w:rsidRDefault="0032147A" w:rsidP="00357C11">
            <w:pPr>
              <w:pStyle w:val="Style22"/>
              <w:widowControl/>
              <w:ind w:firstLine="720"/>
              <w:jc w:val="both"/>
              <w:rPr>
                <w:rStyle w:val="FontStyle70"/>
                <w:sz w:val="24"/>
                <w:szCs w:val="24"/>
              </w:rPr>
            </w:pPr>
            <w:r w:rsidRPr="0032147A">
              <w:rPr>
                <w:rStyle w:val="FontStyle70"/>
                <w:sz w:val="24"/>
                <w:szCs w:val="24"/>
              </w:rPr>
              <w:t>Организация должна определять базу знаний, необходимую для функционирования ее процессов и достижения соответствия продуктов и услуг.</w:t>
            </w:r>
          </w:p>
          <w:p w:rsidR="0032147A" w:rsidRPr="0032147A" w:rsidRDefault="0032147A" w:rsidP="00357C11">
            <w:pPr>
              <w:pStyle w:val="Style22"/>
              <w:widowControl/>
              <w:ind w:firstLine="720"/>
              <w:jc w:val="both"/>
              <w:rPr>
                <w:rStyle w:val="FontStyle70"/>
                <w:sz w:val="24"/>
                <w:szCs w:val="24"/>
              </w:rPr>
            </w:pPr>
            <w:r w:rsidRPr="0032147A">
              <w:rPr>
                <w:rStyle w:val="FontStyle70"/>
                <w:sz w:val="24"/>
                <w:szCs w:val="24"/>
              </w:rPr>
              <w:t>Эта база знаний должна поддерживаться в актуальном состоянии и при необходимости быть доступна для расширения.</w:t>
            </w:r>
          </w:p>
          <w:p w:rsidR="0032147A" w:rsidRPr="0032147A" w:rsidRDefault="0032147A" w:rsidP="00357C11">
            <w:pPr>
              <w:pStyle w:val="Style22"/>
              <w:widowControl/>
              <w:ind w:firstLine="720"/>
              <w:jc w:val="both"/>
              <w:rPr>
                <w:rStyle w:val="FontStyle70"/>
                <w:sz w:val="24"/>
                <w:szCs w:val="24"/>
              </w:rPr>
            </w:pPr>
            <w:r w:rsidRPr="0032147A">
              <w:rPr>
                <w:rStyle w:val="FontStyle70"/>
                <w:sz w:val="24"/>
                <w:szCs w:val="24"/>
              </w:rPr>
              <w:t>В случае меняющихся потребностей и тенденций, организация должна применять свою накопленную базу знаний и выяснять, каким путем она может приобрести или получить доступ к необходимой дополнительной информации и требуемым обновлениям.</w:t>
            </w:r>
          </w:p>
          <w:p w:rsidR="0032147A" w:rsidRDefault="0032147A" w:rsidP="00357C11">
            <w:pPr>
              <w:pStyle w:val="Style30"/>
              <w:widowControl/>
              <w:ind w:firstLine="720"/>
              <w:jc w:val="both"/>
              <w:rPr>
                <w:rStyle w:val="FontStyle64"/>
                <w:rFonts w:ascii="Times New Roman" w:hAnsi="Times New Roman" w:cs="Times New Roman"/>
                <w:sz w:val="24"/>
                <w:szCs w:val="24"/>
              </w:rPr>
            </w:pPr>
          </w:p>
          <w:p w:rsidR="0032147A" w:rsidRPr="00A42C72" w:rsidRDefault="00010BF8" w:rsidP="00357C11">
            <w:pPr>
              <w:pStyle w:val="Style30"/>
              <w:widowControl/>
              <w:ind w:firstLine="720"/>
              <w:jc w:val="both"/>
              <w:rPr>
                <w:rStyle w:val="FontStyle64"/>
                <w:rFonts w:ascii="Times New Roman" w:hAnsi="Times New Roman" w:cs="Times New Roman"/>
                <w:sz w:val="20"/>
                <w:szCs w:val="20"/>
              </w:rPr>
            </w:pPr>
            <w:r>
              <w:rPr>
                <w:rStyle w:val="FontStyle64"/>
                <w:rFonts w:ascii="Times New Roman" w:hAnsi="Times New Roman" w:cs="Times New Roman"/>
                <w:sz w:val="20"/>
                <w:szCs w:val="20"/>
              </w:rPr>
              <w:t>Примечания</w:t>
            </w:r>
          </w:p>
          <w:p w:rsidR="0032147A" w:rsidRPr="00A42C72" w:rsidRDefault="0032147A" w:rsidP="00357C11">
            <w:pPr>
              <w:pStyle w:val="Style30"/>
              <w:widowControl/>
              <w:ind w:firstLine="720"/>
              <w:jc w:val="both"/>
              <w:rPr>
                <w:rStyle w:val="FontStyle64"/>
                <w:rFonts w:ascii="Times New Roman" w:hAnsi="Times New Roman" w:cs="Times New Roman"/>
                <w:sz w:val="20"/>
                <w:szCs w:val="20"/>
              </w:rPr>
            </w:pPr>
            <w:r w:rsidRPr="00A42C72">
              <w:rPr>
                <w:rStyle w:val="FontStyle64"/>
                <w:rFonts w:ascii="Times New Roman" w:hAnsi="Times New Roman" w:cs="Times New Roman"/>
                <w:sz w:val="20"/>
                <w:szCs w:val="20"/>
              </w:rPr>
              <w:t>1 База знаний организации - это знания, характерные для организации; это обычно приобретается опытом. Это информация, которая используется и представляется в общее пользование для достижения целей организации.</w:t>
            </w:r>
          </w:p>
          <w:p w:rsidR="0032147A" w:rsidRPr="00A42C72" w:rsidRDefault="0032147A" w:rsidP="00357C11">
            <w:pPr>
              <w:pStyle w:val="Style30"/>
              <w:widowControl/>
              <w:ind w:firstLine="720"/>
              <w:jc w:val="both"/>
              <w:rPr>
                <w:rStyle w:val="FontStyle64"/>
                <w:rFonts w:ascii="Times New Roman" w:hAnsi="Times New Roman" w:cs="Times New Roman"/>
                <w:sz w:val="20"/>
                <w:szCs w:val="20"/>
              </w:rPr>
            </w:pPr>
            <w:r w:rsidRPr="00A42C72">
              <w:rPr>
                <w:rStyle w:val="FontStyle64"/>
                <w:rFonts w:ascii="Times New Roman" w:hAnsi="Times New Roman" w:cs="Times New Roman"/>
                <w:sz w:val="20"/>
                <w:szCs w:val="20"/>
              </w:rPr>
              <w:t>2 База знаний организации может базироваться на:</w:t>
            </w:r>
          </w:p>
          <w:p w:rsidR="0032147A" w:rsidRPr="00A42C72" w:rsidRDefault="0032147A" w:rsidP="00357C11">
            <w:pPr>
              <w:pStyle w:val="Style26"/>
              <w:widowControl/>
              <w:ind w:firstLine="720"/>
              <w:jc w:val="both"/>
              <w:rPr>
                <w:rStyle w:val="FontStyle64"/>
                <w:rFonts w:ascii="Times New Roman" w:hAnsi="Times New Roman" w:cs="Times New Roman"/>
                <w:sz w:val="20"/>
                <w:szCs w:val="20"/>
                <w:lang w:eastAsia="en-US"/>
              </w:rPr>
            </w:pPr>
            <w:r w:rsidRPr="00A42C72">
              <w:rPr>
                <w:rStyle w:val="FontStyle64"/>
                <w:rFonts w:ascii="Times New Roman" w:hAnsi="Times New Roman" w:cs="Times New Roman"/>
                <w:sz w:val="20"/>
                <w:szCs w:val="20"/>
                <w:lang w:val="en-US" w:eastAsia="en-US"/>
              </w:rPr>
              <w:t>a</w:t>
            </w:r>
            <w:r w:rsidRPr="00A42C72">
              <w:rPr>
                <w:rStyle w:val="FontStyle64"/>
                <w:rFonts w:ascii="Times New Roman" w:hAnsi="Times New Roman" w:cs="Times New Roman"/>
                <w:sz w:val="20"/>
                <w:szCs w:val="20"/>
                <w:lang w:eastAsia="en-US"/>
              </w:rPr>
              <w:t>) внутренних источниках (например, интеллектуальная собственность; знания, полученные из опыта; изученный опыт неудачных и удачных проектов; фиксация и обращение в общее пользование недокументированных знаний и опыта; результаты улучшений в процессах, продуктах и услугах);</w:t>
            </w:r>
          </w:p>
          <w:p w:rsidR="0032147A" w:rsidRPr="00765736" w:rsidRDefault="0032147A" w:rsidP="00357C11">
            <w:pPr>
              <w:pStyle w:val="Style26"/>
              <w:widowControl/>
              <w:ind w:firstLine="720"/>
              <w:jc w:val="both"/>
              <w:rPr>
                <w:rStyle w:val="FontStyle56"/>
                <w:rFonts w:ascii="Times New Roman" w:hAnsi="Times New Roman" w:cs="Times New Roman"/>
                <w:b w:val="0"/>
                <w:bCs w:val="0"/>
                <w:sz w:val="24"/>
                <w:szCs w:val="28"/>
                <w:lang w:eastAsia="en-US"/>
              </w:rPr>
            </w:pPr>
            <w:r w:rsidRPr="00A42C72">
              <w:rPr>
                <w:rStyle w:val="FontStyle64"/>
                <w:rFonts w:ascii="Times New Roman" w:hAnsi="Times New Roman" w:cs="Times New Roman"/>
                <w:sz w:val="20"/>
                <w:szCs w:val="20"/>
                <w:lang w:val="en-US" w:eastAsia="en-US"/>
              </w:rPr>
              <w:t>b</w:t>
            </w:r>
            <w:r w:rsidRPr="00A42C72">
              <w:rPr>
                <w:rStyle w:val="FontStyle64"/>
                <w:rFonts w:ascii="Times New Roman" w:hAnsi="Times New Roman" w:cs="Times New Roman"/>
                <w:sz w:val="20"/>
                <w:szCs w:val="20"/>
                <w:lang w:eastAsia="en-US"/>
              </w:rPr>
              <w:t>) внешних источниках (например, стандарты; научное сообщество; конференции, знания, полученные от потребителей или внешних поставщиков).</w:t>
            </w:r>
          </w:p>
        </w:tc>
      </w:tr>
    </w:tbl>
    <w:p w:rsidR="002C172B" w:rsidRDefault="002C172B" w:rsidP="00A42C72">
      <w:pPr>
        <w:pStyle w:val="Style21"/>
        <w:widowControl/>
        <w:jc w:val="both"/>
        <w:rPr>
          <w:rStyle w:val="FontStyle57"/>
          <w:sz w:val="24"/>
          <w:szCs w:val="24"/>
        </w:rPr>
      </w:pPr>
    </w:p>
    <w:p w:rsidR="0032147A" w:rsidRPr="0032147A" w:rsidRDefault="0032147A" w:rsidP="0032147A">
      <w:pPr>
        <w:pStyle w:val="Style21"/>
        <w:widowControl/>
        <w:ind w:firstLine="720"/>
        <w:jc w:val="both"/>
        <w:rPr>
          <w:rStyle w:val="FontStyle57"/>
          <w:b w:val="0"/>
          <w:sz w:val="24"/>
          <w:szCs w:val="24"/>
        </w:rPr>
      </w:pPr>
      <w:r w:rsidRPr="0032147A">
        <w:rPr>
          <w:color w:val="000000"/>
        </w:rPr>
        <w:t>Отраслевого руководства нет.</w:t>
      </w:r>
    </w:p>
    <w:p w:rsidR="0032147A" w:rsidRPr="00771069" w:rsidRDefault="0032147A" w:rsidP="002C172B">
      <w:pPr>
        <w:pStyle w:val="Style21"/>
        <w:widowControl/>
        <w:ind w:firstLine="720"/>
        <w:jc w:val="both"/>
        <w:rPr>
          <w:rStyle w:val="FontStyle57"/>
          <w:sz w:val="24"/>
          <w:szCs w:val="24"/>
        </w:rPr>
      </w:pPr>
    </w:p>
    <w:p w:rsidR="002C172B" w:rsidRDefault="002C172B" w:rsidP="002C172B">
      <w:pPr>
        <w:pStyle w:val="Style21"/>
        <w:widowControl/>
        <w:ind w:firstLine="720"/>
        <w:jc w:val="both"/>
        <w:rPr>
          <w:rStyle w:val="FontStyle57"/>
          <w:sz w:val="24"/>
          <w:szCs w:val="24"/>
        </w:rPr>
      </w:pPr>
      <w:r w:rsidRPr="00771069">
        <w:rPr>
          <w:rStyle w:val="FontStyle57"/>
          <w:sz w:val="24"/>
          <w:szCs w:val="24"/>
        </w:rPr>
        <w:t>7.2 Компетентность</w:t>
      </w:r>
    </w:p>
    <w:p w:rsidR="002C172B" w:rsidRPr="00771069" w:rsidRDefault="002C172B" w:rsidP="002C172B">
      <w:pPr>
        <w:pStyle w:val="Style21"/>
        <w:widowControl/>
        <w:ind w:firstLine="720"/>
        <w:jc w:val="both"/>
        <w:rPr>
          <w:rStyle w:val="FontStyle57"/>
          <w:sz w:val="24"/>
          <w:szCs w:val="24"/>
        </w:rPr>
      </w:pPr>
    </w:p>
    <w:p w:rsidR="002C172B" w:rsidRDefault="002C172B" w:rsidP="002C172B">
      <w:pPr>
        <w:pStyle w:val="Style21"/>
        <w:widowControl/>
        <w:ind w:firstLine="720"/>
        <w:jc w:val="both"/>
        <w:rPr>
          <w:rStyle w:val="FontStyle57"/>
          <w:sz w:val="24"/>
          <w:szCs w:val="24"/>
        </w:rPr>
      </w:pPr>
      <w:r w:rsidRPr="00771069">
        <w:rPr>
          <w:rStyle w:val="FontStyle57"/>
          <w:sz w:val="24"/>
          <w:szCs w:val="24"/>
        </w:rPr>
        <w:t>7.2.1 Общие положения</w:t>
      </w:r>
    </w:p>
    <w:p w:rsidR="002C172B" w:rsidRDefault="002C172B" w:rsidP="002C172B">
      <w:pPr>
        <w:pStyle w:val="Style21"/>
        <w:widowControl/>
        <w:ind w:firstLine="720"/>
        <w:jc w:val="both"/>
        <w:rPr>
          <w:rStyle w:val="FontStyle57"/>
          <w:sz w:val="24"/>
          <w:szCs w:val="24"/>
        </w:rPr>
      </w:pPr>
    </w:p>
    <w:tbl>
      <w:tblPr>
        <w:tblStyle w:val="a4"/>
        <w:tblW w:w="0" w:type="auto"/>
        <w:tblLook w:val="04A0" w:firstRow="1" w:lastRow="0" w:firstColumn="1" w:lastColumn="0" w:noHBand="0" w:noVBand="1"/>
      </w:tblPr>
      <w:tblGrid>
        <w:gridCol w:w="9573"/>
      </w:tblGrid>
      <w:tr w:rsidR="0032147A" w:rsidRPr="00765736" w:rsidTr="00357C11">
        <w:tc>
          <w:tcPr>
            <w:tcW w:w="9573" w:type="dxa"/>
          </w:tcPr>
          <w:p w:rsidR="0032147A" w:rsidRPr="0032147A" w:rsidRDefault="0032147A" w:rsidP="00357C11">
            <w:pPr>
              <w:pStyle w:val="Style18"/>
              <w:widowControl/>
              <w:ind w:firstLine="720"/>
              <w:jc w:val="both"/>
              <w:rPr>
                <w:b/>
                <w:bCs/>
                <w:i/>
                <w:color w:val="000000"/>
                <w:sz w:val="24"/>
                <w:szCs w:val="24"/>
              </w:rPr>
            </w:pPr>
            <w:r w:rsidRPr="0032147A">
              <w:rPr>
                <w:b/>
                <w:bCs/>
                <w:color w:val="000000"/>
                <w:sz w:val="24"/>
                <w:szCs w:val="24"/>
                <w:lang w:val="en-US"/>
              </w:rPr>
              <w:t>ISO</w:t>
            </w:r>
            <w:r w:rsidR="00A42C72">
              <w:rPr>
                <w:b/>
                <w:bCs/>
                <w:color w:val="000000"/>
                <w:sz w:val="24"/>
                <w:szCs w:val="24"/>
              </w:rPr>
              <w:t xml:space="preserve"> 9001:2015 </w:t>
            </w:r>
            <w:r w:rsidRPr="00A42C72">
              <w:rPr>
                <w:b/>
                <w:bCs/>
                <w:color w:val="000000"/>
                <w:sz w:val="24"/>
                <w:szCs w:val="24"/>
              </w:rPr>
              <w:t>Системы менеджмента качества</w:t>
            </w:r>
            <w:r w:rsidR="00A42C72">
              <w:rPr>
                <w:b/>
                <w:bCs/>
                <w:color w:val="000000"/>
                <w:sz w:val="24"/>
                <w:szCs w:val="24"/>
              </w:rPr>
              <w:t>.</w:t>
            </w:r>
            <w:r w:rsidRPr="00A42C72">
              <w:rPr>
                <w:b/>
                <w:bCs/>
                <w:color w:val="000000"/>
                <w:sz w:val="24"/>
                <w:szCs w:val="24"/>
              </w:rPr>
              <w:t xml:space="preserve"> Требования</w:t>
            </w:r>
          </w:p>
          <w:p w:rsidR="00A42C72" w:rsidRDefault="00A42C72" w:rsidP="00357C11">
            <w:pPr>
              <w:pStyle w:val="Style21"/>
              <w:widowControl/>
              <w:ind w:firstLine="720"/>
              <w:jc w:val="both"/>
              <w:rPr>
                <w:rStyle w:val="FontStyle57"/>
                <w:sz w:val="24"/>
                <w:szCs w:val="24"/>
              </w:rPr>
            </w:pPr>
          </w:p>
          <w:p w:rsidR="0032147A" w:rsidRPr="0032147A" w:rsidRDefault="0032147A" w:rsidP="00357C11">
            <w:pPr>
              <w:pStyle w:val="Style21"/>
              <w:widowControl/>
              <w:ind w:firstLine="720"/>
              <w:jc w:val="both"/>
              <w:rPr>
                <w:rStyle w:val="FontStyle57"/>
                <w:sz w:val="24"/>
                <w:szCs w:val="24"/>
              </w:rPr>
            </w:pPr>
            <w:r w:rsidRPr="0032147A">
              <w:rPr>
                <w:rStyle w:val="FontStyle57"/>
                <w:sz w:val="24"/>
                <w:szCs w:val="24"/>
              </w:rPr>
              <w:t>7.2 Компетентность</w:t>
            </w:r>
          </w:p>
          <w:p w:rsidR="00A42C72" w:rsidRDefault="00A42C72" w:rsidP="00357C11">
            <w:pPr>
              <w:pStyle w:val="Style22"/>
              <w:widowControl/>
              <w:ind w:firstLine="720"/>
              <w:jc w:val="both"/>
              <w:rPr>
                <w:rStyle w:val="FontStyle70"/>
                <w:sz w:val="24"/>
                <w:szCs w:val="24"/>
              </w:rPr>
            </w:pPr>
          </w:p>
          <w:p w:rsidR="0032147A" w:rsidRPr="0032147A" w:rsidRDefault="0032147A" w:rsidP="00357C11">
            <w:pPr>
              <w:pStyle w:val="Style22"/>
              <w:widowControl/>
              <w:ind w:firstLine="720"/>
              <w:jc w:val="both"/>
              <w:rPr>
                <w:rStyle w:val="FontStyle70"/>
                <w:sz w:val="24"/>
                <w:szCs w:val="24"/>
              </w:rPr>
            </w:pPr>
            <w:r w:rsidRPr="0032147A">
              <w:rPr>
                <w:rStyle w:val="FontStyle70"/>
                <w:sz w:val="24"/>
                <w:szCs w:val="24"/>
              </w:rPr>
              <w:t>Организация должна:</w:t>
            </w:r>
          </w:p>
          <w:p w:rsidR="0032147A" w:rsidRPr="0032147A" w:rsidRDefault="0032147A" w:rsidP="00357C11">
            <w:pPr>
              <w:pStyle w:val="Style25"/>
              <w:widowControl/>
              <w:ind w:firstLine="720"/>
              <w:jc w:val="both"/>
              <w:rPr>
                <w:rStyle w:val="FontStyle70"/>
                <w:sz w:val="24"/>
                <w:szCs w:val="24"/>
                <w:lang w:eastAsia="en-US"/>
              </w:rPr>
            </w:pPr>
            <w:r w:rsidRPr="0032147A">
              <w:rPr>
                <w:rStyle w:val="FontStyle70"/>
                <w:sz w:val="24"/>
                <w:szCs w:val="24"/>
                <w:lang w:val="en-US" w:eastAsia="en-US"/>
              </w:rPr>
              <w:t>a</w:t>
            </w:r>
            <w:r w:rsidRPr="0032147A">
              <w:rPr>
                <w:rStyle w:val="FontStyle70"/>
                <w:sz w:val="24"/>
                <w:szCs w:val="24"/>
                <w:lang w:eastAsia="en-US"/>
              </w:rPr>
              <w:t>) определять необходимую компетентность сотрудника (сотрудников), выполняющего под своим контролем работу, которая влияет на функционирование и результативность системы менеджмента качества;</w:t>
            </w:r>
          </w:p>
          <w:p w:rsidR="0032147A" w:rsidRPr="0032147A" w:rsidRDefault="0032147A" w:rsidP="00357C11">
            <w:pPr>
              <w:pStyle w:val="Style23"/>
              <w:widowControl/>
              <w:ind w:firstLine="720"/>
              <w:jc w:val="both"/>
              <w:rPr>
                <w:rStyle w:val="FontStyle70"/>
                <w:sz w:val="24"/>
                <w:szCs w:val="24"/>
                <w:lang w:eastAsia="en-US"/>
              </w:rPr>
            </w:pPr>
            <w:r w:rsidRPr="0032147A">
              <w:rPr>
                <w:rStyle w:val="FontStyle70"/>
                <w:sz w:val="24"/>
                <w:szCs w:val="24"/>
                <w:lang w:val="en-US" w:eastAsia="en-US"/>
              </w:rPr>
              <w:t>b</w:t>
            </w:r>
            <w:r w:rsidRPr="0032147A">
              <w:rPr>
                <w:rStyle w:val="FontStyle70"/>
                <w:sz w:val="24"/>
                <w:szCs w:val="24"/>
                <w:lang w:eastAsia="en-US"/>
              </w:rPr>
              <w:t>) гарантировать, что эти лица компетентны в силу соответствующего образования, подготовки или опыта;</w:t>
            </w:r>
          </w:p>
          <w:p w:rsidR="0032147A" w:rsidRPr="0032147A" w:rsidRDefault="0032147A" w:rsidP="00357C11">
            <w:pPr>
              <w:pStyle w:val="Style25"/>
              <w:widowControl/>
              <w:ind w:firstLine="720"/>
              <w:jc w:val="both"/>
              <w:rPr>
                <w:rStyle w:val="FontStyle70"/>
                <w:sz w:val="24"/>
                <w:szCs w:val="24"/>
                <w:lang w:eastAsia="en-US"/>
              </w:rPr>
            </w:pPr>
            <w:r w:rsidRPr="0032147A">
              <w:rPr>
                <w:rStyle w:val="FontStyle70"/>
                <w:sz w:val="24"/>
                <w:szCs w:val="24"/>
                <w:lang w:val="en-US" w:eastAsia="en-US"/>
              </w:rPr>
              <w:t>c</w:t>
            </w:r>
            <w:r w:rsidRPr="0032147A">
              <w:rPr>
                <w:rStyle w:val="FontStyle70"/>
                <w:sz w:val="24"/>
                <w:szCs w:val="24"/>
                <w:lang w:eastAsia="en-US"/>
              </w:rPr>
              <w:t>) там, где это возможно, предпринимать меры для обеспечения необходимой компетентности и оценивать результативность предпринятых мер;</w:t>
            </w:r>
          </w:p>
          <w:p w:rsidR="0032147A" w:rsidRPr="0032147A" w:rsidRDefault="0032147A" w:rsidP="00357C11">
            <w:pPr>
              <w:pStyle w:val="Style25"/>
              <w:widowControl/>
              <w:ind w:firstLine="720"/>
              <w:jc w:val="both"/>
              <w:rPr>
                <w:rStyle w:val="FontStyle70"/>
                <w:sz w:val="24"/>
                <w:szCs w:val="24"/>
                <w:lang w:eastAsia="en-US"/>
              </w:rPr>
            </w:pPr>
            <w:r w:rsidRPr="0032147A">
              <w:rPr>
                <w:rStyle w:val="FontStyle70"/>
                <w:sz w:val="24"/>
                <w:szCs w:val="24"/>
                <w:lang w:val="en-US" w:eastAsia="en-US"/>
              </w:rPr>
              <w:t>d</w:t>
            </w:r>
            <w:r w:rsidRPr="0032147A">
              <w:rPr>
                <w:rStyle w:val="FontStyle70"/>
                <w:sz w:val="24"/>
                <w:szCs w:val="24"/>
                <w:lang w:eastAsia="en-US"/>
              </w:rPr>
              <w:t>) сохранять соответствующую документированную информацию как свидетельства компетентности.</w:t>
            </w:r>
          </w:p>
          <w:p w:rsidR="0032147A" w:rsidRPr="0032147A" w:rsidRDefault="0032147A" w:rsidP="00357C11">
            <w:pPr>
              <w:pStyle w:val="Style30"/>
              <w:widowControl/>
              <w:ind w:firstLine="720"/>
              <w:jc w:val="both"/>
              <w:rPr>
                <w:rStyle w:val="FontStyle56"/>
                <w:rFonts w:ascii="Times New Roman" w:hAnsi="Times New Roman" w:cs="Times New Roman"/>
                <w:b w:val="0"/>
                <w:bCs w:val="0"/>
              </w:rPr>
            </w:pPr>
            <w:r w:rsidRPr="0032147A">
              <w:rPr>
                <w:rStyle w:val="FontStyle64"/>
                <w:rFonts w:ascii="Times New Roman" w:hAnsi="Times New Roman" w:cs="Times New Roman"/>
                <w:sz w:val="20"/>
                <w:szCs w:val="20"/>
              </w:rPr>
              <w:lastRenderedPageBreak/>
              <w:t>Примечание - Возможные действия могут включать, например, проведение обучения, наставничество или перемещение работающих сотрудников; или прием новых либо привлечение по контракту компетентных специалистов.</w:t>
            </w:r>
          </w:p>
        </w:tc>
      </w:tr>
    </w:tbl>
    <w:p w:rsidR="002C172B" w:rsidRPr="00771069" w:rsidRDefault="002C172B" w:rsidP="00A42C72">
      <w:pPr>
        <w:pStyle w:val="Style36"/>
        <w:widowControl/>
        <w:jc w:val="both"/>
        <w:rPr>
          <w:rStyle w:val="FontStyle57"/>
          <w:sz w:val="24"/>
          <w:szCs w:val="24"/>
        </w:rPr>
      </w:pPr>
    </w:p>
    <w:p w:rsidR="002C172B" w:rsidRPr="00A42C72" w:rsidRDefault="002C172B" w:rsidP="00A42C72">
      <w:pPr>
        <w:pStyle w:val="Style36"/>
        <w:ind w:firstLine="720"/>
        <w:jc w:val="both"/>
        <w:rPr>
          <w:b/>
          <w:bCs/>
          <w:color w:val="000000"/>
        </w:rPr>
      </w:pPr>
      <w:r w:rsidRPr="00771069">
        <w:rPr>
          <w:b/>
          <w:bCs/>
          <w:color w:val="000000"/>
        </w:rPr>
        <w:t>7.2.2 Общие положения для избирательного органа</w:t>
      </w:r>
    </w:p>
    <w:p w:rsidR="002C172B" w:rsidRPr="00771069" w:rsidRDefault="002C172B" w:rsidP="002C172B">
      <w:pPr>
        <w:pStyle w:val="Style36"/>
        <w:ind w:firstLine="720"/>
        <w:jc w:val="both"/>
        <w:rPr>
          <w:bCs/>
          <w:color w:val="000000"/>
        </w:rPr>
      </w:pPr>
      <w:r w:rsidRPr="00771069">
        <w:rPr>
          <w:bCs/>
          <w:color w:val="000000"/>
        </w:rPr>
        <w:t xml:space="preserve">Избирательный орган должен обеспечить компетентность персонала избирательного органа на основе соответствующего образования, подготовки или опыта. Он должен обеспечить, чтобы весь профессиональный персонал избирательного органа отбирался на основе компетентностного конкурентного процесса публичного найма. </w:t>
      </w:r>
    </w:p>
    <w:p w:rsidR="002C172B" w:rsidRDefault="002C172B" w:rsidP="002C172B">
      <w:pPr>
        <w:pStyle w:val="Style36"/>
        <w:ind w:firstLine="720"/>
        <w:jc w:val="both"/>
        <w:rPr>
          <w:bCs/>
          <w:color w:val="000000"/>
        </w:rPr>
      </w:pPr>
      <w:r w:rsidRPr="00771069">
        <w:rPr>
          <w:bCs/>
          <w:color w:val="000000"/>
        </w:rPr>
        <w:t xml:space="preserve">Избирательный орган должен определить (в плане разработки избирательной услуги) роли, необходимые для выполнения применимых избирательных процессов, и любое связанное с этим образование, обучение, навыки или опыт, необходимые для выполнения каждой роли. </w:t>
      </w:r>
    </w:p>
    <w:p w:rsidR="002C172B" w:rsidRPr="00771069" w:rsidRDefault="002C172B" w:rsidP="002C172B">
      <w:pPr>
        <w:pStyle w:val="Style36"/>
        <w:ind w:firstLine="720"/>
        <w:jc w:val="both"/>
        <w:rPr>
          <w:bCs/>
          <w:color w:val="000000"/>
        </w:rPr>
      </w:pPr>
    </w:p>
    <w:p w:rsidR="002C172B" w:rsidRDefault="002C172B" w:rsidP="002C172B">
      <w:pPr>
        <w:pStyle w:val="Style36"/>
        <w:ind w:firstLine="720"/>
        <w:jc w:val="both"/>
        <w:rPr>
          <w:bCs/>
          <w:sz w:val="20"/>
          <w:szCs w:val="20"/>
        </w:rPr>
      </w:pPr>
      <w:r w:rsidRPr="00C410D7">
        <w:rPr>
          <w:bCs/>
          <w:sz w:val="20"/>
          <w:szCs w:val="20"/>
        </w:rPr>
        <w:t>Примечани</w:t>
      </w:r>
      <w:r>
        <w:rPr>
          <w:bCs/>
          <w:sz w:val="20"/>
          <w:szCs w:val="20"/>
        </w:rPr>
        <w:t>я</w:t>
      </w:r>
    </w:p>
    <w:p w:rsidR="002C172B" w:rsidRPr="00C410D7" w:rsidRDefault="002C172B" w:rsidP="002C172B">
      <w:pPr>
        <w:pStyle w:val="Style36"/>
        <w:ind w:firstLine="720"/>
        <w:jc w:val="both"/>
        <w:rPr>
          <w:bCs/>
          <w:sz w:val="20"/>
          <w:szCs w:val="20"/>
        </w:rPr>
      </w:pPr>
      <w:r>
        <w:rPr>
          <w:bCs/>
          <w:sz w:val="20"/>
          <w:szCs w:val="20"/>
        </w:rPr>
        <w:t>1</w:t>
      </w:r>
      <w:r w:rsidRPr="00C410D7">
        <w:rPr>
          <w:bCs/>
          <w:sz w:val="20"/>
          <w:szCs w:val="20"/>
        </w:rPr>
        <w:t xml:space="preserve"> Роли, которые должны быть определены в плане разработки избирательной услуги, могут включать, среди прочего, директора, регистратора, статиста, специалиста, топографа, инженера-строителя и члена участковой избирательной комиссии.</w:t>
      </w:r>
    </w:p>
    <w:p w:rsidR="002C172B" w:rsidRPr="00C410D7" w:rsidRDefault="002C172B" w:rsidP="002C172B">
      <w:pPr>
        <w:pStyle w:val="Style36"/>
        <w:ind w:firstLine="720"/>
        <w:jc w:val="both"/>
        <w:rPr>
          <w:bCs/>
          <w:sz w:val="20"/>
          <w:szCs w:val="20"/>
        </w:rPr>
      </w:pPr>
      <w:r>
        <w:rPr>
          <w:bCs/>
          <w:sz w:val="20"/>
          <w:szCs w:val="20"/>
        </w:rPr>
        <w:t>2</w:t>
      </w:r>
      <w:r w:rsidRPr="00C410D7">
        <w:rPr>
          <w:bCs/>
          <w:sz w:val="20"/>
          <w:szCs w:val="20"/>
        </w:rPr>
        <w:t xml:space="preserve"> Применимые действия могут включать, например, предоставление обучения, наставничества или перераспределение в настоящее время работающих лиц, либо наем или заключение на работу компетентных лиц. </w:t>
      </w:r>
    </w:p>
    <w:p w:rsidR="002C172B" w:rsidRPr="00236ACF" w:rsidRDefault="002C172B" w:rsidP="002C172B">
      <w:pPr>
        <w:pStyle w:val="Style36"/>
        <w:ind w:firstLine="720"/>
        <w:jc w:val="both"/>
        <w:rPr>
          <w:bCs/>
          <w:color w:val="FF0000"/>
        </w:rPr>
      </w:pPr>
    </w:p>
    <w:p w:rsidR="002C172B" w:rsidRPr="00A42C72" w:rsidRDefault="002C172B" w:rsidP="00A42C72">
      <w:pPr>
        <w:pStyle w:val="Style36"/>
        <w:ind w:firstLine="720"/>
        <w:jc w:val="both"/>
        <w:rPr>
          <w:b/>
          <w:bCs/>
          <w:color w:val="000000"/>
        </w:rPr>
      </w:pPr>
      <w:r w:rsidRPr="00771069">
        <w:rPr>
          <w:b/>
          <w:bCs/>
          <w:color w:val="000000"/>
        </w:rPr>
        <w:t>7.2.3 Обучение и подготовка членов участковой избирательной комиссии</w:t>
      </w:r>
    </w:p>
    <w:p w:rsidR="002C172B" w:rsidRPr="00771069" w:rsidRDefault="002C172B" w:rsidP="002C172B">
      <w:pPr>
        <w:pStyle w:val="Style36"/>
        <w:widowControl/>
        <w:ind w:firstLine="720"/>
        <w:jc w:val="both"/>
        <w:rPr>
          <w:rStyle w:val="FontStyle57"/>
          <w:b w:val="0"/>
          <w:sz w:val="24"/>
          <w:szCs w:val="24"/>
        </w:rPr>
      </w:pPr>
      <w:r w:rsidRPr="00771069">
        <w:rPr>
          <w:bCs/>
          <w:color w:val="000000"/>
        </w:rPr>
        <w:t xml:space="preserve">Избирательный орган должен обеспечить, чтобы члены участковой избирательной комиссии успешно прошли обучение </w:t>
      </w:r>
      <w:r w:rsidRPr="00C410D7">
        <w:rPr>
          <w:bCs/>
          <w:color w:val="000000"/>
        </w:rPr>
        <w:t xml:space="preserve">[см. 7.5.4.4, </w:t>
      </w:r>
      <w:r w:rsidRPr="00C410D7">
        <w:rPr>
          <w:bCs/>
          <w:color w:val="000000"/>
          <w:lang w:val="en-US"/>
        </w:rPr>
        <w:t>f</w:t>
      </w:r>
      <w:r w:rsidRPr="00C410D7">
        <w:rPr>
          <w:bCs/>
          <w:color w:val="000000"/>
        </w:rPr>
        <w:t>)]</w:t>
      </w:r>
      <w:r w:rsidRPr="00771069">
        <w:rPr>
          <w:bCs/>
          <w:color w:val="000000"/>
        </w:rPr>
        <w:t xml:space="preserve"> для выполнения своей роли. Он должен демонстрировать регулярные инвестиции в непрерывное образование и обучение всего персонала. </w:t>
      </w:r>
    </w:p>
    <w:p w:rsidR="002C172B" w:rsidRPr="00771069" w:rsidRDefault="002C172B" w:rsidP="002C172B">
      <w:pPr>
        <w:pStyle w:val="Style36"/>
        <w:widowControl/>
        <w:ind w:firstLine="720"/>
        <w:jc w:val="both"/>
        <w:rPr>
          <w:rStyle w:val="FontStyle57"/>
          <w:sz w:val="24"/>
          <w:szCs w:val="24"/>
        </w:rPr>
      </w:pPr>
    </w:p>
    <w:p w:rsidR="002C172B" w:rsidRDefault="002C172B" w:rsidP="002C172B">
      <w:pPr>
        <w:pStyle w:val="Style36"/>
        <w:widowControl/>
        <w:ind w:firstLine="720"/>
        <w:jc w:val="both"/>
        <w:rPr>
          <w:rStyle w:val="FontStyle57"/>
          <w:sz w:val="24"/>
          <w:szCs w:val="24"/>
        </w:rPr>
      </w:pPr>
      <w:r w:rsidRPr="00771069">
        <w:rPr>
          <w:rStyle w:val="FontStyle57"/>
          <w:sz w:val="24"/>
          <w:szCs w:val="24"/>
        </w:rPr>
        <w:t>7.3 Осведомленность</w:t>
      </w:r>
    </w:p>
    <w:p w:rsidR="002C172B" w:rsidRPr="00771069" w:rsidRDefault="002C172B" w:rsidP="002C172B">
      <w:pPr>
        <w:pStyle w:val="Style36"/>
        <w:widowControl/>
        <w:ind w:firstLine="720"/>
        <w:jc w:val="both"/>
        <w:rPr>
          <w:rStyle w:val="FontStyle57"/>
          <w:sz w:val="24"/>
          <w:szCs w:val="24"/>
        </w:rPr>
      </w:pPr>
    </w:p>
    <w:tbl>
      <w:tblPr>
        <w:tblStyle w:val="a4"/>
        <w:tblW w:w="0" w:type="auto"/>
        <w:tblLook w:val="04A0" w:firstRow="1" w:lastRow="0" w:firstColumn="1" w:lastColumn="0" w:noHBand="0" w:noVBand="1"/>
      </w:tblPr>
      <w:tblGrid>
        <w:gridCol w:w="9573"/>
      </w:tblGrid>
      <w:tr w:rsidR="0032147A" w:rsidRPr="00765736" w:rsidTr="00357C11">
        <w:tc>
          <w:tcPr>
            <w:tcW w:w="9573" w:type="dxa"/>
          </w:tcPr>
          <w:p w:rsidR="0032147A" w:rsidRPr="0032147A" w:rsidRDefault="0032147A" w:rsidP="00357C11">
            <w:pPr>
              <w:pStyle w:val="Style18"/>
              <w:widowControl/>
              <w:ind w:firstLine="720"/>
              <w:jc w:val="both"/>
              <w:rPr>
                <w:b/>
                <w:bCs/>
                <w:i/>
                <w:color w:val="000000"/>
                <w:sz w:val="24"/>
                <w:szCs w:val="24"/>
              </w:rPr>
            </w:pPr>
            <w:r w:rsidRPr="0032147A">
              <w:rPr>
                <w:b/>
                <w:bCs/>
                <w:color w:val="000000"/>
                <w:sz w:val="24"/>
                <w:szCs w:val="24"/>
                <w:lang w:val="en-US"/>
              </w:rPr>
              <w:t>ISO</w:t>
            </w:r>
            <w:r w:rsidR="00A42C72">
              <w:rPr>
                <w:b/>
                <w:bCs/>
                <w:color w:val="000000"/>
                <w:sz w:val="24"/>
                <w:szCs w:val="24"/>
              </w:rPr>
              <w:t xml:space="preserve"> 9001:2015</w:t>
            </w:r>
            <w:r w:rsidRPr="0032147A">
              <w:rPr>
                <w:b/>
                <w:bCs/>
                <w:color w:val="000000"/>
                <w:sz w:val="24"/>
                <w:szCs w:val="24"/>
              </w:rPr>
              <w:t xml:space="preserve"> </w:t>
            </w:r>
            <w:r w:rsidRPr="00A42C72">
              <w:rPr>
                <w:b/>
                <w:bCs/>
                <w:color w:val="000000"/>
                <w:sz w:val="24"/>
                <w:szCs w:val="24"/>
              </w:rPr>
              <w:t>Системы менеджмента качества</w:t>
            </w:r>
            <w:r w:rsidR="00A42C72">
              <w:rPr>
                <w:b/>
                <w:bCs/>
                <w:color w:val="000000"/>
                <w:sz w:val="24"/>
                <w:szCs w:val="24"/>
              </w:rPr>
              <w:t>.</w:t>
            </w:r>
            <w:r w:rsidRPr="00A42C72">
              <w:rPr>
                <w:b/>
                <w:bCs/>
                <w:color w:val="000000"/>
                <w:sz w:val="24"/>
                <w:szCs w:val="24"/>
              </w:rPr>
              <w:t xml:space="preserve"> Требования</w:t>
            </w:r>
          </w:p>
          <w:p w:rsidR="00A42C72" w:rsidRDefault="00A42C72" w:rsidP="00357C11">
            <w:pPr>
              <w:pStyle w:val="Style36"/>
              <w:widowControl/>
              <w:ind w:firstLine="720"/>
              <w:jc w:val="both"/>
              <w:rPr>
                <w:rStyle w:val="FontStyle57"/>
                <w:sz w:val="24"/>
                <w:szCs w:val="24"/>
              </w:rPr>
            </w:pPr>
          </w:p>
          <w:p w:rsidR="0032147A" w:rsidRPr="0032147A" w:rsidRDefault="0032147A" w:rsidP="00357C11">
            <w:pPr>
              <w:pStyle w:val="Style36"/>
              <w:widowControl/>
              <w:ind w:firstLine="720"/>
              <w:jc w:val="both"/>
              <w:rPr>
                <w:rStyle w:val="FontStyle57"/>
                <w:sz w:val="24"/>
                <w:szCs w:val="24"/>
              </w:rPr>
            </w:pPr>
            <w:r w:rsidRPr="0032147A">
              <w:rPr>
                <w:rStyle w:val="FontStyle57"/>
                <w:sz w:val="24"/>
                <w:szCs w:val="24"/>
              </w:rPr>
              <w:t>7.3 Осведомленность</w:t>
            </w:r>
          </w:p>
          <w:p w:rsidR="00010BF8" w:rsidRDefault="00010BF8" w:rsidP="00357C11">
            <w:pPr>
              <w:pStyle w:val="Style22"/>
              <w:widowControl/>
              <w:ind w:firstLine="720"/>
              <w:jc w:val="both"/>
              <w:rPr>
                <w:rStyle w:val="FontStyle70"/>
                <w:sz w:val="24"/>
                <w:szCs w:val="24"/>
              </w:rPr>
            </w:pPr>
          </w:p>
          <w:p w:rsidR="0032147A" w:rsidRPr="0032147A" w:rsidRDefault="0032147A" w:rsidP="00357C11">
            <w:pPr>
              <w:pStyle w:val="Style22"/>
              <w:widowControl/>
              <w:ind w:firstLine="720"/>
              <w:jc w:val="both"/>
              <w:rPr>
                <w:rStyle w:val="FontStyle70"/>
                <w:sz w:val="24"/>
                <w:szCs w:val="24"/>
              </w:rPr>
            </w:pPr>
            <w:r w:rsidRPr="0032147A">
              <w:rPr>
                <w:rStyle w:val="FontStyle70"/>
                <w:sz w:val="24"/>
                <w:szCs w:val="24"/>
              </w:rPr>
              <w:t>Организация должна гарантировать, что персонал, выполняющий работы в рамках системы управления организации, информирован о:</w:t>
            </w:r>
          </w:p>
          <w:p w:rsidR="0032147A" w:rsidRPr="0032147A" w:rsidRDefault="0032147A" w:rsidP="00357C11">
            <w:pPr>
              <w:pStyle w:val="Style25"/>
              <w:widowControl/>
              <w:ind w:firstLine="720"/>
              <w:jc w:val="both"/>
              <w:rPr>
                <w:rStyle w:val="FontStyle70"/>
                <w:sz w:val="24"/>
                <w:szCs w:val="24"/>
                <w:lang w:eastAsia="en-US"/>
              </w:rPr>
            </w:pPr>
            <w:r w:rsidRPr="0032147A">
              <w:rPr>
                <w:rStyle w:val="FontStyle70"/>
                <w:sz w:val="24"/>
                <w:szCs w:val="24"/>
                <w:lang w:val="en-US" w:eastAsia="en-US"/>
              </w:rPr>
              <w:t>a</w:t>
            </w:r>
            <w:r w:rsidRPr="0032147A">
              <w:rPr>
                <w:rStyle w:val="FontStyle70"/>
                <w:sz w:val="24"/>
                <w:szCs w:val="24"/>
                <w:lang w:eastAsia="en-US"/>
              </w:rPr>
              <w:t>) политике в области качества;</w:t>
            </w:r>
          </w:p>
          <w:p w:rsidR="0032147A" w:rsidRPr="0032147A" w:rsidRDefault="0032147A" w:rsidP="00357C11">
            <w:pPr>
              <w:pStyle w:val="Style25"/>
              <w:widowControl/>
              <w:ind w:firstLine="720"/>
              <w:jc w:val="both"/>
              <w:rPr>
                <w:rStyle w:val="FontStyle70"/>
                <w:sz w:val="24"/>
                <w:szCs w:val="24"/>
                <w:lang w:eastAsia="en-US"/>
              </w:rPr>
            </w:pPr>
            <w:r w:rsidRPr="0032147A">
              <w:rPr>
                <w:rStyle w:val="FontStyle70"/>
                <w:sz w:val="24"/>
                <w:szCs w:val="24"/>
                <w:lang w:val="en-US" w:eastAsia="en-US"/>
              </w:rPr>
              <w:t>b</w:t>
            </w:r>
            <w:r w:rsidRPr="0032147A">
              <w:rPr>
                <w:rStyle w:val="FontStyle70"/>
                <w:sz w:val="24"/>
                <w:szCs w:val="24"/>
                <w:lang w:eastAsia="en-US"/>
              </w:rPr>
              <w:t>) соответствующих целях в области качества;</w:t>
            </w:r>
          </w:p>
          <w:p w:rsidR="0032147A" w:rsidRPr="0032147A" w:rsidRDefault="0032147A" w:rsidP="00357C11">
            <w:pPr>
              <w:pStyle w:val="Style25"/>
              <w:widowControl/>
              <w:ind w:firstLine="720"/>
              <w:jc w:val="both"/>
              <w:rPr>
                <w:rStyle w:val="FontStyle70"/>
                <w:sz w:val="24"/>
                <w:szCs w:val="24"/>
                <w:lang w:eastAsia="en-US"/>
              </w:rPr>
            </w:pPr>
            <w:r w:rsidRPr="0032147A">
              <w:rPr>
                <w:rStyle w:val="FontStyle70"/>
                <w:sz w:val="24"/>
                <w:szCs w:val="24"/>
                <w:lang w:val="en-US" w:eastAsia="en-US"/>
              </w:rPr>
              <w:t>c</w:t>
            </w:r>
            <w:r w:rsidRPr="0032147A">
              <w:rPr>
                <w:rStyle w:val="FontStyle70"/>
                <w:sz w:val="24"/>
                <w:szCs w:val="24"/>
                <w:lang w:eastAsia="en-US"/>
              </w:rPr>
              <w:t>) своем вкладе в результативность системы менеджмента качества, включая выгоды от улучшения качества выполнения работ;</w:t>
            </w:r>
          </w:p>
          <w:p w:rsidR="0032147A" w:rsidRPr="00765736" w:rsidRDefault="0032147A" w:rsidP="00357C11">
            <w:pPr>
              <w:pStyle w:val="Style25"/>
              <w:widowControl/>
              <w:ind w:firstLine="720"/>
              <w:jc w:val="both"/>
              <w:rPr>
                <w:rStyle w:val="FontStyle56"/>
                <w:rFonts w:ascii="Times New Roman" w:hAnsi="Times New Roman" w:cs="Times New Roman"/>
                <w:b w:val="0"/>
                <w:bCs w:val="0"/>
                <w:sz w:val="28"/>
                <w:szCs w:val="28"/>
                <w:lang w:eastAsia="en-US"/>
              </w:rPr>
            </w:pPr>
            <w:r w:rsidRPr="0032147A">
              <w:rPr>
                <w:rStyle w:val="FontStyle70"/>
                <w:sz w:val="24"/>
                <w:szCs w:val="24"/>
                <w:lang w:val="en-US" w:eastAsia="en-US"/>
              </w:rPr>
              <w:t>d</w:t>
            </w:r>
            <w:r w:rsidRPr="0032147A">
              <w:rPr>
                <w:rStyle w:val="FontStyle70"/>
                <w:sz w:val="24"/>
                <w:szCs w:val="24"/>
                <w:lang w:eastAsia="en-US"/>
              </w:rPr>
              <w:t>) последствиях несоответствий требованиям системы менеджмента качества.</w:t>
            </w:r>
          </w:p>
        </w:tc>
      </w:tr>
    </w:tbl>
    <w:p w:rsidR="002C172B" w:rsidRPr="00771069" w:rsidRDefault="002C172B" w:rsidP="00A42C72">
      <w:pPr>
        <w:pStyle w:val="Style36"/>
        <w:widowControl/>
        <w:jc w:val="both"/>
        <w:rPr>
          <w:rStyle w:val="FontStyle57"/>
          <w:sz w:val="24"/>
          <w:szCs w:val="24"/>
        </w:rPr>
      </w:pPr>
    </w:p>
    <w:p w:rsidR="002C172B" w:rsidRPr="00771069" w:rsidRDefault="002C172B" w:rsidP="002C172B">
      <w:pPr>
        <w:pStyle w:val="Style36"/>
        <w:widowControl/>
        <w:ind w:firstLine="720"/>
        <w:jc w:val="both"/>
        <w:rPr>
          <w:rStyle w:val="FontStyle57"/>
          <w:b w:val="0"/>
          <w:sz w:val="24"/>
          <w:szCs w:val="24"/>
        </w:rPr>
      </w:pPr>
      <w:r w:rsidRPr="00C410D7">
        <w:rPr>
          <w:bCs/>
        </w:rPr>
        <w:t>Избирательный орган</w:t>
      </w:r>
      <w:r w:rsidRPr="00236ACF">
        <w:rPr>
          <w:bCs/>
          <w:color w:val="FF0000"/>
        </w:rPr>
        <w:t xml:space="preserve"> </w:t>
      </w:r>
      <w:r w:rsidRPr="00771069">
        <w:rPr>
          <w:bCs/>
          <w:color w:val="000000"/>
        </w:rPr>
        <w:t xml:space="preserve">должен иметь процесс для мониторинга степени, в которой его сотрудники осведомлены о том, как они способствуют достижению целей качества выборов. </w:t>
      </w:r>
    </w:p>
    <w:p w:rsidR="002C172B" w:rsidRPr="00771069" w:rsidRDefault="002C172B" w:rsidP="002C172B">
      <w:pPr>
        <w:pStyle w:val="Style36"/>
        <w:widowControl/>
        <w:ind w:firstLine="720"/>
        <w:jc w:val="both"/>
        <w:rPr>
          <w:rStyle w:val="FontStyle57"/>
          <w:sz w:val="24"/>
          <w:szCs w:val="24"/>
        </w:rPr>
      </w:pPr>
    </w:p>
    <w:p w:rsidR="002C172B" w:rsidRDefault="002C172B" w:rsidP="002C172B">
      <w:pPr>
        <w:pStyle w:val="Style36"/>
        <w:widowControl/>
        <w:ind w:firstLine="720"/>
        <w:jc w:val="both"/>
        <w:rPr>
          <w:rStyle w:val="FontStyle57"/>
          <w:sz w:val="24"/>
          <w:szCs w:val="24"/>
        </w:rPr>
      </w:pPr>
      <w:bookmarkStart w:id="19" w:name="bookmark39"/>
      <w:r w:rsidRPr="00771069">
        <w:rPr>
          <w:rStyle w:val="FontStyle57"/>
          <w:sz w:val="24"/>
          <w:szCs w:val="24"/>
        </w:rPr>
        <w:t>7</w:t>
      </w:r>
      <w:bookmarkEnd w:id="19"/>
      <w:r w:rsidRPr="00771069">
        <w:rPr>
          <w:rStyle w:val="FontStyle57"/>
          <w:sz w:val="24"/>
          <w:szCs w:val="24"/>
        </w:rPr>
        <w:t xml:space="preserve">.4 </w:t>
      </w:r>
      <w:r>
        <w:rPr>
          <w:rStyle w:val="FontStyle57"/>
          <w:sz w:val="24"/>
          <w:szCs w:val="24"/>
        </w:rPr>
        <w:t>Обмен информации</w:t>
      </w:r>
    </w:p>
    <w:p w:rsidR="002C172B" w:rsidRDefault="002C172B" w:rsidP="002C172B">
      <w:pPr>
        <w:pStyle w:val="Style36"/>
        <w:widowControl/>
        <w:ind w:firstLine="720"/>
        <w:jc w:val="both"/>
        <w:rPr>
          <w:rStyle w:val="FontStyle57"/>
          <w:sz w:val="24"/>
          <w:szCs w:val="24"/>
        </w:rPr>
      </w:pPr>
    </w:p>
    <w:tbl>
      <w:tblPr>
        <w:tblStyle w:val="a4"/>
        <w:tblW w:w="0" w:type="auto"/>
        <w:tblLook w:val="04A0" w:firstRow="1" w:lastRow="0" w:firstColumn="1" w:lastColumn="0" w:noHBand="0" w:noVBand="1"/>
      </w:tblPr>
      <w:tblGrid>
        <w:gridCol w:w="9573"/>
      </w:tblGrid>
      <w:tr w:rsidR="0032147A" w:rsidRPr="00765736" w:rsidTr="00357C11">
        <w:tc>
          <w:tcPr>
            <w:tcW w:w="9573" w:type="dxa"/>
          </w:tcPr>
          <w:p w:rsidR="0032147A" w:rsidRPr="0032147A" w:rsidRDefault="0032147A" w:rsidP="00357C11">
            <w:pPr>
              <w:pStyle w:val="Style18"/>
              <w:widowControl/>
              <w:ind w:firstLine="720"/>
              <w:jc w:val="both"/>
              <w:rPr>
                <w:b/>
                <w:bCs/>
                <w:i/>
                <w:color w:val="000000"/>
                <w:sz w:val="24"/>
                <w:szCs w:val="24"/>
              </w:rPr>
            </w:pPr>
            <w:r w:rsidRPr="0032147A">
              <w:rPr>
                <w:b/>
                <w:bCs/>
                <w:color w:val="000000"/>
                <w:sz w:val="24"/>
                <w:szCs w:val="24"/>
                <w:lang w:val="en-US"/>
              </w:rPr>
              <w:t>ISO</w:t>
            </w:r>
            <w:r w:rsidR="00A42C72">
              <w:rPr>
                <w:b/>
                <w:bCs/>
                <w:color w:val="000000"/>
                <w:sz w:val="24"/>
                <w:szCs w:val="24"/>
              </w:rPr>
              <w:t xml:space="preserve"> 9001:2015</w:t>
            </w:r>
            <w:r w:rsidRPr="0032147A">
              <w:rPr>
                <w:b/>
                <w:bCs/>
                <w:color w:val="000000"/>
                <w:sz w:val="24"/>
                <w:szCs w:val="24"/>
              </w:rPr>
              <w:t xml:space="preserve"> </w:t>
            </w:r>
            <w:r w:rsidRPr="00A42C72">
              <w:rPr>
                <w:b/>
                <w:bCs/>
                <w:color w:val="000000"/>
                <w:sz w:val="24"/>
                <w:szCs w:val="24"/>
              </w:rPr>
              <w:t>Системы менеджмента качества</w:t>
            </w:r>
            <w:r w:rsidR="00A42C72">
              <w:rPr>
                <w:b/>
                <w:bCs/>
                <w:color w:val="000000"/>
                <w:sz w:val="24"/>
                <w:szCs w:val="24"/>
              </w:rPr>
              <w:t>.</w:t>
            </w:r>
            <w:r w:rsidRPr="00A42C72">
              <w:rPr>
                <w:b/>
                <w:bCs/>
                <w:color w:val="000000"/>
                <w:sz w:val="24"/>
                <w:szCs w:val="24"/>
              </w:rPr>
              <w:t xml:space="preserve"> Требования</w:t>
            </w:r>
          </w:p>
          <w:p w:rsidR="00A42C72" w:rsidRDefault="00A42C72" w:rsidP="00357C11">
            <w:pPr>
              <w:pStyle w:val="Style36"/>
              <w:widowControl/>
              <w:ind w:firstLine="720"/>
              <w:jc w:val="both"/>
              <w:rPr>
                <w:rStyle w:val="FontStyle57"/>
                <w:sz w:val="24"/>
                <w:szCs w:val="24"/>
              </w:rPr>
            </w:pPr>
          </w:p>
          <w:p w:rsidR="0032147A" w:rsidRDefault="0032147A" w:rsidP="00357C11">
            <w:pPr>
              <w:pStyle w:val="Style36"/>
              <w:widowControl/>
              <w:ind w:firstLine="720"/>
              <w:jc w:val="both"/>
              <w:rPr>
                <w:rStyle w:val="FontStyle57"/>
                <w:sz w:val="24"/>
                <w:szCs w:val="24"/>
              </w:rPr>
            </w:pPr>
            <w:r w:rsidRPr="0032147A">
              <w:rPr>
                <w:rStyle w:val="FontStyle57"/>
                <w:sz w:val="24"/>
                <w:szCs w:val="24"/>
              </w:rPr>
              <w:t>7.4 Коммуникации</w:t>
            </w:r>
          </w:p>
          <w:p w:rsidR="00A42C72" w:rsidRPr="0032147A" w:rsidRDefault="00A42C72" w:rsidP="00357C11">
            <w:pPr>
              <w:pStyle w:val="Style36"/>
              <w:widowControl/>
              <w:ind w:firstLine="720"/>
              <w:jc w:val="both"/>
              <w:rPr>
                <w:rStyle w:val="FontStyle57"/>
                <w:sz w:val="24"/>
                <w:szCs w:val="24"/>
              </w:rPr>
            </w:pPr>
          </w:p>
          <w:p w:rsidR="0032147A" w:rsidRPr="0032147A" w:rsidRDefault="0032147A" w:rsidP="00357C11">
            <w:pPr>
              <w:pStyle w:val="Style22"/>
              <w:widowControl/>
              <w:ind w:firstLine="720"/>
              <w:jc w:val="both"/>
              <w:rPr>
                <w:rStyle w:val="FontStyle70"/>
                <w:sz w:val="24"/>
                <w:szCs w:val="24"/>
              </w:rPr>
            </w:pPr>
            <w:r w:rsidRPr="0032147A">
              <w:rPr>
                <w:rStyle w:val="FontStyle70"/>
                <w:sz w:val="24"/>
                <w:szCs w:val="24"/>
              </w:rPr>
              <w:lastRenderedPageBreak/>
              <w:t>Организация должна определять внутренние и внешние коммуникации, существенные для системы менеджмента качества, включая:</w:t>
            </w:r>
          </w:p>
          <w:p w:rsidR="0032147A" w:rsidRPr="0032147A" w:rsidRDefault="0032147A" w:rsidP="00357C11">
            <w:pPr>
              <w:pStyle w:val="Style25"/>
              <w:widowControl/>
              <w:ind w:firstLine="720"/>
              <w:jc w:val="both"/>
              <w:rPr>
                <w:rStyle w:val="FontStyle70"/>
                <w:sz w:val="24"/>
                <w:szCs w:val="24"/>
                <w:lang w:eastAsia="en-US"/>
              </w:rPr>
            </w:pPr>
            <w:r w:rsidRPr="0032147A">
              <w:rPr>
                <w:rStyle w:val="FontStyle70"/>
                <w:sz w:val="24"/>
                <w:szCs w:val="24"/>
                <w:lang w:val="en-US" w:eastAsia="en-US"/>
              </w:rPr>
              <w:t>a</w:t>
            </w:r>
            <w:r w:rsidRPr="0032147A">
              <w:rPr>
                <w:rStyle w:val="FontStyle70"/>
                <w:sz w:val="24"/>
                <w:szCs w:val="24"/>
                <w:lang w:eastAsia="en-US"/>
              </w:rPr>
              <w:t>) на какой предмет обмениваться информацией;</w:t>
            </w:r>
          </w:p>
          <w:p w:rsidR="0032147A" w:rsidRPr="0032147A" w:rsidRDefault="0032147A" w:rsidP="00357C11">
            <w:pPr>
              <w:pStyle w:val="Style25"/>
              <w:widowControl/>
              <w:ind w:firstLine="720"/>
              <w:jc w:val="both"/>
              <w:rPr>
                <w:rStyle w:val="FontStyle70"/>
                <w:sz w:val="24"/>
                <w:szCs w:val="24"/>
                <w:lang w:eastAsia="en-US"/>
              </w:rPr>
            </w:pPr>
            <w:r w:rsidRPr="0032147A">
              <w:rPr>
                <w:rStyle w:val="FontStyle70"/>
                <w:sz w:val="24"/>
                <w:szCs w:val="24"/>
                <w:lang w:val="en-US" w:eastAsia="en-US"/>
              </w:rPr>
              <w:t>b</w:t>
            </w:r>
            <w:r w:rsidRPr="0032147A">
              <w:rPr>
                <w:rStyle w:val="FontStyle70"/>
                <w:sz w:val="24"/>
                <w:szCs w:val="24"/>
                <w:lang w:eastAsia="en-US"/>
              </w:rPr>
              <w:t>) когда обмениваться информацией;</w:t>
            </w:r>
          </w:p>
          <w:p w:rsidR="0032147A" w:rsidRPr="0032147A" w:rsidRDefault="0032147A" w:rsidP="00357C11">
            <w:pPr>
              <w:pStyle w:val="Style25"/>
              <w:widowControl/>
              <w:ind w:firstLine="720"/>
              <w:jc w:val="both"/>
              <w:rPr>
                <w:rStyle w:val="FontStyle70"/>
                <w:sz w:val="24"/>
                <w:szCs w:val="24"/>
                <w:lang w:eastAsia="en-US"/>
              </w:rPr>
            </w:pPr>
            <w:r w:rsidRPr="0032147A">
              <w:rPr>
                <w:rStyle w:val="FontStyle70"/>
                <w:sz w:val="24"/>
                <w:szCs w:val="24"/>
                <w:lang w:val="en-US" w:eastAsia="en-US"/>
              </w:rPr>
              <w:t>c</w:t>
            </w:r>
            <w:r w:rsidRPr="0032147A">
              <w:rPr>
                <w:rStyle w:val="FontStyle70"/>
                <w:sz w:val="24"/>
                <w:szCs w:val="24"/>
                <w:lang w:eastAsia="en-US"/>
              </w:rPr>
              <w:t>) с кем обмениваться информацией;</w:t>
            </w:r>
          </w:p>
          <w:p w:rsidR="0032147A" w:rsidRPr="0032147A" w:rsidRDefault="0032147A" w:rsidP="00357C11">
            <w:pPr>
              <w:pStyle w:val="Style25"/>
              <w:widowControl/>
              <w:ind w:firstLine="720"/>
              <w:jc w:val="both"/>
              <w:rPr>
                <w:rStyle w:val="FontStyle70"/>
                <w:sz w:val="24"/>
                <w:szCs w:val="24"/>
                <w:lang w:eastAsia="en-US"/>
              </w:rPr>
            </w:pPr>
            <w:r w:rsidRPr="0032147A">
              <w:rPr>
                <w:rStyle w:val="FontStyle70"/>
                <w:sz w:val="24"/>
                <w:szCs w:val="24"/>
                <w:lang w:val="en-US" w:eastAsia="en-US"/>
              </w:rPr>
              <w:t>d</w:t>
            </w:r>
            <w:r w:rsidRPr="0032147A">
              <w:rPr>
                <w:rStyle w:val="FontStyle70"/>
                <w:sz w:val="24"/>
                <w:szCs w:val="24"/>
                <w:lang w:eastAsia="en-US"/>
              </w:rPr>
              <w:t>) как обмениваться информацией;</w:t>
            </w:r>
          </w:p>
          <w:p w:rsidR="0032147A" w:rsidRPr="00765736" w:rsidRDefault="0032147A" w:rsidP="00357C11">
            <w:pPr>
              <w:pStyle w:val="Style25"/>
              <w:widowControl/>
              <w:ind w:firstLine="720"/>
              <w:jc w:val="both"/>
              <w:rPr>
                <w:rStyle w:val="FontStyle56"/>
                <w:rFonts w:ascii="Times New Roman" w:hAnsi="Times New Roman" w:cs="Times New Roman"/>
                <w:b w:val="0"/>
                <w:bCs w:val="0"/>
                <w:sz w:val="28"/>
                <w:szCs w:val="28"/>
                <w:lang w:eastAsia="en-US"/>
              </w:rPr>
            </w:pPr>
            <w:r w:rsidRPr="0032147A">
              <w:rPr>
                <w:rStyle w:val="FontStyle70"/>
                <w:sz w:val="24"/>
                <w:szCs w:val="24"/>
                <w:lang w:val="en-US" w:eastAsia="en-US"/>
              </w:rPr>
              <w:t>e</w:t>
            </w:r>
            <w:r w:rsidRPr="0032147A">
              <w:rPr>
                <w:rStyle w:val="FontStyle70"/>
                <w:sz w:val="24"/>
                <w:szCs w:val="24"/>
                <w:lang w:eastAsia="en-US"/>
              </w:rPr>
              <w:t>) кто обменивается информацией.</w:t>
            </w:r>
          </w:p>
        </w:tc>
      </w:tr>
    </w:tbl>
    <w:p w:rsidR="002C172B" w:rsidRDefault="002C172B" w:rsidP="00A42C72">
      <w:pPr>
        <w:pStyle w:val="Style36"/>
        <w:widowControl/>
        <w:jc w:val="both"/>
        <w:rPr>
          <w:rStyle w:val="FontStyle57"/>
          <w:color w:val="FF0000"/>
          <w:sz w:val="24"/>
          <w:szCs w:val="24"/>
        </w:rPr>
      </w:pPr>
      <w:bookmarkStart w:id="20" w:name="bookmark40"/>
    </w:p>
    <w:p w:rsidR="0032147A" w:rsidRPr="0032147A" w:rsidRDefault="0032147A" w:rsidP="0032147A">
      <w:pPr>
        <w:pStyle w:val="Style36"/>
        <w:widowControl/>
        <w:ind w:firstLine="720"/>
        <w:jc w:val="both"/>
        <w:rPr>
          <w:rStyle w:val="FontStyle57"/>
          <w:b w:val="0"/>
          <w:sz w:val="24"/>
          <w:szCs w:val="24"/>
        </w:rPr>
      </w:pPr>
      <w:r w:rsidRPr="0032147A">
        <w:rPr>
          <w:color w:val="000000"/>
        </w:rPr>
        <w:t>Отраслевого руководства нет.</w:t>
      </w:r>
    </w:p>
    <w:p w:rsidR="0032147A" w:rsidRPr="00236ACF" w:rsidRDefault="0032147A" w:rsidP="002C172B">
      <w:pPr>
        <w:pStyle w:val="Style36"/>
        <w:widowControl/>
        <w:ind w:firstLine="720"/>
        <w:jc w:val="both"/>
        <w:rPr>
          <w:rStyle w:val="FontStyle57"/>
          <w:color w:val="FF0000"/>
          <w:sz w:val="24"/>
          <w:szCs w:val="24"/>
        </w:rPr>
      </w:pPr>
    </w:p>
    <w:p w:rsidR="002C172B" w:rsidRPr="00C410D7" w:rsidRDefault="002C172B" w:rsidP="002C172B">
      <w:pPr>
        <w:pStyle w:val="Style36"/>
        <w:widowControl/>
        <w:ind w:firstLine="720"/>
        <w:jc w:val="both"/>
        <w:rPr>
          <w:rStyle w:val="FontStyle57"/>
          <w:color w:val="auto"/>
          <w:sz w:val="24"/>
          <w:szCs w:val="24"/>
        </w:rPr>
      </w:pPr>
      <w:r w:rsidRPr="00C410D7">
        <w:rPr>
          <w:rStyle w:val="FontStyle57"/>
          <w:color w:val="auto"/>
          <w:sz w:val="24"/>
          <w:szCs w:val="24"/>
        </w:rPr>
        <w:t>7</w:t>
      </w:r>
      <w:bookmarkEnd w:id="20"/>
      <w:r w:rsidRPr="00C410D7">
        <w:rPr>
          <w:rStyle w:val="FontStyle57"/>
          <w:color w:val="auto"/>
          <w:sz w:val="24"/>
          <w:szCs w:val="24"/>
        </w:rPr>
        <w:t>.5 Документированная информация</w:t>
      </w:r>
    </w:p>
    <w:p w:rsidR="002C172B" w:rsidRPr="00C410D7" w:rsidRDefault="002C172B" w:rsidP="002C172B">
      <w:pPr>
        <w:pStyle w:val="Style36"/>
        <w:widowControl/>
        <w:ind w:firstLine="720"/>
        <w:jc w:val="both"/>
        <w:rPr>
          <w:rStyle w:val="FontStyle57"/>
          <w:color w:val="auto"/>
          <w:sz w:val="24"/>
          <w:szCs w:val="24"/>
        </w:rPr>
      </w:pPr>
    </w:p>
    <w:p w:rsidR="002C172B" w:rsidRDefault="002C172B" w:rsidP="002C172B">
      <w:pPr>
        <w:pStyle w:val="Style9"/>
        <w:widowControl/>
        <w:ind w:firstLine="720"/>
        <w:jc w:val="both"/>
        <w:rPr>
          <w:rStyle w:val="FontStyle56"/>
          <w:rFonts w:ascii="Times New Roman" w:hAnsi="Times New Roman" w:cs="Times New Roman"/>
          <w:color w:val="auto"/>
          <w:sz w:val="24"/>
          <w:szCs w:val="24"/>
        </w:rPr>
      </w:pPr>
      <w:bookmarkStart w:id="21" w:name="bookmark41"/>
      <w:r w:rsidRPr="00C410D7">
        <w:rPr>
          <w:rStyle w:val="FontStyle56"/>
          <w:rFonts w:ascii="Times New Roman" w:hAnsi="Times New Roman" w:cs="Times New Roman"/>
          <w:color w:val="auto"/>
          <w:sz w:val="24"/>
          <w:szCs w:val="24"/>
        </w:rPr>
        <w:t>7</w:t>
      </w:r>
      <w:bookmarkEnd w:id="21"/>
      <w:r w:rsidRPr="00C410D7">
        <w:rPr>
          <w:rStyle w:val="FontStyle56"/>
          <w:rFonts w:ascii="Times New Roman" w:hAnsi="Times New Roman" w:cs="Times New Roman"/>
          <w:color w:val="auto"/>
          <w:sz w:val="24"/>
          <w:szCs w:val="24"/>
        </w:rPr>
        <w:t>.5.1 Общие положения</w:t>
      </w:r>
    </w:p>
    <w:p w:rsidR="003C617F" w:rsidRPr="00C410D7" w:rsidRDefault="003C617F" w:rsidP="002C172B">
      <w:pPr>
        <w:pStyle w:val="Style9"/>
        <w:widowControl/>
        <w:ind w:firstLine="720"/>
        <w:jc w:val="both"/>
        <w:rPr>
          <w:rStyle w:val="FontStyle56"/>
          <w:rFonts w:ascii="Times New Roman" w:hAnsi="Times New Roman" w:cs="Times New Roman"/>
          <w:color w:val="auto"/>
          <w:sz w:val="24"/>
          <w:szCs w:val="24"/>
        </w:rPr>
      </w:pPr>
    </w:p>
    <w:tbl>
      <w:tblPr>
        <w:tblStyle w:val="a4"/>
        <w:tblW w:w="0" w:type="auto"/>
        <w:tblLook w:val="04A0" w:firstRow="1" w:lastRow="0" w:firstColumn="1" w:lastColumn="0" w:noHBand="0" w:noVBand="1"/>
      </w:tblPr>
      <w:tblGrid>
        <w:gridCol w:w="9573"/>
      </w:tblGrid>
      <w:tr w:rsidR="0032147A" w:rsidRPr="00765736" w:rsidTr="00357C11">
        <w:tc>
          <w:tcPr>
            <w:tcW w:w="9573" w:type="dxa"/>
          </w:tcPr>
          <w:p w:rsidR="0032147A" w:rsidRPr="0032147A" w:rsidRDefault="0032147A" w:rsidP="00357C11">
            <w:pPr>
              <w:pStyle w:val="Style18"/>
              <w:widowControl/>
              <w:ind w:firstLine="720"/>
              <w:jc w:val="both"/>
              <w:rPr>
                <w:b/>
                <w:bCs/>
                <w:i/>
                <w:color w:val="000000"/>
                <w:sz w:val="24"/>
                <w:szCs w:val="24"/>
              </w:rPr>
            </w:pPr>
            <w:r w:rsidRPr="0032147A">
              <w:rPr>
                <w:b/>
                <w:bCs/>
                <w:color w:val="000000"/>
                <w:sz w:val="24"/>
                <w:szCs w:val="24"/>
                <w:lang w:val="en-US"/>
              </w:rPr>
              <w:t>ISO</w:t>
            </w:r>
            <w:r w:rsidR="00A42C72">
              <w:rPr>
                <w:b/>
                <w:bCs/>
                <w:color w:val="000000"/>
                <w:sz w:val="24"/>
                <w:szCs w:val="24"/>
              </w:rPr>
              <w:t xml:space="preserve"> 9001:2015</w:t>
            </w:r>
            <w:r w:rsidRPr="0032147A">
              <w:rPr>
                <w:b/>
                <w:bCs/>
                <w:color w:val="000000"/>
                <w:sz w:val="24"/>
                <w:szCs w:val="24"/>
              </w:rPr>
              <w:t xml:space="preserve"> </w:t>
            </w:r>
            <w:r w:rsidRPr="00A42C72">
              <w:rPr>
                <w:b/>
                <w:bCs/>
                <w:color w:val="000000"/>
                <w:sz w:val="24"/>
                <w:szCs w:val="24"/>
              </w:rPr>
              <w:t>Системы менеджмента качества</w:t>
            </w:r>
            <w:r w:rsidR="00A42C72">
              <w:rPr>
                <w:b/>
                <w:bCs/>
                <w:color w:val="000000"/>
                <w:sz w:val="24"/>
                <w:szCs w:val="24"/>
              </w:rPr>
              <w:t>.</w:t>
            </w:r>
            <w:r w:rsidRPr="00A42C72">
              <w:rPr>
                <w:b/>
                <w:bCs/>
                <w:color w:val="000000"/>
                <w:sz w:val="24"/>
                <w:szCs w:val="24"/>
              </w:rPr>
              <w:t xml:space="preserve"> Требования</w:t>
            </w:r>
          </w:p>
          <w:p w:rsidR="00A42C72" w:rsidRDefault="00A42C72" w:rsidP="00357C11">
            <w:pPr>
              <w:pStyle w:val="Style36"/>
              <w:widowControl/>
              <w:ind w:firstLine="720"/>
              <w:jc w:val="both"/>
              <w:rPr>
                <w:rStyle w:val="FontStyle57"/>
                <w:sz w:val="24"/>
                <w:szCs w:val="24"/>
              </w:rPr>
            </w:pPr>
          </w:p>
          <w:p w:rsidR="0032147A" w:rsidRPr="0032147A" w:rsidRDefault="0032147A" w:rsidP="00357C11">
            <w:pPr>
              <w:pStyle w:val="Style36"/>
              <w:widowControl/>
              <w:ind w:firstLine="720"/>
              <w:jc w:val="both"/>
              <w:rPr>
                <w:rStyle w:val="FontStyle57"/>
                <w:sz w:val="24"/>
                <w:szCs w:val="24"/>
              </w:rPr>
            </w:pPr>
            <w:r w:rsidRPr="0032147A">
              <w:rPr>
                <w:rStyle w:val="FontStyle57"/>
                <w:sz w:val="24"/>
                <w:szCs w:val="24"/>
              </w:rPr>
              <w:t>7.5 Документированная информация</w:t>
            </w:r>
          </w:p>
          <w:p w:rsidR="0032147A" w:rsidRPr="0032147A" w:rsidRDefault="0032147A" w:rsidP="00357C11">
            <w:pPr>
              <w:pStyle w:val="Style25"/>
              <w:widowControl/>
              <w:ind w:firstLine="720"/>
              <w:jc w:val="both"/>
              <w:rPr>
                <w:rStyle w:val="FontStyle56"/>
                <w:rFonts w:ascii="Times New Roman" w:hAnsi="Times New Roman" w:cs="Times New Roman"/>
                <w:sz w:val="24"/>
                <w:szCs w:val="24"/>
              </w:rPr>
            </w:pPr>
            <w:r w:rsidRPr="0032147A">
              <w:rPr>
                <w:rStyle w:val="FontStyle56"/>
                <w:rFonts w:ascii="Times New Roman" w:hAnsi="Times New Roman" w:cs="Times New Roman"/>
                <w:sz w:val="24"/>
                <w:szCs w:val="24"/>
              </w:rPr>
              <w:t>7.5.1 Общие положения</w:t>
            </w:r>
          </w:p>
          <w:p w:rsidR="0032147A" w:rsidRPr="0032147A" w:rsidRDefault="0032147A" w:rsidP="00357C11">
            <w:pPr>
              <w:pStyle w:val="Style22"/>
              <w:widowControl/>
              <w:ind w:firstLine="720"/>
              <w:jc w:val="both"/>
              <w:rPr>
                <w:rStyle w:val="FontStyle70"/>
                <w:sz w:val="24"/>
                <w:szCs w:val="24"/>
              </w:rPr>
            </w:pPr>
            <w:r w:rsidRPr="0032147A">
              <w:rPr>
                <w:rStyle w:val="FontStyle70"/>
                <w:sz w:val="24"/>
                <w:szCs w:val="24"/>
              </w:rPr>
              <w:t>Система менеджмента качества организации должна включать:</w:t>
            </w:r>
          </w:p>
          <w:p w:rsidR="0032147A" w:rsidRPr="0032147A" w:rsidRDefault="0032147A" w:rsidP="00357C11">
            <w:pPr>
              <w:pStyle w:val="Style25"/>
              <w:widowControl/>
              <w:ind w:firstLine="720"/>
              <w:jc w:val="both"/>
              <w:rPr>
                <w:rStyle w:val="FontStyle70"/>
                <w:sz w:val="24"/>
                <w:szCs w:val="24"/>
                <w:lang w:eastAsia="en-US"/>
              </w:rPr>
            </w:pPr>
            <w:r w:rsidRPr="0032147A">
              <w:rPr>
                <w:rStyle w:val="FontStyle70"/>
                <w:sz w:val="24"/>
                <w:szCs w:val="24"/>
                <w:lang w:val="en-US" w:eastAsia="en-US"/>
              </w:rPr>
              <w:t>a</w:t>
            </w:r>
            <w:r w:rsidRPr="0032147A">
              <w:rPr>
                <w:rStyle w:val="FontStyle70"/>
                <w:sz w:val="24"/>
                <w:szCs w:val="24"/>
                <w:lang w:eastAsia="en-US"/>
              </w:rPr>
              <w:t>) документированную информацию, требуемую настоящим Международным стандартом;</w:t>
            </w:r>
          </w:p>
          <w:p w:rsidR="0032147A" w:rsidRPr="0032147A" w:rsidRDefault="0032147A" w:rsidP="00357C11">
            <w:pPr>
              <w:pStyle w:val="Style23"/>
              <w:widowControl/>
              <w:ind w:firstLine="720"/>
              <w:jc w:val="both"/>
              <w:rPr>
                <w:rStyle w:val="FontStyle70"/>
                <w:sz w:val="24"/>
                <w:szCs w:val="24"/>
                <w:lang w:eastAsia="en-US"/>
              </w:rPr>
            </w:pPr>
            <w:r w:rsidRPr="0032147A">
              <w:rPr>
                <w:rStyle w:val="FontStyle70"/>
                <w:sz w:val="24"/>
                <w:szCs w:val="24"/>
                <w:lang w:val="en-US" w:eastAsia="en-US"/>
              </w:rPr>
              <w:t>b</w:t>
            </w:r>
            <w:r w:rsidRPr="0032147A">
              <w:rPr>
                <w:rStyle w:val="FontStyle70"/>
                <w:sz w:val="24"/>
                <w:szCs w:val="24"/>
                <w:lang w:eastAsia="en-US"/>
              </w:rPr>
              <w:t>) документированную информацию, признанную организацией   необходимой для обеспечения результативности системы менеджмента качества.</w:t>
            </w:r>
          </w:p>
          <w:p w:rsidR="0032147A" w:rsidRDefault="0032147A" w:rsidP="00357C11">
            <w:pPr>
              <w:pStyle w:val="Style30"/>
              <w:widowControl/>
              <w:ind w:firstLine="720"/>
              <w:jc w:val="both"/>
              <w:rPr>
                <w:rStyle w:val="FontStyle64"/>
                <w:rFonts w:ascii="Times New Roman" w:hAnsi="Times New Roman" w:cs="Times New Roman"/>
                <w:sz w:val="20"/>
                <w:szCs w:val="20"/>
              </w:rPr>
            </w:pPr>
          </w:p>
          <w:p w:rsidR="0032147A" w:rsidRPr="0032147A" w:rsidRDefault="0032147A" w:rsidP="00357C11">
            <w:pPr>
              <w:pStyle w:val="Style30"/>
              <w:widowControl/>
              <w:ind w:firstLine="720"/>
              <w:jc w:val="both"/>
              <w:rPr>
                <w:rStyle w:val="FontStyle64"/>
                <w:rFonts w:ascii="Times New Roman" w:hAnsi="Times New Roman" w:cs="Times New Roman"/>
                <w:sz w:val="20"/>
                <w:szCs w:val="20"/>
              </w:rPr>
            </w:pPr>
            <w:r w:rsidRPr="0032147A">
              <w:rPr>
                <w:rStyle w:val="FontStyle64"/>
                <w:rFonts w:ascii="Times New Roman" w:hAnsi="Times New Roman" w:cs="Times New Roman"/>
                <w:sz w:val="20"/>
                <w:szCs w:val="20"/>
              </w:rPr>
              <w:t>Примечание - Объем документированной информации системы менеджмента качества может отличаться в разных организациях в силу:</w:t>
            </w:r>
          </w:p>
          <w:p w:rsidR="0032147A" w:rsidRPr="0032147A" w:rsidRDefault="0032147A" w:rsidP="00357C11">
            <w:pPr>
              <w:pStyle w:val="Style16"/>
              <w:widowControl/>
              <w:ind w:firstLine="720"/>
              <w:jc w:val="both"/>
              <w:rPr>
                <w:rStyle w:val="FontStyle64"/>
                <w:rFonts w:ascii="Times New Roman" w:hAnsi="Times New Roman" w:cs="Times New Roman"/>
                <w:sz w:val="20"/>
                <w:szCs w:val="20"/>
              </w:rPr>
            </w:pPr>
            <w:r w:rsidRPr="0032147A">
              <w:rPr>
                <w:rStyle w:val="FontStyle64"/>
                <w:rFonts w:ascii="Times New Roman" w:hAnsi="Times New Roman" w:cs="Times New Roman"/>
                <w:sz w:val="20"/>
                <w:szCs w:val="20"/>
              </w:rPr>
              <w:t>- размера организации и вида ее деятельности, процессов, продуктов и услуг;</w:t>
            </w:r>
          </w:p>
          <w:p w:rsidR="0032147A" w:rsidRPr="0032147A" w:rsidRDefault="0032147A" w:rsidP="00357C11">
            <w:pPr>
              <w:pStyle w:val="Style16"/>
              <w:widowControl/>
              <w:ind w:firstLine="720"/>
              <w:jc w:val="both"/>
              <w:rPr>
                <w:rStyle w:val="FontStyle64"/>
                <w:rFonts w:ascii="Times New Roman" w:hAnsi="Times New Roman" w:cs="Times New Roman"/>
                <w:sz w:val="20"/>
                <w:szCs w:val="20"/>
              </w:rPr>
            </w:pPr>
            <w:r w:rsidRPr="0032147A">
              <w:rPr>
                <w:rStyle w:val="FontStyle64"/>
                <w:rFonts w:ascii="Times New Roman" w:hAnsi="Times New Roman" w:cs="Times New Roman"/>
                <w:sz w:val="20"/>
                <w:szCs w:val="20"/>
              </w:rPr>
              <w:t>- сложности процессов и их взаимодействия;</w:t>
            </w:r>
          </w:p>
          <w:p w:rsidR="0032147A" w:rsidRPr="00765736" w:rsidRDefault="0032147A" w:rsidP="00357C11">
            <w:pPr>
              <w:pStyle w:val="Style16"/>
              <w:widowControl/>
              <w:ind w:firstLine="720"/>
              <w:jc w:val="both"/>
              <w:rPr>
                <w:rStyle w:val="FontStyle56"/>
                <w:rFonts w:ascii="Times New Roman" w:hAnsi="Times New Roman" w:cs="Times New Roman"/>
                <w:b w:val="0"/>
                <w:bCs w:val="0"/>
                <w:sz w:val="28"/>
                <w:szCs w:val="28"/>
              </w:rPr>
            </w:pPr>
            <w:r w:rsidRPr="0032147A">
              <w:rPr>
                <w:rStyle w:val="FontStyle64"/>
                <w:rFonts w:ascii="Times New Roman" w:hAnsi="Times New Roman" w:cs="Times New Roman"/>
                <w:sz w:val="20"/>
                <w:szCs w:val="20"/>
              </w:rPr>
              <w:t>- компетентности персонала.</w:t>
            </w:r>
          </w:p>
        </w:tc>
      </w:tr>
    </w:tbl>
    <w:p w:rsidR="002C172B" w:rsidRPr="00771069" w:rsidRDefault="002C172B" w:rsidP="00A42C72">
      <w:pPr>
        <w:pStyle w:val="Style9"/>
        <w:widowControl/>
        <w:jc w:val="both"/>
        <w:rPr>
          <w:rStyle w:val="FontStyle56"/>
          <w:rFonts w:ascii="Times New Roman" w:hAnsi="Times New Roman" w:cs="Times New Roman"/>
          <w:sz w:val="24"/>
          <w:szCs w:val="24"/>
        </w:rPr>
      </w:pPr>
    </w:p>
    <w:p w:rsidR="002C172B" w:rsidRPr="000F65C0" w:rsidRDefault="002C172B" w:rsidP="002C172B">
      <w:pPr>
        <w:pStyle w:val="Style9"/>
        <w:ind w:firstLine="720"/>
        <w:jc w:val="both"/>
        <w:rPr>
          <w:bCs/>
        </w:rPr>
      </w:pPr>
      <w:bookmarkStart w:id="22" w:name="bookmark42"/>
      <w:r w:rsidRPr="000F65C0">
        <w:rPr>
          <w:bCs/>
        </w:rPr>
        <w:t>Избирательный орган устанавливает и ведет избирательную документацию, которая включает:</w:t>
      </w:r>
    </w:p>
    <w:p w:rsidR="002C172B" w:rsidRPr="000F65C0" w:rsidRDefault="002C172B" w:rsidP="002C172B">
      <w:pPr>
        <w:pStyle w:val="Style9"/>
        <w:ind w:firstLine="720"/>
        <w:jc w:val="both"/>
        <w:rPr>
          <w:bCs/>
        </w:rPr>
      </w:pPr>
      <w:r w:rsidRPr="000F65C0">
        <w:rPr>
          <w:bCs/>
        </w:rPr>
        <w:t xml:space="preserve">— четкое изложение сферы применения системы менеджмента качества выборов, включая декларацию, в которой указаны избирательные процессы (см. </w:t>
      </w:r>
      <w:r w:rsidRPr="000F65C0">
        <w:rPr>
          <w:bCs/>
          <w:u w:val="single"/>
        </w:rPr>
        <w:t>Раздел 1</w:t>
      </w:r>
      <w:r w:rsidRPr="000F65C0">
        <w:rPr>
          <w:bCs/>
        </w:rPr>
        <w:t xml:space="preserve">), которые входят в область применения настоящего документа; </w:t>
      </w:r>
    </w:p>
    <w:p w:rsidR="002C172B" w:rsidRPr="00771069" w:rsidRDefault="002C172B" w:rsidP="002C172B">
      <w:pPr>
        <w:pStyle w:val="Style9"/>
        <w:ind w:firstLine="720"/>
        <w:jc w:val="both"/>
        <w:rPr>
          <w:bCs/>
          <w:color w:val="000000"/>
        </w:rPr>
      </w:pPr>
      <w:r w:rsidRPr="000F65C0">
        <w:rPr>
          <w:bCs/>
        </w:rPr>
        <w:t>— спецификацию плана</w:t>
      </w:r>
      <w:r w:rsidRPr="00771069">
        <w:rPr>
          <w:bCs/>
          <w:color w:val="000000"/>
        </w:rPr>
        <w:t xml:space="preserve"> разработки избирательной услуги для контроля за проектированием, разработкой и предоставлением избирательной услуги или ссылка на нее. </w:t>
      </w:r>
    </w:p>
    <w:p w:rsidR="002C172B" w:rsidRPr="000F65C0" w:rsidRDefault="002C172B" w:rsidP="002C172B">
      <w:pPr>
        <w:pStyle w:val="Style9"/>
        <w:ind w:firstLine="720"/>
        <w:jc w:val="both"/>
        <w:rPr>
          <w:bCs/>
          <w:sz w:val="20"/>
          <w:szCs w:val="20"/>
        </w:rPr>
      </w:pPr>
      <w:r w:rsidRPr="000F65C0">
        <w:rPr>
          <w:bCs/>
          <w:sz w:val="20"/>
          <w:szCs w:val="20"/>
        </w:rPr>
        <w:t>Примечания</w:t>
      </w:r>
    </w:p>
    <w:p w:rsidR="002C172B" w:rsidRPr="000F65C0" w:rsidRDefault="002C172B" w:rsidP="002C172B">
      <w:pPr>
        <w:pStyle w:val="Style9"/>
        <w:ind w:firstLine="720"/>
        <w:jc w:val="both"/>
        <w:rPr>
          <w:bCs/>
          <w:sz w:val="20"/>
          <w:szCs w:val="20"/>
        </w:rPr>
      </w:pPr>
      <w:r w:rsidRPr="000F65C0">
        <w:rPr>
          <w:bCs/>
          <w:sz w:val="20"/>
          <w:szCs w:val="20"/>
        </w:rPr>
        <w:t xml:space="preserve">1 Объем документации системы менеджмента качества выборов может отличаться от одного избирательного органа к другому из-за сферы применения системы менеджмента качества выборов.  </w:t>
      </w:r>
    </w:p>
    <w:p w:rsidR="002C172B" w:rsidRPr="000F65C0" w:rsidRDefault="002C172B" w:rsidP="002C172B">
      <w:pPr>
        <w:pStyle w:val="Style9"/>
        <w:widowControl/>
        <w:ind w:firstLine="720"/>
        <w:jc w:val="both"/>
        <w:rPr>
          <w:rStyle w:val="FontStyle56"/>
          <w:rFonts w:ascii="Times New Roman" w:hAnsi="Times New Roman" w:cs="Times New Roman"/>
          <w:b w:val="0"/>
          <w:color w:val="auto"/>
        </w:rPr>
      </w:pPr>
      <w:r w:rsidRPr="000F65C0">
        <w:rPr>
          <w:bCs/>
          <w:sz w:val="20"/>
          <w:szCs w:val="20"/>
        </w:rPr>
        <w:t xml:space="preserve">2 Хотя термин «документированная информация» заменяет термины «документы» и «записи» в стандарте </w:t>
      </w:r>
      <w:r w:rsidRPr="000F65C0">
        <w:rPr>
          <w:bCs/>
          <w:sz w:val="20"/>
          <w:szCs w:val="20"/>
          <w:lang w:val="en-US"/>
        </w:rPr>
        <w:t>ISO</w:t>
      </w:r>
      <w:r w:rsidRPr="000F65C0">
        <w:rPr>
          <w:bCs/>
          <w:sz w:val="20"/>
          <w:szCs w:val="20"/>
        </w:rPr>
        <w:t xml:space="preserve"> 9001:2015, в настоящем </w:t>
      </w:r>
      <w:r w:rsidRPr="000F65C0">
        <w:rPr>
          <w:b/>
          <w:bCs/>
          <w:sz w:val="20"/>
          <w:szCs w:val="20"/>
        </w:rPr>
        <w:t>документе</w:t>
      </w:r>
      <w:r w:rsidRPr="000F65C0">
        <w:rPr>
          <w:bCs/>
          <w:sz w:val="20"/>
          <w:szCs w:val="20"/>
        </w:rPr>
        <w:t xml:space="preserve"> ранее использовались термины «документ» и «запись». </w:t>
      </w:r>
    </w:p>
    <w:p w:rsidR="002C172B" w:rsidRPr="00771069" w:rsidRDefault="002C172B" w:rsidP="002C172B">
      <w:pPr>
        <w:pStyle w:val="Style9"/>
        <w:widowControl/>
        <w:ind w:firstLine="720"/>
        <w:jc w:val="both"/>
        <w:rPr>
          <w:rStyle w:val="FontStyle56"/>
          <w:rFonts w:ascii="Times New Roman" w:hAnsi="Times New Roman" w:cs="Times New Roman"/>
          <w:sz w:val="24"/>
          <w:szCs w:val="24"/>
        </w:rPr>
      </w:pPr>
    </w:p>
    <w:p w:rsidR="002C172B" w:rsidRDefault="002C172B" w:rsidP="002C172B">
      <w:pPr>
        <w:pStyle w:val="Style9"/>
        <w:widowControl/>
        <w:ind w:firstLine="720"/>
        <w:jc w:val="both"/>
        <w:rPr>
          <w:rStyle w:val="FontStyle56"/>
          <w:rFonts w:ascii="Times New Roman" w:hAnsi="Times New Roman" w:cs="Times New Roman"/>
          <w:sz w:val="24"/>
          <w:szCs w:val="24"/>
        </w:rPr>
      </w:pPr>
      <w:r w:rsidRPr="00771069">
        <w:rPr>
          <w:rStyle w:val="FontStyle56"/>
          <w:rFonts w:ascii="Times New Roman" w:hAnsi="Times New Roman" w:cs="Times New Roman"/>
          <w:sz w:val="24"/>
          <w:szCs w:val="24"/>
        </w:rPr>
        <w:t>7</w:t>
      </w:r>
      <w:bookmarkEnd w:id="22"/>
      <w:r w:rsidRPr="00771069">
        <w:rPr>
          <w:rStyle w:val="FontStyle56"/>
          <w:rFonts w:ascii="Times New Roman" w:hAnsi="Times New Roman" w:cs="Times New Roman"/>
          <w:sz w:val="24"/>
          <w:szCs w:val="24"/>
        </w:rPr>
        <w:t>.5.2 Создание и обновление</w:t>
      </w:r>
    </w:p>
    <w:p w:rsidR="00A42C72" w:rsidRDefault="00A42C72" w:rsidP="002C172B">
      <w:pPr>
        <w:pStyle w:val="Style9"/>
        <w:widowControl/>
        <w:ind w:firstLine="720"/>
        <w:jc w:val="both"/>
        <w:rPr>
          <w:rStyle w:val="FontStyle56"/>
          <w:rFonts w:ascii="Times New Roman" w:hAnsi="Times New Roman" w:cs="Times New Roman"/>
          <w:sz w:val="24"/>
          <w:szCs w:val="24"/>
        </w:rPr>
      </w:pPr>
    </w:p>
    <w:tbl>
      <w:tblPr>
        <w:tblStyle w:val="a4"/>
        <w:tblW w:w="0" w:type="auto"/>
        <w:tblLook w:val="04A0" w:firstRow="1" w:lastRow="0" w:firstColumn="1" w:lastColumn="0" w:noHBand="0" w:noVBand="1"/>
      </w:tblPr>
      <w:tblGrid>
        <w:gridCol w:w="9573"/>
      </w:tblGrid>
      <w:tr w:rsidR="0032147A" w:rsidRPr="00765736" w:rsidTr="00357C11">
        <w:tc>
          <w:tcPr>
            <w:tcW w:w="9573" w:type="dxa"/>
          </w:tcPr>
          <w:p w:rsidR="0032147A" w:rsidRPr="0032147A" w:rsidRDefault="0032147A" w:rsidP="00357C11">
            <w:pPr>
              <w:pStyle w:val="Style18"/>
              <w:widowControl/>
              <w:ind w:firstLine="720"/>
              <w:jc w:val="both"/>
              <w:rPr>
                <w:b/>
                <w:bCs/>
                <w:i/>
                <w:color w:val="000000"/>
                <w:sz w:val="24"/>
                <w:szCs w:val="24"/>
              </w:rPr>
            </w:pPr>
            <w:r w:rsidRPr="0032147A">
              <w:rPr>
                <w:b/>
                <w:bCs/>
                <w:color w:val="000000"/>
                <w:sz w:val="24"/>
                <w:szCs w:val="24"/>
                <w:lang w:val="en-US"/>
              </w:rPr>
              <w:t>ISO</w:t>
            </w:r>
            <w:r w:rsidR="00A42C72">
              <w:rPr>
                <w:b/>
                <w:bCs/>
                <w:color w:val="000000"/>
                <w:sz w:val="24"/>
                <w:szCs w:val="24"/>
              </w:rPr>
              <w:t xml:space="preserve"> 9001:2015</w:t>
            </w:r>
            <w:r w:rsidRPr="0032147A">
              <w:rPr>
                <w:b/>
                <w:bCs/>
                <w:color w:val="000000"/>
                <w:sz w:val="24"/>
                <w:szCs w:val="24"/>
              </w:rPr>
              <w:t xml:space="preserve"> </w:t>
            </w:r>
            <w:r w:rsidRPr="00A42C72">
              <w:rPr>
                <w:b/>
                <w:bCs/>
                <w:color w:val="000000"/>
                <w:sz w:val="24"/>
                <w:szCs w:val="24"/>
              </w:rPr>
              <w:t>Системы менеджмента качества</w:t>
            </w:r>
            <w:r w:rsidR="00A42C72">
              <w:rPr>
                <w:b/>
                <w:bCs/>
                <w:color w:val="000000"/>
                <w:sz w:val="24"/>
                <w:szCs w:val="24"/>
              </w:rPr>
              <w:t>.</w:t>
            </w:r>
            <w:r w:rsidRPr="00A42C72">
              <w:rPr>
                <w:b/>
                <w:bCs/>
                <w:color w:val="000000"/>
                <w:sz w:val="24"/>
                <w:szCs w:val="24"/>
              </w:rPr>
              <w:t xml:space="preserve"> Требования</w:t>
            </w:r>
          </w:p>
          <w:p w:rsidR="00A42C72" w:rsidRDefault="00A42C72" w:rsidP="00357C11">
            <w:pPr>
              <w:pStyle w:val="Style9"/>
              <w:widowControl/>
              <w:ind w:firstLine="720"/>
              <w:jc w:val="both"/>
              <w:rPr>
                <w:rStyle w:val="FontStyle56"/>
                <w:rFonts w:ascii="Times New Roman" w:hAnsi="Times New Roman" w:cs="Times New Roman"/>
                <w:sz w:val="24"/>
                <w:szCs w:val="24"/>
              </w:rPr>
            </w:pPr>
          </w:p>
          <w:p w:rsidR="0032147A" w:rsidRPr="0032147A" w:rsidRDefault="0032147A" w:rsidP="00357C11">
            <w:pPr>
              <w:pStyle w:val="Style9"/>
              <w:widowControl/>
              <w:ind w:firstLine="720"/>
              <w:jc w:val="both"/>
              <w:rPr>
                <w:rStyle w:val="FontStyle56"/>
                <w:rFonts w:ascii="Times New Roman" w:hAnsi="Times New Roman" w:cs="Times New Roman"/>
                <w:sz w:val="24"/>
                <w:szCs w:val="24"/>
              </w:rPr>
            </w:pPr>
            <w:r w:rsidRPr="0032147A">
              <w:rPr>
                <w:rStyle w:val="FontStyle56"/>
                <w:rFonts w:ascii="Times New Roman" w:hAnsi="Times New Roman" w:cs="Times New Roman"/>
                <w:sz w:val="24"/>
                <w:szCs w:val="24"/>
              </w:rPr>
              <w:t>7.5.2 Создание и обновление</w:t>
            </w:r>
          </w:p>
          <w:p w:rsidR="0032147A" w:rsidRPr="0032147A" w:rsidRDefault="0032147A" w:rsidP="00357C11">
            <w:pPr>
              <w:pStyle w:val="Style22"/>
              <w:widowControl/>
              <w:ind w:firstLine="720"/>
              <w:jc w:val="both"/>
              <w:rPr>
                <w:rStyle w:val="FontStyle70"/>
                <w:sz w:val="24"/>
                <w:szCs w:val="24"/>
              </w:rPr>
            </w:pPr>
            <w:r w:rsidRPr="0032147A">
              <w:rPr>
                <w:rStyle w:val="FontStyle70"/>
                <w:sz w:val="24"/>
                <w:szCs w:val="24"/>
              </w:rPr>
              <w:t>Создавая и обновляя документированную информацию организация должна обеспечить соответствующую:</w:t>
            </w:r>
          </w:p>
          <w:p w:rsidR="0032147A" w:rsidRPr="0032147A" w:rsidRDefault="0032147A" w:rsidP="00357C11">
            <w:pPr>
              <w:pStyle w:val="Style25"/>
              <w:widowControl/>
              <w:ind w:firstLine="720"/>
              <w:jc w:val="both"/>
              <w:rPr>
                <w:rStyle w:val="FontStyle70"/>
                <w:sz w:val="24"/>
                <w:szCs w:val="24"/>
                <w:lang w:eastAsia="en-US"/>
              </w:rPr>
            </w:pPr>
            <w:r w:rsidRPr="0032147A">
              <w:rPr>
                <w:rStyle w:val="FontStyle70"/>
                <w:sz w:val="24"/>
                <w:szCs w:val="24"/>
                <w:lang w:val="en-US" w:eastAsia="en-US"/>
              </w:rPr>
              <w:t>a</w:t>
            </w:r>
            <w:r w:rsidRPr="0032147A">
              <w:rPr>
                <w:rStyle w:val="FontStyle70"/>
                <w:sz w:val="24"/>
                <w:szCs w:val="24"/>
                <w:lang w:eastAsia="en-US"/>
              </w:rPr>
              <w:t xml:space="preserve">) идентификацию и выходные данные (например, название, дата, автор или </w:t>
            </w:r>
            <w:r w:rsidRPr="0032147A">
              <w:rPr>
                <w:rStyle w:val="FontStyle70"/>
                <w:sz w:val="24"/>
                <w:szCs w:val="24"/>
                <w:lang w:eastAsia="en-US"/>
              </w:rPr>
              <w:lastRenderedPageBreak/>
              <w:t>ссылочный номер);</w:t>
            </w:r>
          </w:p>
          <w:p w:rsidR="0032147A" w:rsidRPr="0032147A" w:rsidRDefault="0032147A" w:rsidP="00357C11">
            <w:pPr>
              <w:pStyle w:val="Style16"/>
              <w:widowControl/>
              <w:ind w:firstLine="720"/>
              <w:jc w:val="both"/>
              <w:rPr>
                <w:rStyle w:val="FontStyle70"/>
                <w:sz w:val="24"/>
                <w:szCs w:val="24"/>
                <w:lang w:eastAsia="en-US"/>
              </w:rPr>
            </w:pPr>
            <w:r w:rsidRPr="0032147A">
              <w:rPr>
                <w:rStyle w:val="FontStyle70"/>
                <w:sz w:val="24"/>
                <w:szCs w:val="24"/>
                <w:lang w:val="en-US" w:eastAsia="en-US"/>
              </w:rPr>
              <w:t>b</w:t>
            </w:r>
            <w:r w:rsidRPr="0032147A">
              <w:rPr>
                <w:rStyle w:val="FontStyle70"/>
                <w:sz w:val="24"/>
                <w:szCs w:val="24"/>
                <w:lang w:eastAsia="en-US"/>
              </w:rPr>
              <w:t>) формат (например, язык, версия программного обеспечения, графики) и носитель (например, бумага, электронный вид);</w:t>
            </w:r>
          </w:p>
          <w:p w:rsidR="0032147A" w:rsidRPr="00765736" w:rsidRDefault="0032147A" w:rsidP="00357C11">
            <w:pPr>
              <w:pStyle w:val="Style25"/>
              <w:widowControl/>
              <w:ind w:firstLine="720"/>
              <w:jc w:val="both"/>
              <w:rPr>
                <w:rStyle w:val="FontStyle56"/>
                <w:rFonts w:ascii="Times New Roman" w:hAnsi="Times New Roman" w:cs="Times New Roman"/>
                <w:b w:val="0"/>
                <w:bCs w:val="0"/>
                <w:sz w:val="28"/>
                <w:szCs w:val="28"/>
                <w:lang w:eastAsia="en-US"/>
              </w:rPr>
            </w:pPr>
            <w:r w:rsidRPr="0032147A">
              <w:rPr>
                <w:rStyle w:val="FontStyle70"/>
                <w:sz w:val="24"/>
                <w:szCs w:val="24"/>
                <w:lang w:val="en-US" w:eastAsia="en-US"/>
              </w:rPr>
              <w:t>c</w:t>
            </w:r>
            <w:r w:rsidRPr="0032147A">
              <w:rPr>
                <w:rStyle w:val="FontStyle70"/>
                <w:sz w:val="24"/>
                <w:szCs w:val="24"/>
                <w:lang w:eastAsia="en-US"/>
              </w:rPr>
              <w:t>) пересмотр и утверждение в целях сохранения пригодности и соответствия.</w:t>
            </w:r>
            <w:r w:rsidRPr="00765736">
              <w:rPr>
                <w:rStyle w:val="FontStyle70"/>
                <w:sz w:val="28"/>
                <w:szCs w:val="28"/>
                <w:lang w:eastAsia="en-US"/>
              </w:rPr>
              <w:t xml:space="preserve"> </w:t>
            </w:r>
          </w:p>
        </w:tc>
      </w:tr>
    </w:tbl>
    <w:p w:rsidR="0032147A" w:rsidRDefault="0032147A" w:rsidP="00A42C72">
      <w:pPr>
        <w:pStyle w:val="Style9"/>
        <w:widowControl/>
        <w:jc w:val="both"/>
        <w:rPr>
          <w:rStyle w:val="FontStyle70"/>
          <w:sz w:val="24"/>
          <w:szCs w:val="24"/>
          <w:lang w:eastAsia="en-US"/>
        </w:rPr>
      </w:pPr>
    </w:p>
    <w:p w:rsidR="0032147A" w:rsidRPr="0032147A" w:rsidRDefault="0032147A" w:rsidP="002C172B">
      <w:pPr>
        <w:pStyle w:val="Style9"/>
        <w:widowControl/>
        <w:ind w:firstLine="720"/>
        <w:jc w:val="both"/>
        <w:rPr>
          <w:rStyle w:val="FontStyle56"/>
          <w:rFonts w:ascii="Times New Roman" w:hAnsi="Times New Roman" w:cs="Times New Roman"/>
          <w:b w:val="0"/>
          <w:sz w:val="24"/>
          <w:szCs w:val="24"/>
        </w:rPr>
      </w:pPr>
      <w:r w:rsidRPr="0032147A">
        <w:rPr>
          <w:rStyle w:val="FontStyle56"/>
          <w:rFonts w:ascii="Times New Roman" w:hAnsi="Times New Roman" w:cs="Times New Roman"/>
          <w:b w:val="0"/>
          <w:sz w:val="24"/>
          <w:szCs w:val="24"/>
        </w:rPr>
        <w:t>Отраслевого руководства нет.</w:t>
      </w:r>
    </w:p>
    <w:p w:rsidR="002C172B" w:rsidRPr="00771069" w:rsidRDefault="002C172B" w:rsidP="002C172B">
      <w:pPr>
        <w:pStyle w:val="Style9"/>
        <w:widowControl/>
        <w:jc w:val="both"/>
        <w:rPr>
          <w:rStyle w:val="FontStyle56"/>
          <w:rFonts w:ascii="Times New Roman" w:hAnsi="Times New Roman" w:cs="Times New Roman"/>
          <w:sz w:val="24"/>
          <w:szCs w:val="24"/>
        </w:rPr>
      </w:pPr>
    </w:p>
    <w:p w:rsidR="002C172B" w:rsidRDefault="002C172B" w:rsidP="002C172B">
      <w:pPr>
        <w:pStyle w:val="Style25"/>
        <w:widowControl/>
        <w:ind w:firstLine="720"/>
        <w:jc w:val="both"/>
        <w:rPr>
          <w:rStyle w:val="FontStyle56"/>
          <w:rFonts w:ascii="Times New Roman" w:hAnsi="Times New Roman" w:cs="Times New Roman"/>
          <w:sz w:val="24"/>
          <w:szCs w:val="24"/>
          <w:lang w:eastAsia="en-US"/>
        </w:rPr>
      </w:pPr>
      <w:r w:rsidRPr="00771069">
        <w:rPr>
          <w:rStyle w:val="FontStyle56"/>
          <w:rFonts w:ascii="Times New Roman" w:hAnsi="Times New Roman" w:cs="Times New Roman"/>
          <w:sz w:val="24"/>
          <w:szCs w:val="24"/>
          <w:lang w:eastAsia="en-US"/>
        </w:rPr>
        <w:t>7.5.3 Управление документированной информацией</w:t>
      </w:r>
    </w:p>
    <w:p w:rsidR="002C172B" w:rsidRDefault="002C172B" w:rsidP="002C172B">
      <w:pPr>
        <w:pStyle w:val="Style25"/>
        <w:widowControl/>
        <w:ind w:firstLine="720"/>
        <w:jc w:val="both"/>
        <w:rPr>
          <w:rStyle w:val="FontStyle56"/>
          <w:rFonts w:ascii="Times New Roman" w:hAnsi="Times New Roman" w:cs="Times New Roman"/>
          <w:sz w:val="24"/>
          <w:szCs w:val="24"/>
          <w:lang w:eastAsia="en-US"/>
        </w:rPr>
      </w:pPr>
    </w:p>
    <w:tbl>
      <w:tblPr>
        <w:tblStyle w:val="a4"/>
        <w:tblW w:w="0" w:type="auto"/>
        <w:tblLook w:val="04A0" w:firstRow="1" w:lastRow="0" w:firstColumn="1" w:lastColumn="0" w:noHBand="0" w:noVBand="1"/>
      </w:tblPr>
      <w:tblGrid>
        <w:gridCol w:w="9573"/>
      </w:tblGrid>
      <w:tr w:rsidR="00D7686B" w:rsidRPr="00765736" w:rsidTr="00357C11">
        <w:tc>
          <w:tcPr>
            <w:tcW w:w="9573" w:type="dxa"/>
          </w:tcPr>
          <w:p w:rsidR="00D7686B" w:rsidRDefault="00D7686B" w:rsidP="00357C11">
            <w:pPr>
              <w:pStyle w:val="Style18"/>
              <w:widowControl/>
              <w:ind w:firstLine="720"/>
              <w:jc w:val="both"/>
              <w:rPr>
                <w:b/>
                <w:bCs/>
                <w:i/>
                <w:color w:val="000000"/>
                <w:sz w:val="24"/>
                <w:szCs w:val="24"/>
              </w:rPr>
            </w:pPr>
            <w:r w:rsidRPr="00D7686B">
              <w:rPr>
                <w:b/>
                <w:bCs/>
                <w:color w:val="000000"/>
                <w:sz w:val="24"/>
                <w:szCs w:val="24"/>
                <w:lang w:val="en-US"/>
              </w:rPr>
              <w:t>ISO</w:t>
            </w:r>
            <w:r w:rsidR="00A42C72">
              <w:rPr>
                <w:b/>
                <w:bCs/>
                <w:color w:val="000000"/>
                <w:sz w:val="24"/>
                <w:szCs w:val="24"/>
              </w:rPr>
              <w:t xml:space="preserve"> 9001:2015</w:t>
            </w:r>
            <w:r w:rsidRPr="00D7686B">
              <w:rPr>
                <w:b/>
                <w:bCs/>
                <w:color w:val="000000"/>
                <w:sz w:val="24"/>
                <w:szCs w:val="24"/>
              </w:rPr>
              <w:t xml:space="preserve"> </w:t>
            </w:r>
            <w:r w:rsidRPr="00A42C72">
              <w:rPr>
                <w:b/>
                <w:bCs/>
                <w:color w:val="000000"/>
                <w:sz w:val="24"/>
                <w:szCs w:val="24"/>
              </w:rPr>
              <w:t>Системы менеджмента качества</w:t>
            </w:r>
            <w:r w:rsidR="00A42C72">
              <w:rPr>
                <w:b/>
                <w:bCs/>
                <w:color w:val="000000"/>
                <w:sz w:val="24"/>
                <w:szCs w:val="24"/>
              </w:rPr>
              <w:t>.</w:t>
            </w:r>
            <w:r w:rsidRPr="00A42C72">
              <w:rPr>
                <w:b/>
                <w:bCs/>
                <w:color w:val="000000"/>
                <w:sz w:val="24"/>
                <w:szCs w:val="24"/>
              </w:rPr>
              <w:t xml:space="preserve"> Требования</w:t>
            </w:r>
          </w:p>
          <w:p w:rsidR="00A42C72" w:rsidRPr="00D7686B" w:rsidRDefault="00A42C72" w:rsidP="00357C11">
            <w:pPr>
              <w:pStyle w:val="Style18"/>
              <w:widowControl/>
              <w:ind w:firstLine="720"/>
              <w:jc w:val="both"/>
              <w:rPr>
                <w:b/>
                <w:bCs/>
                <w:i/>
                <w:color w:val="000000"/>
                <w:sz w:val="24"/>
                <w:szCs w:val="24"/>
              </w:rPr>
            </w:pPr>
          </w:p>
          <w:p w:rsidR="00D7686B" w:rsidRPr="00A42C72" w:rsidRDefault="00D7686B" w:rsidP="00357C11">
            <w:pPr>
              <w:pStyle w:val="Style25"/>
              <w:widowControl/>
              <w:ind w:firstLine="720"/>
              <w:jc w:val="both"/>
              <w:rPr>
                <w:rStyle w:val="FontStyle70"/>
                <w:sz w:val="24"/>
                <w:szCs w:val="24"/>
              </w:rPr>
            </w:pPr>
            <w:r w:rsidRPr="00A42C72">
              <w:rPr>
                <w:rStyle w:val="FontStyle59"/>
                <w:b w:val="0"/>
                <w:sz w:val="24"/>
                <w:szCs w:val="24"/>
              </w:rPr>
              <w:t xml:space="preserve">7.5.3.1 </w:t>
            </w:r>
            <w:r w:rsidRPr="00A42C72">
              <w:rPr>
                <w:rStyle w:val="FontStyle70"/>
                <w:sz w:val="24"/>
                <w:szCs w:val="24"/>
              </w:rPr>
              <w:t>Документированной информацией, требуемой системой менеджмента качества и настоящим Международным стандартом, необходимо управлять, чтобы гарантировать:</w:t>
            </w:r>
          </w:p>
          <w:p w:rsidR="00D7686B" w:rsidRPr="00A42C72" w:rsidRDefault="00D7686B" w:rsidP="00357C11">
            <w:pPr>
              <w:pStyle w:val="Style25"/>
              <w:widowControl/>
              <w:ind w:firstLine="720"/>
              <w:jc w:val="both"/>
              <w:rPr>
                <w:rStyle w:val="FontStyle70"/>
                <w:sz w:val="24"/>
                <w:szCs w:val="24"/>
                <w:lang w:eastAsia="en-US"/>
              </w:rPr>
            </w:pPr>
            <w:r w:rsidRPr="00A42C72">
              <w:rPr>
                <w:rStyle w:val="FontStyle70"/>
                <w:sz w:val="24"/>
                <w:szCs w:val="24"/>
                <w:lang w:val="en-US" w:eastAsia="en-US"/>
              </w:rPr>
              <w:t>a</w:t>
            </w:r>
            <w:r w:rsidRPr="00A42C72">
              <w:rPr>
                <w:rStyle w:val="FontStyle70"/>
                <w:sz w:val="24"/>
                <w:szCs w:val="24"/>
                <w:lang w:eastAsia="en-US"/>
              </w:rPr>
              <w:t>) что она доступна и пригодна для применения там, где и когда она необходима;</w:t>
            </w:r>
          </w:p>
          <w:p w:rsidR="00D7686B" w:rsidRPr="00A42C72" w:rsidRDefault="00D7686B" w:rsidP="00357C11">
            <w:pPr>
              <w:pStyle w:val="Style23"/>
              <w:widowControl/>
              <w:ind w:firstLine="720"/>
              <w:jc w:val="both"/>
              <w:rPr>
                <w:rStyle w:val="FontStyle70"/>
                <w:sz w:val="24"/>
                <w:szCs w:val="24"/>
                <w:lang w:eastAsia="en-US"/>
              </w:rPr>
            </w:pPr>
            <w:r w:rsidRPr="00A42C72">
              <w:rPr>
                <w:rStyle w:val="FontStyle70"/>
                <w:sz w:val="24"/>
                <w:szCs w:val="24"/>
                <w:lang w:val="en-US" w:eastAsia="en-US"/>
              </w:rPr>
              <w:t>b</w:t>
            </w:r>
            <w:r w:rsidRPr="00A42C72">
              <w:rPr>
                <w:rStyle w:val="FontStyle70"/>
                <w:sz w:val="24"/>
                <w:szCs w:val="24"/>
                <w:lang w:eastAsia="en-US"/>
              </w:rPr>
              <w:t>) что она надлежащим образом защищена (например, от потери конфиденциальности, неправильного применения или потери целостности).</w:t>
            </w:r>
          </w:p>
          <w:p w:rsidR="00D7686B" w:rsidRPr="00D7686B" w:rsidRDefault="00D7686B" w:rsidP="00357C11">
            <w:pPr>
              <w:pStyle w:val="Style25"/>
              <w:widowControl/>
              <w:ind w:firstLine="720"/>
              <w:jc w:val="both"/>
              <w:rPr>
                <w:rStyle w:val="FontStyle70"/>
                <w:sz w:val="24"/>
                <w:szCs w:val="24"/>
              </w:rPr>
            </w:pPr>
            <w:r w:rsidRPr="00A42C72">
              <w:rPr>
                <w:rStyle w:val="FontStyle59"/>
                <w:b w:val="0"/>
                <w:sz w:val="24"/>
                <w:szCs w:val="24"/>
              </w:rPr>
              <w:t xml:space="preserve">7.5.3.2 </w:t>
            </w:r>
            <w:r w:rsidRPr="00A42C72">
              <w:rPr>
                <w:rStyle w:val="FontStyle70"/>
                <w:sz w:val="24"/>
                <w:szCs w:val="24"/>
              </w:rPr>
              <w:t>Для</w:t>
            </w:r>
            <w:r w:rsidRPr="00D7686B">
              <w:rPr>
                <w:rStyle w:val="FontStyle70"/>
                <w:sz w:val="24"/>
                <w:szCs w:val="24"/>
              </w:rPr>
              <w:t xml:space="preserve"> управления документированной информацией организация должна осуществлять следующие действия, насколько это применимо:</w:t>
            </w:r>
          </w:p>
          <w:p w:rsidR="00D7686B" w:rsidRPr="00D7686B" w:rsidRDefault="00D7686B" w:rsidP="00357C11">
            <w:pPr>
              <w:pStyle w:val="Style25"/>
              <w:widowControl/>
              <w:ind w:firstLine="720"/>
              <w:jc w:val="both"/>
              <w:rPr>
                <w:rStyle w:val="FontStyle70"/>
                <w:sz w:val="24"/>
                <w:szCs w:val="24"/>
                <w:lang w:eastAsia="en-US"/>
              </w:rPr>
            </w:pPr>
            <w:r w:rsidRPr="00D7686B">
              <w:rPr>
                <w:rStyle w:val="FontStyle70"/>
                <w:sz w:val="24"/>
                <w:szCs w:val="24"/>
                <w:lang w:val="en-US" w:eastAsia="en-US"/>
              </w:rPr>
              <w:t>a</w:t>
            </w:r>
            <w:r w:rsidRPr="00D7686B">
              <w:rPr>
                <w:rStyle w:val="FontStyle70"/>
                <w:sz w:val="24"/>
                <w:szCs w:val="24"/>
                <w:lang w:eastAsia="en-US"/>
              </w:rPr>
              <w:t>) рассылать, обеспечивать доступ, выдачу и применение,</w:t>
            </w:r>
          </w:p>
          <w:p w:rsidR="00D7686B" w:rsidRPr="00D7686B" w:rsidRDefault="00D7686B" w:rsidP="00357C11">
            <w:pPr>
              <w:pStyle w:val="Style25"/>
              <w:widowControl/>
              <w:ind w:firstLine="720"/>
              <w:jc w:val="both"/>
              <w:rPr>
                <w:rStyle w:val="FontStyle70"/>
                <w:sz w:val="24"/>
                <w:szCs w:val="24"/>
                <w:lang w:eastAsia="en-US"/>
              </w:rPr>
            </w:pPr>
            <w:r w:rsidRPr="00D7686B">
              <w:rPr>
                <w:rStyle w:val="FontStyle70"/>
                <w:sz w:val="24"/>
                <w:szCs w:val="24"/>
                <w:lang w:val="en-US" w:eastAsia="en-US"/>
              </w:rPr>
              <w:t>b</w:t>
            </w:r>
            <w:r w:rsidRPr="00D7686B">
              <w:rPr>
                <w:rStyle w:val="FontStyle70"/>
                <w:sz w:val="24"/>
                <w:szCs w:val="24"/>
                <w:lang w:eastAsia="en-US"/>
              </w:rPr>
              <w:t>) хранить и сохранять в надлежащем состоянии, включая сохранение читаемости,</w:t>
            </w:r>
          </w:p>
          <w:p w:rsidR="00D7686B" w:rsidRPr="00D7686B" w:rsidRDefault="00D7686B" w:rsidP="00357C11">
            <w:pPr>
              <w:pStyle w:val="Style25"/>
              <w:widowControl/>
              <w:ind w:firstLine="720"/>
              <w:jc w:val="both"/>
              <w:rPr>
                <w:rStyle w:val="FontStyle70"/>
                <w:sz w:val="24"/>
                <w:szCs w:val="24"/>
                <w:lang w:eastAsia="en-US"/>
              </w:rPr>
            </w:pPr>
            <w:r w:rsidRPr="00D7686B">
              <w:rPr>
                <w:rStyle w:val="FontStyle70"/>
                <w:sz w:val="24"/>
                <w:szCs w:val="24"/>
                <w:lang w:val="en-US" w:eastAsia="en-US"/>
              </w:rPr>
              <w:t>c</w:t>
            </w:r>
            <w:r w:rsidRPr="00D7686B">
              <w:rPr>
                <w:rStyle w:val="FontStyle70"/>
                <w:sz w:val="24"/>
                <w:szCs w:val="24"/>
                <w:lang w:eastAsia="en-US"/>
              </w:rPr>
              <w:t>) контролировать изменения (например, контроль версий),</w:t>
            </w:r>
          </w:p>
          <w:p w:rsidR="00D7686B" w:rsidRPr="00D7686B" w:rsidRDefault="00D7686B" w:rsidP="00357C11">
            <w:pPr>
              <w:pStyle w:val="Style25"/>
              <w:widowControl/>
              <w:ind w:firstLine="720"/>
              <w:jc w:val="both"/>
              <w:rPr>
                <w:rStyle w:val="FontStyle70"/>
                <w:sz w:val="24"/>
                <w:szCs w:val="24"/>
                <w:lang w:eastAsia="en-US"/>
              </w:rPr>
            </w:pPr>
            <w:r w:rsidRPr="00D7686B">
              <w:rPr>
                <w:rStyle w:val="FontStyle70"/>
                <w:sz w:val="24"/>
                <w:szCs w:val="24"/>
                <w:lang w:val="en-US" w:eastAsia="en-US"/>
              </w:rPr>
              <w:t>d</w:t>
            </w:r>
            <w:r w:rsidRPr="00D7686B">
              <w:rPr>
                <w:rStyle w:val="FontStyle70"/>
                <w:sz w:val="24"/>
                <w:szCs w:val="24"/>
                <w:lang w:eastAsia="en-US"/>
              </w:rPr>
              <w:t>) устанавливать срок хранения и методы уничтожения.</w:t>
            </w:r>
          </w:p>
          <w:p w:rsidR="00D7686B" w:rsidRPr="00D7686B" w:rsidRDefault="00D7686B" w:rsidP="00357C11">
            <w:pPr>
              <w:pStyle w:val="Style22"/>
              <w:widowControl/>
              <w:ind w:firstLine="720"/>
              <w:jc w:val="both"/>
              <w:rPr>
                <w:rStyle w:val="FontStyle70"/>
                <w:sz w:val="24"/>
                <w:szCs w:val="24"/>
              </w:rPr>
            </w:pPr>
            <w:r w:rsidRPr="00D7686B">
              <w:rPr>
                <w:rStyle w:val="FontStyle70"/>
                <w:sz w:val="24"/>
                <w:szCs w:val="24"/>
              </w:rPr>
              <w:t>Документированная информация внешнего происхождения, признанная организацией необходимой для планирования и функционирования системы менеджмента качества, должна управляться и быть идентифицирована соответствующим образом.</w:t>
            </w:r>
          </w:p>
          <w:p w:rsidR="00D7686B" w:rsidRPr="00D7686B" w:rsidRDefault="00D7686B" w:rsidP="00357C11">
            <w:pPr>
              <w:pStyle w:val="Style22"/>
              <w:widowControl/>
              <w:tabs>
                <w:tab w:val="left" w:pos="1965"/>
              </w:tabs>
              <w:ind w:firstLine="720"/>
              <w:jc w:val="both"/>
              <w:rPr>
                <w:rStyle w:val="FontStyle70"/>
                <w:sz w:val="24"/>
                <w:szCs w:val="24"/>
              </w:rPr>
            </w:pPr>
            <w:r w:rsidRPr="00D7686B">
              <w:rPr>
                <w:rStyle w:val="FontStyle70"/>
                <w:sz w:val="24"/>
                <w:szCs w:val="24"/>
              </w:rPr>
              <w:t>Документированная информация, сохраненная как свидетельство соответствия, должна быть защищена от непреднамеренных изменений.</w:t>
            </w:r>
          </w:p>
          <w:p w:rsidR="00D7686B" w:rsidRDefault="00D7686B" w:rsidP="00357C11">
            <w:pPr>
              <w:pStyle w:val="Style30"/>
              <w:widowControl/>
              <w:ind w:firstLine="720"/>
              <w:jc w:val="both"/>
              <w:rPr>
                <w:rStyle w:val="FontStyle64"/>
                <w:rFonts w:ascii="Times New Roman" w:hAnsi="Times New Roman" w:cs="Times New Roman"/>
                <w:sz w:val="24"/>
                <w:szCs w:val="24"/>
              </w:rPr>
            </w:pPr>
          </w:p>
          <w:p w:rsidR="00D7686B" w:rsidRPr="00D7686B" w:rsidRDefault="00D7686B" w:rsidP="00357C11">
            <w:pPr>
              <w:pStyle w:val="Style30"/>
              <w:widowControl/>
              <w:ind w:firstLine="720"/>
              <w:jc w:val="both"/>
              <w:rPr>
                <w:rStyle w:val="FontStyle56"/>
                <w:rFonts w:ascii="Times New Roman" w:hAnsi="Times New Roman" w:cs="Times New Roman"/>
                <w:b w:val="0"/>
                <w:bCs w:val="0"/>
              </w:rPr>
            </w:pPr>
            <w:r w:rsidRPr="00D7686B">
              <w:rPr>
                <w:rStyle w:val="FontStyle64"/>
                <w:rFonts w:ascii="Times New Roman" w:hAnsi="Times New Roman" w:cs="Times New Roman"/>
                <w:sz w:val="20"/>
                <w:szCs w:val="20"/>
              </w:rPr>
              <w:t>Примечание - Термин «доступ» может подразумевать решение относительно разрешения только просматривать документированную информацию или разрешения и полномочий просматривать и изменять документированную информацию.</w:t>
            </w:r>
          </w:p>
        </w:tc>
      </w:tr>
    </w:tbl>
    <w:p w:rsidR="002C172B" w:rsidRPr="00771069" w:rsidRDefault="002C172B" w:rsidP="00A42C72">
      <w:pPr>
        <w:pStyle w:val="Style25"/>
        <w:widowControl/>
        <w:jc w:val="both"/>
        <w:rPr>
          <w:rStyle w:val="FontStyle56"/>
          <w:rFonts w:ascii="Times New Roman" w:hAnsi="Times New Roman" w:cs="Times New Roman"/>
          <w:sz w:val="24"/>
          <w:szCs w:val="24"/>
          <w:lang w:eastAsia="en-US"/>
        </w:rPr>
      </w:pPr>
    </w:p>
    <w:p w:rsidR="002C172B" w:rsidRDefault="002C172B" w:rsidP="002C172B">
      <w:pPr>
        <w:widowControl/>
        <w:ind w:firstLine="720"/>
        <w:jc w:val="both"/>
        <w:rPr>
          <w:b/>
          <w:bCs/>
          <w:color w:val="000000"/>
          <w:lang w:eastAsia="en-US"/>
        </w:rPr>
      </w:pPr>
      <w:r w:rsidRPr="00771069">
        <w:rPr>
          <w:b/>
          <w:bCs/>
          <w:color w:val="000000"/>
          <w:lang w:eastAsia="en-US"/>
        </w:rPr>
        <w:t xml:space="preserve">7.5.3.3 </w:t>
      </w:r>
      <w:r w:rsidRPr="00771069">
        <w:rPr>
          <w:bCs/>
          <w:color w:val="000000"/>
          <w:lang w:eastAsia="en-US"/>
        </w:rPr>
        <w:t xml:space="preserve">Документированная информация, требуемая системой менеджмента качества выборов и настоящим </w:t>
      </w:r>
      <w:r w:rsidRPr="000F65C0">
        <w:rPr>
          <w:bCs/>
          <w:lang w:eastAsia="en-US"/>
        </w:rPr>
        <w:t>стандартом,</w:t>
      </w:r>
      <w:r w:rsidRPr="00771069">
        <w:rPr>
          <w:bCs/>
          <w:color w:val="000000"/>
          <w:lang w:eastAsia="en-US"/>
        </w:rPr>
        <w:t xml:space="preserve"> должна контролироваться в соответствии с </w:t>
      </w:r>
      <w:r w:rsidR="00D7686B">
        <w:rPr>
          <w:bCs/>
          <w:color w:val="000000"/>
          <w:lang w:eastAsia="en-US"/>
        </w:rPr>
        <w:t xml:space="preserve">                 </w:t>
      </w:r>
      <w:r w:rsidRPr="00771069">
        <w:rPr>
          <w:bCs/>
          <w:color w:val="000000"/>
          <w:lang w:val="en-US" w:eastAsia="en-US"/>
        </w:rPr>
        <w:t>ISO</w:t>
      </w:r>
      <w:r w:rsidRPr="00771069">
        <w:rPr>
          <w:bCs/>
          <w:color w:val="000000"/>
          <w:lang w:eastAsia="en-US"/>
        </w:rPr>
        <w:t xml:space="preserve"> 9001:2015, 7.5.3.</w:t>
      </w:r>
      <w:r w:rsidRPr="00771069">
        <w:rPr>
          <w:b/>
          <w:bCs/>
          <w:color w:val="000000"/>
          <w:lang w:eastAsia="en-US"/>
        </w:rPr>
        <w:t xml:space="preserve"> </w:t>
      </w:r>
    </w:p>
    <w:p w:rsidR="002C172B" w:rsidRPr="00771069" w:rsidRDefault="002C172B" w:rsidP="002C172B">
      <w:pPr>
        <w:widowControl/>
        <w:ind w:firstLine="720"/>
        <w:jc w:val="both"/>
        <w:rPr>
          <w:color w:val="000000"/>
          <w:lang w:eastAsia="en-US"/>
        </w:rPr>
      </w:pPr>
    </w:p>
    <w:p w:rsidR="002C172B" w:rsidRPr="0035754B" w:rsidRDefault="002C172B" w:rsidP="002C172B">
      <w:pPr>
        <w:widowControl/>
        <w:ind w:firstLine="720"/>
        <w:jc w:val="both"/>
        <w:rPr>
          <w:color w:val="000000"/>
          <w:sz w:val="20"/>
          <w:szCs w:val="20"/>
          <w:lang w:eastAsia="en-US"/>
        </w:rPr>
      </w:pPr>
      <w:r w:rsidRPr="0035754B">
        <w:rPr>
          <w:color w:val="000000"/>
          <w:sz w:val="20"/>
          <w:szCs w:val="20"/>
          <w:lang w:eastAsia="en-US"/>
        </w:rPr>
        <w:t>Примечание</w:t>
      </w:r>
      <w:r w:rsidR="00D7686B">
        <w:rPr>
          <w:color w:val="000000"/>
          <w:sz w:val="20"/>
          <w:szCs w:val="20"/>
          <w:lang w:eastAsia="en-US"/>
        </w:rPr>
        <w:t xml:space="preserve"> - </w:t>
      </w:r>
      <w:r w:rsidRPr="0035754B">
        <w:rPr>
          <w:color w:val="000000"/>
          <w:sz w:val="20"/>
          <w:szCs w:val="20"/>
          <w:lang w:eastAsia="en-US"/>
        </w:rPr>
        <w:t xml:space="preserve">Закон может требовать доступа к избирательным записям со стороны политических организаций и наблюдателей за выборами в качестве средства обеспечения прозрачности избирательного процесса. </w:t>
      </w:r>
    </w:p>
    <w:p w:rsidR="002C172B" w:rsidRPr="00771069" w:rsidRDefault="002C172B" w:rsidP="002C172B">
      <w:pPr>
        <w:widowControl/>
        <w:ind w:firstLine="720"/>
        <w:jc w:val="both"/>
        <w:rPr>
          <w:color w:val="000000"/>
          <w:lang w:eastAsia="en-US"/>
        </w:rPr>
      </w:pPr>
    </w:p>
    <w:p w:rsidR="002C172B" w:rsidRPr="00771069" w:rsidRDefault="002C172B" w:rsidP="00A42C72">
      <w:pPr>
        <w:widowControl/>
        <w:ind w:firstLine="720"/>
        <w:jc w:val="both"/>
        <w:rPr>
          <w:b/>
          <w:bCs/>
          <w:color w:val="000000"/>
          <w:lang w:eastAsia="en-US"/>
        </w:rPr>
      </w:pPr>
      <w:r w:rsidRPr="00771069">
        <w:rPr>
          <w:b/>
          <w:bCs/>
          <w:color w:val="000000"/>
          <w:lang w:eastAsia="en-US"/>
        </w:rPr>
        <w:t>7.5.4 Минимальные требования к документации</w:t>
      </w:r>
    </w:p>
    <w:p w:rsidR="00383B88" w:rsidRPr="00771069" w:rsidRDefault="002C172B" w:rsidP="00A42C72">
      <w:pPr>
        <w:widowControl/>
        <w:ind w:firstLine="720"/>
        <w:jc w:val="both"/>
        <w:rPr>
          <w:b/>
          <w:bCs/>
          <w:color w:val="000000"/>
          <w:lang w:eastAsia="en-US"/>
        </w:rPr>
      </w:pPr>
      <w:r w:rsidRPr="00771069">
        <w:rPr>
          <w:b/>
          <w:bCs/>
          <w:color w:val="000000"/>
          <w:lang w:eastAsia="en-US"/>
        </w:rPr>
        <w:t>7.5.4.1 Общие положения</w:t>
      </w:r>
    </w:p>
    <w:p w:rsidR="002C172B" w:rsidRPr="00771069" w:rsidRDefault="002C172B" w:rsidP="002C172B">
      <w:pPr>
        <w:widowControl/>
        <w:ind w:firstLine="720"/>
        <w:jc w:val="both"/>
        <w:rPr>
          <w:color w:val="000000"/>
          <w:lang w:eastAsia="en-US"/>
        </w:rPr>
      </w:pPr>
      <w:r w:rsidRPr="00771069">
        <w:rPr>
          <w:color w:val="000000"/>
          <w:lang w:eastAsia="en-US"/>
        </w:rPr>
        <w:t xml:space="preserve">Помимо содержания по конкретному </w:t>
      </w:r>
      <w:r w:rsidRPr="0035754B">
        <w:rPr>
          <w:lang w:eastAsia="en-US"/>
        </w:rPr>
        <w:t>стандарту,</w:t>
      </w:r>
      <w:r w:rsidRPr="00771069">
        <w:rPr>
          <w:color w:val="000000"/>
          <w:lang w:eastAsia="en-US"/>
        </w:rPr>
        <w:t xml:space="preserve"> документы, указанные в избирательной документации, должны: </w:t>
      </w:r>
    </w:p>
    <w:p w:rsidR="002C172B" w:rsidRPr="00771069" w:rsidRDefault="002C172B" w:rsidP="002C172B">
      <w:pPr>
        <w:widowControl/>
        <w:ind w:firstLine="720"/>
        <w:jc w:val="both"/>
        <w:rPr>
          <w:color w:val="000000"/>
          <w:lang w:eastAsia="en-US"/>
        </w:rPr>
      </w:pPr>
      <w:r w:rsidRPr="00771069">
        <w:rPr>
          <w:color w:val="000000"/>
          <w:lang w:val="en-US" w:eastAsia="en-US"/>
        </w:rPr>
        <w:t>a</w:t>
      </w:r>
      <w:r w:rsidRPr="00771069">
        <w:rPr>
          <w:color w:val="000000"/>
          <w:lang w:eastAsia="en-US"/>
        </w:rPr>
        <w:t>) отображать уникальный идентификатор и номер редакции;</w:t>
      </w:r>
    </w:p>
    <w:p w:rsidR="002C172B" w:rsidRPr="00771069" w:rsidRDefault="002C172B" w:rsidP="002C172B">
      <w:pPr>
        <w:widowControl/>
        <w:ind w:firstLine="720"/>
        <w:jc w:val="both"/>
        <w:rPr>
          <w:color w:val="000000"/>
          <w:lang w:eastAsia="en-US"/>
        </w:rPr>
      </w:pPr>
      <w:r w:rsidRPr="00771069">
        <w:rPr>
          <w:color w:val="000000"/>
          <w:lang w:val="en-US" w:eastAsia="en-US"/>
        </w:rPr>
        <w:t>b</w:t>
      </w:r>
      <w:r w:rsidRPr="00771069">
        <w:rPr>
          <w:color w:val="000000"/>
          <w:lang w:eastAsia="en-US"/>
        </w:rPr>
        <w:t>) содержать название;</w:t>
      </w:r>
    </w:p>
    <w:p w:rsidR="002C172B" w:rsidRPr="00771069" w:rsidRDefault="002C172B" w:rsidP="002C172B">
      <w:pPr>
        <w:widowControl/>
        <w:ind w:firstLine="720"/>
        <w:jc w:val="both"/>
        <w:rPr>
          <w:color w:val="000000"/>
          <w:lang w:eastAsia="en-US"/>
        </w:rPr>
      </w:pPr>
      <w:r w:rsidRPr="00771069">
        <w:rPr>
          <w:color w:val="000000"/>
          <w:lang w:val="en-US" w:eastAsia="en-US"/>
        </w:rPr>
        <w:t>c</w:t>
      </w:r>
      <w:r w:rsidRPr="00771069">
        <w:rPr>
          <w:color w:val="000000"/>
          <w:lang w:eastAsia="en-US"/>
        </w:rPr>
        <w:t>) быть идентифицированным с датой выпуска;</w:t>
      </w:r>
    </w:p>
    <w:p w:rsidR="002C172B" w:rsidRPr="00771069" w:rsidRDefault="002C172B" w:rsidP="002C172B">
      <w:pPr>
        <w:widowControl/>
        <w:ind w:firstLine="720"/>
        <w:jc w:val="both"/>
        <w:rPr>
          <w:color w:val="000000"/>
          <w:lang w:eastAsia="en-US"/>
        </w:rPr>
      </w:pPr>
      <w:r w:rsidRPr="00771069">
        <w:rPr>
          <w:color w:val="000000"/>
          <w:lang w:val="en-US" w:eastAsia="en-US"/>
        </w:rPr>
        <w:t>d</w:t>
      </w:r>
      <w:r w:rsidRPr="00771069">
        <w:rPr>
          <w:color w:val="000000"/>
          <w:lang w:eastAsia="en-US"/>
        </w:rPr>
        <w:t xml:space="preserve">) иметь заверяющую подпись или эквивалентное засвидетельствование подлинности; </w:t>
      </w:r>
    </w:p>
    <w:p w:rsidR="002C172B" w:rsidRPr="004018B8" w:rsidRDefault="002C172B" w:rsidP="002C172B">
      <w:pPr>
        <w:widowControl/>
        <w:ind w:firstLine="720"/>
        <w:jc w:val="both"/>
        <w:rPr>
          <w:lang w:eastAsia="en-US"/>
        </w:rPr>
      </w:pPr>
      <w:r w:rsidRPr="00771069">
        <w:rPr>
          <w:color w:val="000000"/>
          <w:lang w:val="en-US" w:eastAsia="en-US"/>
        </w:rPr>
        <w:lastRenderedPageBreak/>
        <w:t>e</w:t>
      </w:r>
      <w:r w:rsidR="00A42C72">
        <w:rPr>
          <w:color w:val="000000"/>
          <w:lang w:eastAsia="en-US"/>
        </w:rPr>
        <w:t>) подвергать</w:t>
      </w:r>
      <w:r w:rsidR="00A42C72" w:rsidRPr="00771069">
        <w:rPr>
          <w:color w:val="000000"/>
          <w:lang w:eastAsia="en-US"/>
        </w:rPr>
        <w:t>ся</w:t>
      </w:r>
      <w:r w:rsidRPr="00771069">
        <w:rPr>
          <w:color w:val="000000"/>
          <w:lang w:eastAsia="en-US"/>
        </w:rPr>
        <w:t xml:space="preserve"> контролю, чтобы предотвратить их непреднамеренное использование, если оно устарело или заменено, и иметь соответствующую идентификацию</w:t>
      </w:r>
      <w:r w:rsidRPr="004018B8">
        <w:rPr>
          <w:lang w:eastAsia="en-US"/>
        </w:rPr>
        <w:t>, примененную к ним, если они сохраняются для какой-либо цели.</w:t>
      </w:r>
    </w:p>
    <w:p w:rsidR="002C172B" w:rsidRPr="004018B8" w:rsidRDefault="002C172B" w:rsidP="002C172B">
      <w:pPr>
        <w:widowControl/>
        <w:ind w:firstLine="720"/>
        <w:jc w:val="both"/>
        <w:rPr>
          <w:lang w:eastAsia="en-US"/>
        </w:rPr>
      </w:pPr>
      <w:r w:rsidRPr="004018B8">
        <w:rPr>
          <w:lang w:eastAsia="en-US"/>
        </w:rPr>
        <w:t>Избирательная документация должна указывать уровень утверждения, требуемый для каждого идентифицированного документа.</w:t>
      </w:r>
    </w:p>
    <w:p w:rsidR="002C172B" w:rsidRPr="00713BD1" w:rsidRDefault="002C172B" w:rsidP="002C172B">
      <w:pPr>
        <w:widowControl/>
        <w:ind w:firstLine="720"/>
        <w:jc w:val="both"/>
        <w:rPr>
          <w:color w:val="FF0000"/>
          <w:lang w:eastAsia="en-US"/>
        </w:rPr>
      </w:pPr>
    </w:p>
    <w:p w:rsidR="00383B88" w:rsidRPr="00771069" w:rsidRDefault="002C172B" w:rsidP="00A42C72">
      <w:pPr>
        <w:widowControl/>
        <w:ind w:firstLine="720"/>
        <w:jc w:val="both"/>
        <w:rPr>
          <w:b/>
          <w:bCs/>
          <w:color w:val="000000"/>
          <w:lang w:eastAsia="en-US"/>
        </w:rPr>
      </w:pPr>
      <w:r w:rsidRPr="00771069">
        <w:rPr>
          <w:b/>
          <w:bCs/>
          <w:color w:val="000000"/>
          <w:lang w:eastAsia="en-US"/>
        </w:rPr>
        <w:t>7.5.4.2 Для регистрации избирателей</w:t>
      </w:r>
    </w:p>
    <w:p w:rsidR="002C172B" w:rsidRPr="0035754B" w:rsidRDefault="002C172B" w:rsidP="002C172B">
      <w:pPr>
        <w:widowControl/>
        <w:ind w:firstLine="720"/>
        <w:jc w:val="both"/>
        <w:rPr>
          <w:lang w:eastAsia="en-US"/>
        </w:rPr>
      </w:pPr>
      <w:r w:rsidRPr="0035754B">
        <w:rPr>
          <w:lang w:eastAsia="en-US"/>
        </w:rPr>
        <w:t>Избирательный орган</w:t>
      </w:r>
      <w:r w:rsidRPr="00713BD1">
        <w:rPr>
          <w:color w:val="FF0000"/>
          <w:lang w:eastAsia="en-US"/>
        </w:rPr>
        <w:t xml:space="preserve"> </w:t>
      </w:r>
      <w:r w:rsidRPr="00771069">
        <w:rPr>
          <w:color w:val="000000"/>
          <w:lang w:eastAsia="en-US"/>
        </w:rPr>
        <w:t xml:space="preserve">должен установить и вести документ, в котором, помимо </w:t>
      </w:r>
      <w:r w:rsidRPr="0035754B">
        <w:rPr>
          <w:lang w:eastAsia="en-US"/>
        </w:rPr>
        <w:t xml:space="preserve">требований </w:t>
      </w:r>
      <w:hyperlink w:anchor="bookmark49" w:history="1">
        <w:r w:rsidRPr="0035754B">
          <w:rPr>
            <w:lang w:eastAsia="en-US"/>
          </w:rPr>
          <w:t>7.5.4.1</w:t>
        </w:r>
      </w:hyperlink>
      <w:r w:rsidRPr="0035754B">
        <w:rPr>
          <w:lang w:eastAsia="en-US"/>
        </w:rPr>
        <w:t>, указано следующее:</w:t>
      </w:r>
    </w:p>
    <w:p w:rsidR="002C172B" w:rsidRPr="0035754B" w:rsidRDefault="002C172B" w:rsidP="002C172B">
      <w:pPr>
        <w:widowControl/>
        <w:ind w:firstLine="720"/>
        <w:jc w:val="both"/>
        <w:rPr>
          <w:lang w:eastAsia="en-US"/>
        </w:rPr>
      </w:pPr>
      <w:r w:rsidRPr="0035754B">
        <w:rPr>
          <w:lang w:val="en-US" w:eastAsia="en-US"/>
        </w:rPr>
        <w:t>a</w:t>
      </w:r>
      <w:r w:rsidRPr="0035754B">
        <w:rPr>
          <w:lang w:eastAsia="en-US"/>
        </w:rPr>
        <w:t>) минимальные требования, предъявляемые к лицу для регистрации или регистрации для голосования;</w:t>
      </w:r>
    </w:p>
    <w:p w:rsidR="002C172B" w:rsidRPr="0035754B" w:rsidRDefault="002C172B" w:rsidP="002C172B">
      <w:pPr>
        <w:widowControl/>
        <w:ind w:firstLine="720"/>
        <w:jc w:val="both"/>
        <w:rPr>
          <w:lang w:eastAsia="en-US"/>
        </w:rPr>
      </w:pPr>
      <w:r w:rsidRPr="0035754B">
        <w:rPr>
          <w:lang w:val="en-US" w:eastAsia="en-US"/>
        </w:rPr>
        <w:t>b</w:t>
      </w:r>
      <w:r w:rsidRPr="0035754B">
        <w:rPr>
          <w:lang w:eastAsia="en-US"/>
        </w:rPr>
        <w:t>) средства идентификации (включая документацию, если необходимо), которым необходимо следовать при регистрации лиц для голосования или обновлении регистрационной информации.</w:t>
      </w:r>
    </w:p>
    <w:p w:rsidR="002C172B" w:rsidRPr="0035754B" w:rsidRDefault="002C172B" w:rsidP="002C172B">
      <w:pPr>
        <w:widowControl/>
        <w:ind w:firstLine="720"/>
        <w:jc w:val="both"/>
        <w:rPr>
          <w:lang w:eastAsia="en-US"/>
        </w:rPr>
      </w:pPr>
    </w:p>
    <w:p w:rsidR="002C172B" w:rsidRPr="0035754B" w:rsidRDefault="002C172B" w:rsidP="00A42C72">
      <w:pPr>
        <w:widowControl/>
        <w:ind w:firstLine="720"/>
        <w:jc w:val="both"/>
        <w:rPr>
          <w:b/>
          <w:bCs/>
          <w:lang w:eastAsia="en-US"/>
        </w:rPr>
      </w:pPr>
      <w:r w:rsidRPr="0035754B">
        <w:rPr>
          <w:b/>
          <w:bCs/>
          <w:lang w:eastAsia="en-US"/>
        </w:rPr>
        <w:t>7.5.4.3 Для регистрации политических организаций и кандидатов</w:t>
      </w:r>
    </w:p>
    <w:p w:rsidR="002C172B" w:rsidRPr="0035754B" w:rsidRDefault="002C172B" w:rsidP="002C172B">
      <w:pPr>
        <w:widowControl/>
        <w:ind w:firstLine="720"/>
        <w:jc w:val="both"/>
        <w:rPr>
          <w:lang w:eastAsia="en-US"/>
        </w:rPr>
      </w:pPr>
      <w:r w:rsidRPr="0035754B">
        <w:rPr>
          <w:lang w:eastAsia="en-US"/>
        </w:rPr>
        <w:t xml:space="preserve">Избирательный орган должен установить и вести документ, в котором, помимо требований </w:t>
      </w:r>
      <w:hyperlink w:anchor="bookmark49" w:history="1">
        <w:r w:rsidRPr="0035754B">
          <w:rPr>
            <w:lang w:eastAsia="en-US"/>
          </w:rPr>
          <w:t>7.5.4.1</w:t>
        </w:r>
      </w:hyperlink>
      <w:r w:rsidRPr="0035754B">
        <w:rPr>
          <w:lang w:eastAsia="en-US"/>
        </w:rPr>
        <w:t>, указываются требования, предъявляемые к политическим организациям и кандидатам для регистрации в избирательном органе. Как минимум, в этом документе должны быть указаны следующие требования:</w:t>
      </w:r>
    </w:p>
    <w:p w:rsidR="002C172B" w:rsidRPr="0035754B" w:rsidRDefault="002C172B" w:rsidP="002C172B">
      <w:pPr>
        <w:widowControl/>
        <w:ind w:firstLine="720"/>
        <w:jc w:val="both"/>
        <w:rPr>
          <w:lang w:eastAsia="en-US"/>
        </w:rPr>
      </w:pPr>
      <w:r w:rsidRPr="0035754B">
        <w:rPr>
          <w:lang w:val="en-US" w:eastAsia="en-US"/>
        </w:rPr>
        <w:t>a</w:t>
      </w:r>
      <w:r w:rsidRPr="0035754B">
        <w:rPr>
          <w:lang w:eastAsia="en-US"/>
        </w:rPr>
        <w:t>) форма официального заявления;</w:t>
      </w:r>
    </w:p>
    <w:p w:rsidR="002C172B" w:rsidRPr="0035754B" w:rsidRDefault="002C172B" w:rsidP="002C172B">
      <w:pPr>
        <w:widowControl/>
        <w:ind w:firstLine="720"/>
        <w:jc w:val="both"/>
        <w:rPr>
          <w:lang w:eastAsia="en-US"/>
        </w:rPr>
      </w:pPr>
      <w:r w:rsidRPr="0035754B">
        <w:rPr>
          <w:lang w:val="en-US" w:eastAsia="en-US"/>
        </w:rPr>
        <w:t>b</w:t>
      </w:r>
      <w:r w:rsidRPr="0035754B">
        <w:rPr>
          <w:lang w:eastAsia="en-US"/>
        </w:rPr>
        <w:t xml:space="preserve">) регистрационная запись (см. </w:t>
      </w:r>
      <w:hyperlink w:anchor="bookmark56" w:history="1">
        <w:r w:rsidRPr="0035754B">
          <w:rPr>
            <w:lang w:eastAsia="en-US"/>
          </w:rPr>
          <w:t>7.5.6.3</w:t>
        </w:r>
      </w:hyperlink>
      <w:r w:rsidRPr="0035754B">
        <w:rPr>
          <w:lang w:eastAsia="en-US"/>
        </w:rPr>
        <w:t>);</w:t>
      </w:r>
    </w:p>
    <w:p w:rsidR="002C172B" w:rsidRPr="0035754B" w:rsidRDefault="002C172B" w:rsidP="002C172B">
      <w:pPr>
        <w:widowControl/>
        <w:ind w:firstLine="720"/>
        <w:jc w:val="both"/>
        <w:rPr>
          <w:lang w:eastAsia="en-US"/>
        </w:rPr>
      </w:pPr>
      <w:r w:rsidRPr="0035754B">
        <w:rPr>
          <w:lang w:val="en-US" w:eastAsia="en-US"/>
        </w:rPr>
        <w:t>c</w:t>
      </w:r>
      <w:r w:rsidRPr="0035754B">
        <w:rPr>
          <w:lang w:eastAsia="en-US"/>
        </w:rPr>
        <w:t>) документ и сопроводительная документация, которая должна подаваться для регистрации оспаривания;</w:t>
      </w:r>
    </w:p>
    <w:p w:rsidR="002C172B" w:rsidRPr="0035754B" w:rsidRDefault="002C172B" w:rsidP="002C172B">
      <w:pPr>
        <w:widowControl/>
        <w:ind w:firstLine="720"/>
        <w:jc w:val="both"/>
        <w:rPr>
          <w:lang w:eastAsia="en-US"/>
        </w:rPr>
      </w:pPr>
      <w:r w:rsidRPr="0035754B">
        <w:rPr>
          <w:lang w:val="en-US" w:eastAsia="en-US"/>
        </w:rPr>
        <w:t>d</w:t>
      </w:r>
      <w:r w:rsidRPr="0035754B">
        <w:rPr>
          <w:lang w:eastAsia="en-US"/>
        </w:rPr>
        <w:t xml:space="preserve">) обстоятельства, при которых сторона может быть снята с регистрации. </w:t>
      </w:r>
    </w:p>
    <w:p w:rsidR="002C172B" w:rsidRPr="0035754B" w:rsidRDefault="002C172B" w:rsidP="002C172B">
      <w:pPr>
        <w:widowControl/>
        <w:ind w:firstLine="720"/>
        <w:jc w:val="both"/>
        <w:rPr>
          <w:lang w:eastAsia="en-US"/>
        </w:rPr>
      </w:pPr>
    </w:p>
    <w:p w:rsidR="002C172B" w:rsidRDefault="002C172B" w:rsidP="002C172B">
      <w:pPr>
        <w:widowControl/>
        <w:ind w:firstLine="720"/>
        <w:jc w:val="both"/>
        <w:rPr>
          <w:b/>
          <w:bCs/>
          <w:lang w:eastAsia="en-US"/>
        </w:rPr>
      </w:pPr>
      <w:r w:rsidRPr="0035754B">
        <w:rPr>
          <w:b/>
          <w:bCs/>
          <w:lang w:eastAsia="en-US"/>
        </w:rPr>
        <w:t>7.5.4.4 Для материально-технического обеспечения на выборах</w:t>
      </w:r>
    </w:p>
    <w:p w:rsidR="002C172B" w:rsidRPr="0035754B" w:rsidRDefault="002C172B" w:rsidP="002C172B">
      <w:pPr>
        <w:widowControl/>
        <w:ind w:firstLine="720"/>
        <w:jc w:val="both"/>
        <w:rPr>
          <w:b/>
          <w:bCs/>
          <w:lang w:eastAsia="en-US"/>
        </w:rPr>
      </w:pPr>
    </w:p>
    <w:p w:rsidR="002C172B" w:rsidRPr="00771069" w:rsidRDefault="002C172B" w:rsidP="002C172B">
      <w:pPr>
        <w:widowControl/>
        <w:ind w:firstLine="720"/>
        <w:jc w:val="both"/>
        <w:rPr>
          <w:color w:val="000000"/>
          <w:lang w:eastAsia="en-US"/>
        </w:rPr>
      </w:pPr>
      <w:r w:rsidRPr="0035754B">
        <w:rPr>
          <w:lang w:eastAsia="en-US"/>
        </w:rPr>
        <w:t xml:space="preserve">Избирательный орган должен установить и вести документ, в котором, помимо требований </w:t>
      </w:r>
      <w:hyperlink w:anchor="bookmark49" w:history="1">
        <w:r w:rsidRPr="0035754B">
          <w:rPr>
            <w:lang w:eastAsia="en-US"/>
          </w:rPr>
          <w:t>7.5.4.1</w:t>
        </w:r>
      </w:hyperlink>
      <w:r w:rsidRPr="0035754B">
        <w:rPr>
          <w:lang w:eastAsia="en-US"/>
        </w:rPr>
        <w:t>, указываются рабочие инструкции по обеспечению, укомплектованию штатов и организации места голосования, включая</w:t>
      </w:r>
      <w:r w:rsidRPr="00771069">
        <w:rPr>
          <w:color w:val="000000"/>
          <w:lang w:eastAsia="en-US"/>
        </w:rPr>
        <w:t xml:space="preserve"> следующее: </w:t>
      </w:r>
    </w:p>
    <w:p w:rsidR="002C172B" w:rsidRPr="00771069" w:rsidRDefault="002C172B" w:rsidP="002C172B">
      <w:pPr>
        <w:widowControl/>
        <w:ind w:firstLine="720"/>
        <w:jc w:val="both"/>
        <w:rPr>
          <w:color w:val="000000"/>
          <w:lang w:eastAsia="en-US"/>
        </w:rPr>
      </w:pPr>
      <w:r w:rsidRPr="00771069">
        <w:rPr>
          <w:color w:val="000000"/>
          <w:lang w:val="en-US" w:eastAsia="en-US"/>
        </w:rPr>
        <w:t>a</w:t>
      </w:r>
      <w:r w:rsidRPr="00771069">
        <w:rPr>
          <w:color w:val="000000"/>
          <w:lang w:eastAsia="en-US"/>
        </w:rPr>
        <w:t>) оснащение места голосования;</w:t>
      </w:r>
    </w:p>
    <w:p w:rsidR="002C172B" w:rsidRPr="00771069" w:rsidRDefault="002C172B" w:rsidP="002C172B">
      <w:pPr>
        <w:widowControl/>
        <w:ind w:firstLine="720"/>
        <w:jc w:val="both"/>
        <w:rPr>
          <w:color w:val="000000"/>
          <w:lang w:eastAsia="en-US"/>
        </w:rPr>
      </w:pPr>
      <w:r w:rsidRPr="00771069">
        <w:rPr>
          <w:color w:val="000000"/>
          <w:lang w:val="en-US" w:eastAsia="en-US"/>
        </w:rPr>
        <w:t>b</w:t>
      </w:r>
      <w:r w:rsidRPr="00771069">
        <w:rPr>
          <w:color w:val="000000"/>
          <w:lang w:eastAsia="en-US"/>
        </w:rPr>
        <w:t>) руководство по закупкам для прозрачных закупок избирательных материалов;</w:t>
      </w:r>
    </w:p>
    <w:p w:rsidR="002C172B" w:rsidRPr="00771069" w:rsidRDefault="002C172B" w:rsidP="002C172B">
      <w:pPr>
        <w:widowControl/>
        <w:ind w:firstLine="720"/>
        <w:jc w:val="both"/>
        <w:rPr>
          <w:color w:val="000000"/>
          <w:lang w:eastAsia="en-US"/>
        </w:rPr>
      </w:pPr>
      <w:r w:rsidRPr="00771069">
        <w:rPr>
          <w:color w:val="000000"/>
          <w:lang w:val="en-US" w:eastAsia="en-US"/>
        </w:rPr>
        <w:t>c</w:t>
      </w:r>
      <w:r w:rsidRPr="00771069">
        <w:rPr>
          <w:color w:val="000000"/>
          <w:lang w:eastAsia="en-US"/>
        </w:rPr>
        <w:t>) обеспечение избирательных материалов до открытия места голосования, а также во время и после голосования;</w:t>
      </w:r>
    </w:p>
    <w:p w:rsidR="002C172B" w:rsidRPr="00771069" w:rsidRDefault="002C172B" w:rsidP="002C172B">
      <w:pPr>
        <w:widowControl/>
        <w:ind w:firstLine="720"/>
        <w:jc w:val="both"/>
        <w:rPr>
          <w:color w:val="000000"/>
          <w:lang w:eastAsia="en-US"/>
        </w:rPr>
      </w:pPr>
      <w:r w:rsidRPr="00771069">
        <w:rPr>
          <w:color w:val="000000"/>
          <w:lang w:val="en-US" w:eastAsia="en-US"/>
        </w:rPr>
        <w:t>d</w:t>
      </w:r>
      <w:r w:rsidRPr="00771069">
        <w:rPr>
          <w:color w:val="000000"/>
          <w:lang w:eastAsia="en-US"/>
        </w:rPr>
        <w:t>) установка и тестирование оборудования для голосования;</w:t>
      </w:r>
    </w:p>
    <w:p w:rsidR="002C172B" w:rsidRPr="00771069" w:rsidRDefault="002C172B" w:rsidP="002C172B">
      <w:pPr>
        <w:widowControl/>
        <w:ind w:firstLine="720"/>
        <w:jc w:val="both"/>
        <w:rPr>
          <w:color w:val="000000"/>
          <w:lang w:eastAsia="en-US"/>
        </w:rPr>
      </w:pPr>
      <w:r w:rsidRPr="00771069">
        <w:rPr>
          <w:color w:val="000000"/>
          <w:lang w:val="en-US" w:eastAsia="en-US"/>
        </w:rPr>
        <w:t>e</w:t>
      </w:r>
      <w:r w:rsidRPr="00771069">
        <w:rPr>
          <w:color w:val="000000"/>
          <w:lang w:eastAsia="en-US"/>
        </w:rPr>
        <w:t>) создание и обновление избирательных карт;</w:t>
      </w:r>
    </w:p>
    <w:p w:rsidR="002C172B" w:rsidRPr="00771069" w:rsidRDefault="002C172B" w:rsidP="002C172B">
      <w:pPr>
        <w:widowControl/>
        <w:ind w:firstLine="720"/>
        <w:jc w:val="both"/>
        <w:rPr>
          <w:color w:val="000000"/>
          <w:lang w:eastAsia="en-US"/>
        </w:rPr>
      </w:pPr>
      <w:r w:rsidRPr="00771069">
        <w:rPr>
          <w:color w:val="000000"/>
          <w:lang w:val="en-US" w:eastAsia="en-US"/>
        </w:rPr>
        <w:t>f</w:t>
      </w:r>
      <w:r w:rsidRPr="00771069">
        <w:rPr>
          <w:color w:val="000000"/>
          <w:lang w:eastAsia="en-US"/>
        </w:rPr>
        <w:t>) выявление, отбор и обучение сотрудников избирательных органов.</w:t>
      </w:r>
    </w:p>
    <w:p w:rsidR="0003034B" w:rsidRDefault="0003034B" w:rsidP="002C172B">
      <w:pPr>
        <w:widowControl/>
        <w:ind w:firstLine="720"/>
        <w:jc w:val="both"/>
        <w:rPr>
          <w:color w:val="000000"/>
          <w:lang w:eastAsia="en-US"/>
        </w:rPr>
      </w:pPr>
    </w:p>
    <w:p w:rsidR="002C172B" w:rsidRPr="0003034B" w:rsidRDefault="0003034B" w:rsidP="002C172B">
      <w:pPr>
        <w:widowControl/>
        <w:ind w:firstLine="720"/>
        <w:jc w:val="both"/>
        <w:rPr>
          <w:color w:val="000000"/>
          <w:sz w:val="20"/>
          <w:szCs w:val="20"/>
          <w:lang w:eastAsia="en-US"/>
        </w:rPr>
      </w:pPr>
      <w:r w:rsidRPr="0003034B">
        <w:rPr>
          <w:color w:val="000000"/>
          <w:sz w:val="20"/>
          <w:szCs w:val="20"/>
          <w:lang w:eastAsia="en-US"/>
        </w:rPr>
        <w:t xml:space="preserve">Примечание - </w:t>
      </w:r>
      <w:r w:rsidR="002C172B" w:rsidRPr="0003034B">
        <w:rPr>
          <w:color w:val="000000"/>
          <w:sz w:val="20"/>
          <w:szCs w:val="20"/>
          <w:lang w:eastAsia="en-US"/>
        </w:rPr>
        <w:t xml:space="preserve">При необходимости организация может использовать инструкции по установке от производителей оборудования при условии, что они контролируются в соответствии с </w:t>
      </w:r>
      <w:hyperlink w:anchor="bookmark49" w:history="1">
        <w:r w:rsidR="002C172B" w:rsidRPr="0003034B">
          <w:rPr>
            <w:sz w:val="20"/>
            <w:szCs w:val="20"/>
            <w:lang w:eastAsia="en-US"/>
          </w:rPr>
          <w:t>7.5.4.1</w:t>
        </w:r>
      </w:hyperlink>
      <w:r w:rsidR="002C172B" w:rsidRPr="0003034B">
        <w:rPr>
          <w:sz w:val="20"/>
          <w:szCs w:val="20"/>
          <w:lang w:eastAsia="en-US"/>
        </w:rPr>
        <w:t>.</w:t>
      </w:r>
    </w:p>
    <w:p w:rsidR="002C172B" w:rsidRPr="0003034B" w:rsidRDefault="002C172B" w:rsidP="002C172B">
      <w:pPr>
        <w:widowControl/>
        <w:ind w:firstLine="720"/>
        <w:jc w:val="both"/>
        <w:rPr>
          <w:color w:val="000000"/>
          <w:sz w:val="20"/>
          <w:szCs w:val="20"/>
          <w:lang w:eastAsia="en-US"/>
        </w:rPr>
      </w:pPr>
      <w:r w:rsidRPr="0003034B">
        <w:rPr>
          <w:sz w:val="20"/>
          <w:szCs w:val="20"/>
          <w:lang w:eastAsia="en-US"/>
        </w:rPr>
        <w:t>Избирательный орган</w:t>
      </w:r>
      <w:r w:rsidRPr="0003034B">
        <w:rPr>
          <w:color w:val="FF0000"/>
          <w:sz w:val="20"/>
          <w:szCs w:val="20"/>
          <w:lang w:eastAsia="en-US"/>
        </w:rPr>
        <w:t xml:space="preserve"> </w:t>
      </w:r>
      <w:r w:rsidRPr="0003034B">
        <w:rPr>
          <w:color w:val="000000"/>
          <w:sz w:val="20"/>
          <w:szCs w:val="20"/>
          <w:lang w:eastAsia="en-US"/>
        </w:rPr>
        <w:t>создает и ведет учебные материалы для членов участковой избирательной комиссии.</w:t>
      </w:r>
    </w:p>
    <w:p w:rsidR="002C172B" w:rsidRPr="00771069" w:rsidRDefault="002C172B" w:rsidP="002C172B">
      <w:pPr>
        <w:widowControl/>
        <w:ind w:firstLine="720"/>
        <w:jc w:val="both"/>
        <w:rPr>
          <w:color w:val="000000"/>
          <w:lang w:eastAsia="en-US"/>
        </w:rPr>
      </w:pPr>
    </w:p>
    <w:p w:rsidR="002C172B" w:rsidRDefault="002C172B" w:rsidP="002C172B">
      <w:pPr>
        <w:widowControl/>
        <w:ind w:firstLine="720"/>
        <w:jc w:val="both"/>
        <w:rPr>
          <w:b/>
          <w:bCs/>
          <w:color w:val="000000"/>
          <w:lang w:eastAsia="en-US"/>
        </w:rPr>
      </w:pPr>
      <w:r w:rsidRPr="00771069">
        <w:rPr>
          <w:b/>
          <w:bCs/>
          <w:color w:val="000000"/>
          <w:lang w:eastAsia="en-US"/>
        </w:rPr>
        <w:t>7.5.4.5 Для голосования</w:t>
      </w:r>
    </w:p>
    <w:p w:rsidR="002C172B" w:rsidRPr="0035754B" w:rsidRDefault="002C172B" w:rsidP="002C172B">
      <w:pPr>
        <w:widowControl/>
        <w:ind w:firstLine="720"/>
        <w:jc w:val="both"/>
        <w:rPr>
          <w:lang w:eastAsia="en-US"/>
        </w:rPr>
      </w:pPr>
      <w:r w:rsidRPr="0035754B">
        <w:rPr>
          <w:lang w:eastAsia="en-US"/>
        </w:rPr>
        <w:t xml:space="preserve">Избирательный орган должен установить и вести документ, в котором, помимо требований </w:t>
      </w:r>
      <w:hyperlink w:anchor="bookmark49" w:history="1">
        <w:r w:rsidRPr="0035754B">
          <w:rPr>
            <w:lang w:eastAsia="en-US"/>
          </w:rPr>
          <w:t>7.5.4.1</w:t>
        </w:r>
      </w:hyperlink>
      <w:r w:rsidRPr="0035754B">
        <w:rPr>
          <w:lang w:eastAsia="en-US"/>
        </w:rPr>
        <w:t xml:space="preserve">, указываются рабочие инструкции для следующего: </w:t>
      </w:r>
    </w:p>
    <w:p w:rsidR="002C172B" w:rsidRPr="0035754B" w:rsidRDefault="002C172B" w:rsidP="002C172B">
      <w:pPr>
        <w:widowControl/>
        <w:ind w:firstLine="720"/>
        <w:jc w:val="both"/>
        <w:rPr>
          <w:lang w:eastAsia="en-US"/>
        </w:rPr>
      </w:pPr>
      <w:r w:rsidRPr="0035754B">
        <w:rPr>
          <w:lang w:val="en-US" w:eastAsia="en-US"/>
        </w:rPr>
        <w:t>a</w:t>
      </w:r>
      <w:r w:rsidRPr="0035754B">
        <w:rPr>
          <w:lang w:eastAsia="en-US"/>
        </w:rPr>
        <w:t>) подтверждение регистрации избирателя до голосования;</w:t>
      </w:r>
    </w:p>
    <w:p w:rsidR="002C172B" w:rsidRPr="0035754B" w:rsidRDefault="002C172B" w:rsidP="002C172B">
      <w:pPr>
        <w:widowControl/>
        <w:ind w:firstLine="720"/>
        <w:jc w:val="both"/>
        <w:rPr>
          <w:lang w:eastAsia="en-US"/>
        </w:rPr>
      </w:pPr>
      <w:r w:rsidRPr="0035754B">
        <w:rPr>
          <w:lang w:val="en-US" w:eastAsia="en-US"/>
        </w:rPr>
        <w:t>b</w:t>
      </w:r>
      <w:r w:rsidRPr="0035754B">
        <w:rPr>
          <w:lang w:eastAsia="en-US"/>
        </w:rPr>
        <w:t>) мониторинг места голосования в течение периода голосования;</w:t>
      </w:r>
    </w:p>
    <w:p w:rsidR="002C172B" w:rsidRPr="0035754B" w:rsidRDefault="002C172B" w:rsidP="002C172B">
      <w:pPr>
        <w:widowControl/>
        <w:ind w:firstLine="720"/>
        <w:jc w:val="both"/>
        <w:rPr>
          <w:lang w:eastAsia="en-US"/>
        </w:rPr>
      </w:pPr>
      <w:r w:rsidRPr="0035754B">
        <w:rPr>
          <w:lang w:val="en-US" w:eastAsia="en-US"/>
        </w:rPr>
        <w:t>c</w:t>
      </w:r>
      <w:r w:rsidRPr="0035754B">
        <w:rPr>
          <w:lang w:eastAsia="en-US"/>
        </w:rPr>
        <w:t>) регистрация инцидентов при голосовании.</w:t>
      </w:r>
    </w:p>
    <w:p w:rsidR="002C172B" w:rsidRPr="0035754B" w:rsidRDefault="002C172B" w:rsidP="002C172B">
      <w:pPr>
        <w:widowControl/>
        <w:ind w:firstLine="720"/>
        <w:jc w:val="both"/>
        <w:rPr>
          <w:lang w:eastAsia="en-US"/>
        </w:rPr>
      </w:pPr>
    </w:p>
    <w:p w:rsidR="002C172B" w:rsidRDefault="002C172B" w:rsidP="002C172B">
      <w:pPr>
        <w:widowControl/>
        <w:ind w:firstLine="720"/>
        <w:jc w:val="both"/>
        <w:rPr>
          <w:b/>
          <w:bCs/>
          <w:lang w:eastAsia="en-US"/>
        </w:rPr>
      </w:pPr>
      <w:r w:rsidRPr="0035754B">
        <w:rPr>
          <w:b/>
          <w:bCs/>
          <w:lang w:eastAsia="en-US"/>
        </w:rPr>
        <w:lastRenderedPageBreak/>
        <w:t>7.5.4.6 Для подсчета голосов и объявления результатов</w:t>
      </w:r>
    </w:p>
    <w:p w:rsidR="002C172B" w:rsidRPr="0035754B" w:rsidRDefault="002C172B" w:rsidP="002C172B">
      <w:pPr>
        <w:widowControl/>
        <w:ind w:firstLine="720"/>
        <w:jc w:val="both"/>
        <w:rPr>
          <w:lang w:eastAsia="en-US"/>
        </w:rPr>
      </w:pPr>
      <w:r w:rsidRPr="0035754B">
        <w:rPr>
          <w:lang w:eastAsia="en-US"/>
        </w:rPr>
        <w:t xml:space="preserve">Избирательный орган должен установить и вести документ, в котором, помимо требований </w:t>
      </w:r>
      <w:hyperlink w:anchor="bookmark49" w:history="1">
        <w:r w:rsidRPr="0035754B">
          <w:rPr>
            <w:lang w:eastAsia="en-US"/>
          </w:rPr>
          <w:t>7.5.4.1</w:t>
        </w:r>
      </w:hyperlink>
      <w:r w:rsidRPr="0035754B">
        <w:rPr>
          <w:lang w:eastAsia="en-US"/>
        </w:rPr>
        <w:t xml:space="preserve">, указываются рабочие инструкции и критерии для обеспечения достоверности результатов подсчета, включая следующие: </w:t>
      </w:r>
    </w:p>
    <w:p w:rsidR="002C172B" w:rsidRPr="00771069" w:rsidRDefault="002C172B" w:rsidP="002C172B">
      <w:pPr>
        <w:widowControl/>
        <w:ind w:firstLine="720"/>
        <w:jc w:val="both"/>
        <w:rPr>
          <w:color w:val="000000"/>
          <w:lang w:eastAsia="en-US"/>
        </w:rPr>
      </w:pPr>
      <w:r w:rsidRPr="0035754B">
        <w:rPr>
          <w:lang w:val="en-US" w:eastAsia="en-US"/>
        </w:rPr>
        <w:t>a</w:t>
      </w:r>
      <w:r w:rsidRPr="0035754B">
        <w:rPr>
          <w:lang w:eastAsia="en-US"/>
        </w:rPr>
        <w:t>) заявление и публичное</w:t>
      </w:r>
      <w:r w:rsidRPr="00771069">
        <w:rPr>
          <w:color w:val="000000"/>
          <w:lang w:eastAsia="en-US"/>
        </w:rPr>
        <w:t xml:space="preserve"> опубликование результатов выборов;</w:t>
      </w:r>
    </w:p>
    <w:p w:rsidR="002C172B" w:rsidRPr="00771069" w:rsidRDefault="002C172B" w:rsidP="002C172B">
      <w:pPr>
        <w:widowControl/>
        <w:ind w:firstLine="720"/>
        <w:jc w:val="both"/>
        <w:rPr>
          <w:color w:val="000000"/>
          <w:lang w:eastAsia="en-US"/>
        </w:rPr>
      </w:pPr>
      <w:r w:rsidRPr="00771069">
        <w:rPr>
          <w:color w:val="000000"/>
          <w:lang w:val="en-US" w:eastAsia="en-US"/>
        </w:rPr>
        <w:t>b</w:t>
      </w:r>
      <w:r w:rsidRPr="00771069">
        <w:rPr>
          <w:color w:val="000000"/>
          <w:lang w:eastAsia="en-US"/>
        </w:rPr>
        <w:t>) постановка о рассмотрении дела по избирательным спорам (оспариваемые документы);</w:t>
      </w:r>
    </w:p>
    <w:p w:rsidR="002C172B" w:rsidRPr="00771069" w:rsidRDefault="002C172B" w:rsidP="002C172B">
      <w:pPr>
        <w:widowControl/>
        <w:ind w:firstLine="720"/>
        <w:jc w:val="both"/>
        <w:rPr>
          <w:color w:val="000000"/>
          <w:lang w:eastAsia="en-US"/>
        </w:rPr>
      </w:pPr>
      <w:r w:rsidRPr="00771069">
        <w:rPr>
          <w:color w:val="000000"/>
          <w:lang w:val="en-US" w:eastAsia="en-US"/>
        </w:rPr>
        <w:t>c</w:t>
      </w:r>
      <w:r w:rsidRPr="00771069">
        <w:rPr>
          <w:color w:val="000000"/>
          <w:lang w:eastAsia="en-US"/>
        </w:rPr>
        <w:t>) официальное объявление результатов выборов.</w:t>
      </w:r>
    </w:p>
    <w:p w:rsidR="002C172B" w:rsidRPr="00771069" w:rsidRDefault="002C172B" w:rsidP="002C172B">
      <w:pPr>
        <w:widowControl/>
        <w:ind w:firstLine="720"/>
        <w:jc w:val="both"/>
        <w:rPr>
          <w:color w:val="000000"/>
          <w:lang w:eastAsia="en-US"/>
        </w:rPr>
      </w:pPr>
    </w:p>
    <w:p w:rsidR="002C172B" w:rsidRDefault="002C172B" w:rsidP="002C172B">
      <w:pPr>
        <w:widowControl/>
        <w:ind w:firstLine="720"/>
        <w:jc w:val="both"/>
        <w:rPr>
          <w:b/>
          <w:bCs/>
          <w:color w:val="000000"/>
          <w:lang w:eastAsia="en-US"/>
        </w:rPr>
      </w:pPr>
      <w:r w:rsidRPr="00771069">
        <w:rPr>
          <w:b/>
          <w:bCs/>
          <w:color w:val="000000"/>
          <w:lang w:eastAsia="en-US"/>
        </w:rPr>
        <w:t>7.5.4.7 Для просвещения по вопросам выборов</w:t>
      </w:r>
    </w:p>
    <w:p w:rsidR="002C172B" w:rsidRPr="004018B8" w:rsidRDefault="002C172B" w:rsidP="002C172B">
      <w:pPr>
        <w:widowControl/>
        <w:ind w:firstLine="720"/>
        <w:jc w:val="both"/>
        <w:rPr>
          <w:lang w:eastAsia="en-US"/>
        </w:rPr>
      </w:pPr>
      <w:r w:rsidRPr="00771069">
        <w:rPr>
          <w:color w:val="000000"/>
          <w:lang w:eastAsia="en-US"/>
        </w:rPr>
        <w:t xml:space="preserve">Избирательный орган должен установить и вести документы, в которых, помимо </w:t>
      </w:r>
      <w:r w:rsidRPr="004018B8">
        <w:rPr>
          <w:lang w:eastAsia="en-US"/>
        </w:rPr>
        <w:t xml:space="preserve">требований </w:t>
      </w:r>
      <w:hyperlink w:anchor="bookmark49" w:history="1">
        <w:r w:rsidRPr="004018B8">
          <w:rPr>
            <w:lang w:eastAsia="en-US"/>
          </w:rPr>
          <w:t>7.5.4.1</w:t>
        </w:r>
      </w:hyperlink>
      <w:r w:rsidRPr="004018B8">
        <w:rPr>
          <w:lang w:eastAsia="en-US"/>
        </w:rPr>
        <w:t>, указано следующее:</w:t>
      </w:r>
    </w:p>
    <w:p w:rsidR="002C172B" w:rsidRPr="00771069" w:rsidRDefault="002C172B" w:rsidP="002C172B">
      <w:pPr>
        <w:widowControl/>
        <w:ind w:firstLine="720"/>
        <w:jc w:val="both"/>
        <w:rPr>
          <w:color w:val="000000"/>
          <w:lang w:eastAsia="en-US"/>
        </w:rPr>
      </w:pPr>
      <w:r w:rsidRPr="004018B8">
        <w:rPr>
          <w:lang w:val="en-US" w:eastAsia="en-US"/>
        </w:rPr>
        <w:t>a</w:t>
      </w:r>
      <w:r w:rsidRPr="004018B8">
        <w:rPr>
          <w:lang w:eastAsia="en-US"/>
        </w:rPr>
        <w:t xml:space="preserve">) план </w:t>
      </w:r>
      <w:r w:rsidRPr="004018B8">
        <w:rPr>
          <w:bCs/>
          <w:lang w:eastAsia="en-US"/>
        </w:rPr>
        <w:t xml:space="preserve">просвещения </w:t>
      </w:r>
      <w:r w:rsidRPr="004018B8">
        <w:rPr>
          <w:lang w:eastAsia="en-US"/>
        </w:rPr>
        <w:t>граждан</w:t>
      </w:r>
      <w:r w:rsidRPr="004018B8">
        <w:rPr>
          <w:bCs/>
          <w:lang w:eastAsia="en-US"/>
        </w:rPr>
        <w:t xml:space="preserve"> по</w:t>
      </w:r>
      <w:r w:rsidRPr="00771069">
        <w:rPr>
          <w:bCs/>
          <w:color w:val="000000"/>
          <w:lang w:eastAsia="en-US"/>
        </w:rPr>
        <w:t xml:space="preserve"> вопросам выборов</w:t>
      </w:r>
      <w:r w:rsidRPr="00771069">
        <w:rPr>
          <w:color w:val="000000"/>
          <w:lang w:eastAsia="en-US"/>
        </w:rPr>
        <w:t xml:space="preserve">, который документирует цель, стратегию, аудиторию, подход, выделение ресурсов, обязанности и график программы </w:t>
      </w:r>
      <w:r w:rsidRPr="00771069">
        <w:rPr>
          <w:bCs/>
          <w:color w:val="000000"/>
          <w:lang w:eastAsia="en-US"/>
        </w:rPr>
        <w:t>просвещения по вопросам выборов</w:t>
      </w:r>
      <w:r w:rsidRPr="00771069">
        <w:rPr>
          <w:color w:val="000000"/>
          <w:lang w:eastAsia="en-US"/>
        </w:rPr>
        <w:t xml:space="preserve">; </w:t>
      </w:r>
    </w:p>
    <w:p w:rsidR="002C172B" w:rsidRPr="00771069" w:rsidRDefault="002C172B" w:rsidP="002C172B">
      <w:pPr>
        <w:widowControl/>
        <w:ind w:firstLine="720"/>
        <w:jc w:val="both"/>
        <w:rPr>
          <w:color w:val="000000"/>
          <w:lang w:eastAsia="en-US"/>
        </w:rPr>
      </w:pPr>
      <w:r w:rsidRPr="00771069">
        <w:rPr>
          <w:color w:val="000000"/>
          <w:lang w:val="en-US" w:eastAsia="en-US"/>
        </w:rPr>
        <w:t>b</w:t>
      </w:r>
      <w:r w:rsidRPr="00771069">
        <w:rPr>
          <w:color w:val="000000"/>
          <w:lang w:eastAsia="en-US"/>
        </w:rPr>
        <w:t xml:space="preserve">) любые процедуры или рабочие инструкции, необходимые для реализации плана </w:t>
      </w:r>
      <w:r w:rsidRPr="00771069">
        <w:rPr>
          <w:bCs/>
          <w:color w:val="000000"/>
          <w:lang w:eastAsia="en-US"/>
        </w:rPr>
        <w:t xml:space="preserve">просвещения </w:t>
      </w:r>
      <w:r w:rsidRPr="00771069">
        <w:rPr>
          <w:color w:val="000000"/>
          <w:lang w:eastAsia="en-US"/>
        </w:rPr>
        <w:t>граждан</w:t>
      </w:r>
      <w:r w:rsidRPr="00771069">
        <w:rPr>
          <w:bCs/>
          <w:color w:val="000000"/>
          <w:lang w:eastAsia="en-US"/>
        </w:rPr>
        <w:t xml:space="preserve"> по вопросам выборов</w:t>
      </w:r>
      <w:r w:rsidRPr="00771069">
        <w:rPr>
          <w:color w:val="000000"/>
          <w:lang w:eastAsia="en-US"/>
        </w:rPr>
        <w:t>.</w:t>
      </w:r>
    </w:p>
    <w:p w:rsidR="002C172B" w:rsidRPr="00771069" w:rsidRDefault="002C172B" w:rsidP="002C172B">
      <w:pPr>
        <w:widowControl/>
        <w:ind w:firstLine="720"/>
        <w:jc w:val="both"/>
        <w:rPr>
          <w:color w:val="000000"/>
          <w:lang w:eastAsia="en-US"/>
        </w:rPr>
      </w:pPr>
    </w:p>
    <w:p w:rsidR="002C172B" w:rsidRDefault="002C172B" w:rsidP="002C172B">
      <w:pPr>
        <w:widowControl/>
        <w:ind w:firstLine="720"/>
        <w:jc w:val="both"/>
        <w:rPr>
          <w:b/>
          <w:bCs/>
          <w:color w:val="000000"/>
          <w:lang w:eastAsia="en-US"/>
        </w:rPr>
      </w:pPr>
      <w:r w:rsidRPr="00771069">
        <w:rPr>
          <w:b/>
          <w:bCs/>
          <w:color w:val="000000"/>
          <w:lang w:eastAsia="en-US"/>
        </w:rPr>
        <w:t>7.5.4.8 Для надзора над финансированием кампании</w:t>
      </w:r>
    </w:p>
    <w:p w:rsidR="002C172B" w:rsidRDefault="002C172B" w:rsidP="002C172B">
      <w:pPr>
        <w:widowControl/>
        <w:ind w:firstLine="720"/>
        <w:jc w:val="both"/>
        <w:rPr>
          <w:lang w:eastAsia="en-US"/>
        </w:rPr>
      </w:pPr>
      <w:r w:rsidRPr="0035754B">
        <w:rPr>
          <w:lang w:eastAsia="en-US"/>
        </w:rPr>
        <w:t xml:space="preserve">Избирательный орган должен разработать и поддерживать документированный план надзора за финансированием избирательных кампаний, чтобы определить, помимо требований </w:t>
      </w:r>
      <w:hyperlink w:anchor="bookmark49" w:history="1">
        <w:r w:rsidRPr="0035754B">
          <w:rPr>
            <w:lang w:eastAsia="en-US"/>
          </w:rPr>
          <w:t>7.5.4.1</w:t>
        </w:r>
      </w:hyperlink>
      <w:r w:rsidRPr="0035754B">
        <w:rPr>
          <w:lang w:eastAsia="en-US"/>
        </w:rPr>
        <w:t>, обязанности и требования к планированию и проведению надзора за финансированием избирательных кампаний, установление записей и представление отчетов о результатах.</w:t>
      </w:r>
    </w:p>
    <w:p w:rsidR="002C172B" w:rsidRPr="0035754B" w:rsidRDefault="002C172B" w:rsidP="002C172B">
      <w:pPr>
        <w:widowControl/>
        <w:ind w:firstLine="720"/>
        <w:jc w:val="both"/>
        <w:rPr>
          <w:lang w:eastAsia="en-US"/>
        </w:rPr>
      </w:pPr>
    </w:p>
    <w:p w:rsidR="002C172B" w:rsidRPr="0035754B" w:rsidRDefault="002C172B" w:rsidP="002C172B">
      <w:pPr>
        <w:widowControl/>
        <w:ind w:firstLine="720"/>
        <w:jc w:val="both"/>
        <w:rPr>
          <w:sz w:val="20"/>
          <w:szCs w:val="20"/>
          <w:lang w:eastAsia="en-US"/>
        </w:rPr>
      </w:pPr>
      <w:r w:rsidRPr="0035754B">
        <w:rPr>
          <w:sz w:val="20"/>
          <w:szCs w:val="20"/>
          <w:lang w:eastAsia="en-US"/>
        </w:rPr>
        <w:t>Примечание</w:t>
      </w:r>
      <w:r w:rsidR="0003034B">
        <w:rPr>
          <w:sz w:val="20"/>
          <w:szCs w:val="20"/>
          <w:lang w:eastAsia="en-US"/>
        </w:rPr>
        <w:t xml:space="preserve"> - </w:t>
      </w:r>
      <w:r w:rsidRPr="0035754B">
        <w:rPr>
          <w:sz w:val="20"/>
          <w:szCs w:val="20"/>
          <w:lang w:eastAsia="en-US"/>
        </w:rPr>
        <w:t xml:space="preserve">Вопросы, подлежащие рассмотрению в плане </w:t>
      </w:r>
      <w:r w:rsidRPr="0035754B">
        <w:rPr>
          <w:b/>
          <w:sz w:val="20"/>
          <w:szCs w:val="20"/>
          <w:lang w:eastAsia="en-US"/>
        </w:rPr>
        <w:t>надзора</w:t>
      </w:r>
      <w:r w:rsidRPr="0035754B">
        <w:rPr>
          <w:sz w:val="20"/>
          <w:szCs w:val="20"/>
          <w:lang w:eastAsia="en-US"/>
        </w:rPr>
        <w:t xml:space="preserve"> за финансированием кампании, включают требования к расчетам финансирования на основе результатов предыдущих выборов или другие соответствующие критерии и требования к общедоступным финансовым отчетам политических организаций.</w:t>
      </w:r>
    </w:p>
    <w:p w:rsidR="002C172B" w:rsidRPr="00771069" w:rsidRDefault="002C172B" w:rsidP="002C172B">
      <w:pPr>
        <w:widowControl/>
        <w:ind w:firstLine="720"/>
        <w:jc w:val="both"/>
        <w:rPr>
          <w:color w:val="000000"/>
          <w:lang w:eastAsia="en-US"/>
        </w:rPr>
      </w:pPr>
    </w:p>
    <w:p w:rsidR="002C172B" w:rsidRDefault="002C172B" w:rsidP="002C172B">
      <w:pPr>
        <w:widowControl/>
        <w:ind w:firstLine="720"/>
        <w:jc w:val="both"/>
        <w:rPr>
          <w:b/>
          <w:bCs/>
          <w:color w:val="000000"/>
          <w:lang w:eastAsia="en-US"/>
        </w:rPr>
      </w:pPr>
      <w:r w:rsidRPr="00771069">
        <w:rPr>
          <w:b/>
          <w:bCs/>
          <w:color w:val="000000"/>
          <w:lang w:eastAsia="en-US"/>
        </w:rPr>
        <w:t>7.5.4.9 Для разрешения споров</w:t>
      </w:r>
    </w:p>
    <w:p w:rsidR="002C172B" w:rsidRPr="0035754B" w:rsidRDefault="002C172B" w:rsidP="002C172B">
      <w:pPr>
        <w:widowControl/>
        <w:ind w:firstLine="720"/>
        <w:jc w:val="both"/>
        <w:rPr>
          <w:lang w:eastAsia="en-US"/>
        </w:rPr>
      </w:pPr>
      <w:r w:rsidRPr="0035754B">
        <w:rPr>
          <w:lang w:eastAsia="en-US"/>
        </w:rPr>
        <w:t xml:space="preserve">Избирательный орган должен установить и вести документы, в которых, помимо требований </w:t>
      </w:r>
      <w:hyperlink w:anchor="bookmark49" w:history="1">
        <w:r w:rsidRPr="0035754B">
          <w:rPr>
            <w:lang w:eastAsia="en-US"/>
          </w:rPr>
          <w:t>7.5.4.1</w:t>
        </w:r>
      </w:hyperlink>
      <w:r w:rsidRPr="0035754B">
        <w:rPr>
          <w:lang w:eastAsia="en-US"/>
        </w:rPr>
        <w:t xml:space="preserve">, указаны рабочие процедуры и инструкции, необходимые для разрешения избирательного спора. Рабочие процедуры должны описывать процесс рассмотрения спора и включать дату спора, место нахождения спора, тип спора и заинтересованных сторон. </w:t>
      </w:r>
    </w:p>
    <w:p w:rsidR="002C172B" w:rsidRPr="0035754B" w:rsidRDefault="002C172B" w:rsidP="002C172B">
      <w:pPr>
        <w:widowControl/>
        <w:ind w:firstLine="720"/>
        <w:jc w:val="both"/>
        <w:rPr>
          <w:lang w:eastAsia="en-US"/>
        </w:rPr>
      </w:pPr>
    </w:p>
    <w:p w:rsidR="002C172B" w:rsidRDefault="002C172B" w:rsidP="002C172B">
      <w:pPr>
        <w:widowControl/>
        <w:ind w:firstLine="720"/>
        <w:jc w:val="both"/>
        <w:rPr>
          <w:sz w:val="20"/>
          <w:szCs w:val="20"/>
          <w:lang w:eastAsia="en-US"/>
        </w:rPr>
      </w:pPr>
      <w:r w:rsidRPr="0035754B">
        <w:rPr>
          <w:sz w:val="20"/>
          <w:szCs w:val="20"/>
          <w:lang w:eastAsia="en-US"/>
        </w:rPr>
        <w:t>Примечани</w:t>
      </w:r>
      <w:r>
        <w:rPr>
          <w:sz w:val="20"/>
          <w:szCs w:val="20"/>
          <w:lang w:eastAsia="en-US"/>
        </w:rPr>
        <w:t>я</w:t>
      </w:r>
    </w:p>
    <w:p w:rsidR="002C172B" w:rsidRPr="0035754B" w:rsidRDefault="00D7686B" w:rsidP="002C172B">
      <w:pPr>
        <w:widowControl/>
        <w:ind w:firstLine="720"/>
        <w:jc w:val="both"/>
        <w:rPr>
          <w:sz w:val="20"/>
          <w:szCs w:val="20"/>
          <w:lang w:eastAsia="en-US"/>
        </w:rPr>
      </w:pPr>
      <w:r>
        <w:rPr>
          <w:sz w:val="20"/>
          <w:szCs w:val="20"/>
          <w:lang w:eastAsia="en-US"/>
        </w:rPr>
        <w:t xml:space="preserve">1 </w:t>
      </w:r>
      <w:r w:rsidR="002C172B" w:rsidRPr="0035754B">
        <w:rPr>
          <w:sz w:val="20"/>
          <w:szCs w:val="20"/>
          <w:lang w:eastAsia="en-US"/>
        </w:rPr>
        <w:t>Тип спора может касаться кандидата, результатов выборов, политической организации или избирателей.</w:t>
      </w:r>
    </w:p>
    <w:p w:rsidR="002C172B" w:rsidRPr="0035754B" w:rsidRDefault="002C172B" w:rsidP="002C172B">
      <w:pPr>
        <w:widowControl/>
        <w:ind w:firstLine="720"/>
        <w:jc w:val="both"/>
        <w:rPr>
          <w:sz w:val="20"/>
          <w:szCs w:val="20"/>
          <w:lang w:eastAsia="en-US"/>
        </w:rPr>
      </w:pPr>
      <w:r w:rsidRPr="0035754B">
        <w:rPr>
          <w:sz w:val="20"/>
          <w:szCs w:val="20"/>
          <w:lang w:eastAsia="en-US"/>
        </w:rPr>
        <w:t>2</w:t>
      </w:r>
      <w:r>
        <w:rPr>
          <w:sz w:val="20"/>
          <w:szCs w:val="20"/>
          <w:lang w:eastAsia="en-US"/>
        </w:rPr>
        <w:t xml:space="preserve"> </w:t>
      </w:r>
      <w:r w:rsidRPr="0035754B">
        <w:rPr>
          <w:sz w:val="20"/>
          <w:szCs w:val="20"/>
          <w:lang w:eastAsia="en-US"/>
        </w:rPr>
        <w:t xml:space="preserve">Документация по разрешению споров может включать в себя документы, в которых указаны сроки разрешения споров, правила, касающиеся права обращения в суд для споров, критерии доказательности для споров, а также кто определяет ответственность за затраты по спорам. </w:t>
      </w:r>
    </w:p>
    <w:p w:rsidR="002C172B" w:rsidRPr="0035754B" w:rsidRDefault="002C172B" w:rsidP="002C172B">
      <w:pPr>
        <w:widowControl/>
        <w:ind w:firstLine="720"/>
        <w:jc w:val="both"/>
        <w:rPr>
          <w:sz w:val="20"/>
          <w:szCs w:val="20"/>
          <w:lang w:eastAsia="en-US"/>
        </w:rPr>
      </w:pPr>
      <w:r w:rsidRPr="0035754B">
        <w:rPr>
          <w:sz w:val="20"/>
          <w:szCs w:val="20"/>
          <w:lang w:eastAsia="en-US"/>
        </w:rPr>
        <w:t>3</w:t>
      </w:r>
      <w:r>
        <w:rPr>
          <w:sz w:val="20"/>
          <w:szCs w:val="20"/>
          <w:lang w:eastAsia="en-US"/>
        </w:rPr>
        <w:t xml:space="preserve"> </w:t>
      </w:r>
      <w:r w:rsidRPr="0035754B">
        <w:rPr>
          <w:sz w:val="20"/>
          <w:szCs w:val="20"/>
          <w:lang w:val="en-US" w:eastAsia="en-US"/>
        </w:rPr>
        <w:t>ISO</w:t>
      </w:r>
      <w:r w:rsidRPr="0035754B">
        <w:rPr>
          <w:sz w:val="20"/>
          <w:szCs w:val="20"/>
          <w:lang w:eastAsia="en-US"/>
        </w:rPr>
        <w:t xml:space="preserve"> 10003 предоставляет руководство по разрешению споров. </w:t>
      </w:r>
    </w:p>
    <w:p w:rsidR="002C172B" w:rsidRPr="0035754B" w:rsidRDefault="002C172B" w:rsidP="002C172B">
      <w:pPr>
        <w:widowControl/>
        <w:ind w:firstLine="720"/>
        <w:jc w:val="both"/>
        <w:rPr>
          <w:color w:val="000000"/>
          <w:sz w:val="20"/>
          <w:szCs w:val="20"/>
          <w:lang w:eastAsia="en-US"/>
        </w:rPr>
      </w:pPr>
    </w:p>
    <w:p w:rsidR="002C172B" w:rsidRDefault="002C172B" w:rsidP="002C172B">
      <w:pPr>
        <w:widowControl/>
        <w:ind w:firstLine="720"/>
        <w:jc w:val="both"/>
        <w:rPr>
          <w:b/>
          <w:bCs/>
          <w:color w:val="000000"/>
          <w:lang w:eastAsia="en-US"/>
        </w:rPr>
      </w:pPr>
      <w:r w:rsidRPr="00771069">
        <w:rPr>
          <w:b/>
          <w:bCs/>
          <w:color w:val="000000"/>
          <w:lang w:eastAsia="en-US"/>
        </w:rPr>
        <w:t>7.5.5 Управление записями</w:t>
      </w:r>
    </w:p>
    <w:p w:rsidR="002C172B" w:rsidRPr="00771069" w:rsidRDefault="002C172B" w:rsidP="002C172B">
      <w:pPr>
        <w:widowControl/>
        <w:ind w:firstLine="720"/>
        <w:jc w:val="both"/>
        <w:rPr>
          <w:color w:val="000000"/>
          <w:lang w:eastAsia="en-US"/>
        </w:rPr>
      </w:pPr>
      <w:r w:rsidRPr="00771069">
        <w:rPr>
          <w:color w:val="000000"/>
          <w:lang w:eastAsia="en-US"/>
        </w:rPr>
        <w:t>Записи, установленные для поддержки судопроизводства, должны быть идентифицированы и проверены.</w:t>
      </w:r>
    </w:p>
    <w:p w:rsidR="00F71704" w:rsidRDefault="00F71704" w:rsidP="002C172B">
      <w:pPr>
        <w:widowControl/>
        <w:ind w:firstLine="720"/>
        <w:jc w:val="both"/>
        <w:rPr>
          <w:b/>
          <w:bCs/>
          <w:color w:val="000000"/>
          <w:lang w:eastAsia="en-US"/>
        </w:rPr>
      </w:pPr>
    </w:p>
    <w:p w:rsidR="002C172B" w:rsidRPr="00771069" w:rsidRDefault="002C172B" w:rsidP="002C172B">
      <w:pPr>
        <w:widowControl/>
        <w:ind w:firstLine="720"/>
        <w:jc w:val="both"/>
        <w:rPr>
          <w:b/>
          <w:bCs/>
          <w:color w:val="000000"/>
          <w:lang w:eastAsia="en-US"/>
        </w:rPr>
      </w:pPr>
      <w:bookmarkStart w:id="23" w:name="_GoBack"/>
      <w:bookmarkEnd w:id="23"/>
      <w:r w:rsidRPr="00771069">
        <w:rPr>
          <w:b/>
          <w:bCs/>
          <w:color w:val="000000"/>
          <w:lang w:eastAsia="en-US"/>
        </w:rPr>
        <w:t xml:space="preserve">7.5.6 Минимальные требования к записям </w:t>
      </w:r>
    </w:p>
    <w:p w:rsidR="002C172B" w:rsidRDefault="002C172B" w:rsidP="002C172B">
      <w:pPr>
        <w:widowControl/>
        <w:ind w:firstLine="720"/>
        <w:jc w:val="both"/>
        <w:rPr>
          <w:b/>
          <w:bCs/>
          <w:color w:val="000000"/>
          <w:lang w:eastAsia="en-US"/>
        </w:rPr>
      </w:pPr>
      <w:r w:rsidRPr="00771069">
        <w:rPr>
          <w:b/>
          <w:bCs/>
          <w:color w:val="000000"/>
          <w:lang w:eastAsia="en-US"/>
        </w:rPr>
        <w:t>7.5.6.1 Общие положения</w:t>
      </w:r>
    </w:p>
    <w:p w:rsidR="002C172B" w:rsidRPr="00771069" w:rsidRDefault="002C172B" w:rsidP="002C172B">
      <w:pPr>
        <w:widowControl/>
        <w:ind w:firstLine="720"/>
        <w:jc w:val="both"/>
        <w:rPr>
          <w:color w:val="000000"/>
          <w:lang w:eastAsia="en-US"/>
        </w:rPr>
      </w:pPr>
      <w:r w:rsidRPr="00771069">
        <w:rPr>
          <w:color w:val="000000"/>
          <w:lang w:eastAsia="en-US"/>
        </w:rPr>
        <w:t xml:space="preserve">В дополнение к содержанию по конкретной записи, все записи, указанные в избирательной документации, должны содержать: </w:t>
      </w:r>
    </w:p>
    <w:p w:rsidR="002C172B" w:rsidRPr="00771069" w:rsidRDefault="002C172B" w:rsidP="002C172B">
      <w:pPr>
        <w:widowControl/>
        <w:ind w:firstLine="720"/>
        <w:jc w:val="both"/>
        <w:rPr>
          <w:color w:val="000000"/>
          <w:lang w:eastAsia="en-US"/>
        </w:rPr>
      </w:pPr>
      <w:r w:rsidRPr="00771069">
        <w:rPr>
          <w:color w:val="000000"/>
          <w:lang w:val="en-US" w:eastAsia="en-US"/>
        </w:rPr>
        <w:lastRenderedPageBreak/>
        <w:t>a</w:t>
      </w:r>
      <w:r w:rsidRPr="00771069">
        <w:rPr>
          <w:color w:val="000000"/>
          <w:lang w:eastAsia="en-US"/>
        </w:rPr>
        <w:t>) уникальный идентификатор;</w:t>
      </w:r>
    </w:p>
    <w:p w:rsidR="002C172B" w:rsidRPr="00771069" w:rsidRDefault="002C172B" w:rsidP="002C172B">
      <w:pPr>
        <w:widowControl/>
        <w:ind w:firstLine="720"/>
        <w:jc w:val="both"/>
        <w:rPr>
          <w:color w:val="000000"/>
          <w:lang w:eastAsia="en-US"/>
        </w:rPr>
      </w:pPr>
      <w:r w:rsidRPr="00771069">
        <w:rPr>
          <w:color w:val="000000"/>
          <w:lang w:val="en-US" w:eastAsia="en-US"/>
        </w:rPr>
        <w:t>b</w:t>
      </w:r>
      <w:r w:rsidRPr="00771069">
        <w:rPr>
          <w:color w:val="000000"/>
          <w:lang w:eastAsia="en-US"/>
        </w:rPr>
        <w:t>) дату исполнения;</w:t>
      </w:r>
    </w:p>
    <w:p w:rsidR="002C172B" w:rsidRPr="00771069" w:rsidRDefault="002C172B" w:rsidP="002C172B">
      <w:pPr>
        <w:widowControl/>
        <w:ind w:firstLine="720"/>
        <w:jc w:val="both"/>
        <w:rPr>
          <w:color w:val="000000"/>
          <w:lang w:eastAsia="en-US"/>
        </w:rPr>
      </w:pPr>
      <w:r w:rsidRPr="00771069">
        <w:rPr>
          <w:color w:val="000000"/>
          <w:lang w:val="en-US" w:eastAsia="en-US"/>
        </w:rPr>
        <w:t>c</w:t>
      </w:r>
      <w:r w:rsidRPr="00771069">
        <w:rPr>
          <w:color w:val="000000"/>
          <w:lang w:eastAsia="en-US"/>
        </w:rPr>
        <w:t xml:space="preserve">) подпись или эквивалентное засвидетельствование подлинности от объекта, который выполнил запись. </w:t>
      </w:r>
    </w:p>
    <w:p w:rsidR="002C172B" w:rsidRPr="004B1903" w:rsidRDefault="002C172B" w:rsidP="002C172B">
      <w:pPr>
        <w:widowControl/>
        <w:ind w:firstLine="720"/>
        <w:jc w:val="both"/>
        <w:rPr>
          <w:lang w:eastAsia="en-US"/>
        </w:rPr>
      </w:pPr>
    </w:p>
    <w:p w:rsidR="002C172B" w:rsidRDefault="002C172B" w:rsidP="002C172B">
      <w:pPr>
        <w:widowControl/>
        <w:ind w:firstLine="720"/>
        <w:jc w:val="both"/>
        <w:rPr>
          <w:b/>
          <w:bCs/>
          <w:lang w:eastAsia="en-US"/>
        </w:rPr>
      </w:pPr>
      <w:r w:rsidRPr="004B1903">
        <w:rPr>
          <w:b/>
          <w:bCs/>
          <w:lang w:eastAsia="en-US"/>
        </w:rPr>
        <w:t>7.5.6.2 Для регистрации избирателей</w:t>
      </w:r>
    </w:p>
    <w:p w:rsidR="002C172B" w:rsidRPr="004B1903" w:rsidRDefault="002C172B" w:rsidP="002C172B">
      <w:pPr>
        <w:widowControl/>
        <w:ind w:firstLine="720"/>
        <w:jc w:val="both"/>
        <w:rPr>
          <w:lang w:eastAsia="en-US"/>
        </w:rPr>
      </w:pPr>
      <w:r w:rsidRPr="004B1903">
        <w:rPr>
          <w:lang w:eastAsia="en-US"/>
        </w:rPr>
        <w:t xml:space="preserve">Процесс выборов при регистрации избирателей должен генерировать информацию, которая может быть использована для получения официальной информации избирателей в качестве выходной записи процесса. Дополняя  требования </w:t>
      </w:r>
      <w:hyperlink w:anchor="bookmark54" w:history="1">
        <w:r w:rsidRPr="004B1903">
          <w:rPr>
            <w:lang w:eastAsia="en-US"/>
          </w:rPr>
          <w:t>7.5.6.1</w:t>
        </w:r>
      </w:hyperlink>
      <w:r w:rsidRPr="004B1903">
        <w:rPr>
          <w:lang w:eastAsia="en-US"/>
        </w:rPr>
        <w:t xml:space="preserve"> эта запись должна включать как минимум следующую информацию для каждого зарегистрированного избирателя:</w:t>
      </w:r>
    </w:p>
    <w:p w:rsidR="002C172B" w:rsidRPr="004B1903" w:rsidRDefault="002C172B" w:rsidP="002C172B">
      <w:pPr>
        <w:widowControl/>
        <w:ind w:firstLine="720"/>
        <w:jc w:val="both"/>
        <w:rPr>
          <w:lang w:eastAsia="en-US"/>
        </w:rPr>
      </w:pPr>
      <w:r w:rsidRPr="004B1903">
        <w:rPr>
          <w:lang w:val="en-US" w:eastAsia="en-US"/>
        </w:rPr>
        <w:t>a</w:t>
      </w:r>
      <w:r w:rsidRPr="004B1903">
        <w:rPr>
          <w:lang w:eastAsia="en-US"/>
        </w:rPr>
        <w:t>) имя и фамилию;</w:t>
      </w:r>
    </w:p>
    <w:p w:rsidR="002C172B" w:rsidRPr="004B1903" w:rsidRDefault="002C172B" w:rsidP="002C172B">
      <w:pPr>
        <w:widowControl/>
        <w:ind w:firstLine="720"/>
        <w:jc w:val="both"/>
        <w:rPr>
          <w:lang w:eastAsia="en-US"/>
        </w:rPr>
      </w:pPr>
      <w:r w:rsidRPr="004B1903">
        <w:rPr>
          <w:lang w:val="en-US" w:eastAsia="en-US"/>
        </w:rPr>
        <w:t>b</w:t>
      </w:r>
      <w:r w:rsidRPr="004B1903">
        <w:rPr>
          <w:lang w:eastAsia="en-US"/>
        </w:rPr>
        <w:t>) дату рождения;</w:t>
      </w:r>
    </w:p>
    <w:p w:rsidR="002C172B" w:rsidRPr="004B1903" w:rsidRDefault="002C172B" w:rsidP="002C172B">
      <w:pPr>
        <w:widowControl/>
        <w:ind w:firstLine="720"/>
        <w:jc w:val="both"/>
        <w:rPr>
          <w:lang w:eastAsia="en-US"/>
        </w:rPr>
      </w:pPr>
      <w:r w:rsidRPr="004B1903">
        <w:rPr>
          <w:lang w:val="en-US" w:eastAsia="en-US"/>
        </w:rPr>
        <w:t>c</w:t>
      </w:r>
      <w:r w:rsidRPr="004B1903">
        <w:rPr>
          <w:lang w:eastAsia="en-US"/>
        </w:rPr>
        <w:t>) место рождения;</w:t>
      </w:r>
    </w:p>
    <w:p w:rsidR="002C172B" w:rsidRPr="004B1903" w:rsidRDefault="002C172B" w:rsidP="002C172B">
      <w:pPr>
        <w:widowControl/>
        <w:ind w:firstLine="720"/>
        <w:jc w:val="both"/>
        <w:rPr>
          <w:lang w:eastAsia="en-US"/>
        </w:rPr>
      </w:pPr>
      <w:r w:rsidRPr="004B1903">
        <w:rPr>
          <w:lang w:val="en-US" w:eastAsia="en-US"/>
        </w:rPr>
        <w:t>d</w:t>
      </w:r>
      <w:r w:rsidRPr="004B1903">
        <w:rPr>
          <w:lang w:eastAsia="en-US"/>
        </w:rPr>
        <w:t>) адрес;</w:t>
      </w:r>
    </w:p>
    <w:p w:rsidR="002C172B" w:rsidRPr="004B1903" w:rsidRDefault="002C172B" w:rsidP="002C172B">
      <w:pPr>
        <w:widowControl/>
        <w:ind w:firstLine="720"/>
        <w:jc w:val="both"/>
        <w:rPr>
          <w:lang w:eastAsia="en-US"/>
        </w:rPr>
      </w:pPr>
      <w:r w:rsidRPr="004B1903">
        <w:rPr>
          <w:lang w:val="en-US" w:eastAsia="en-US"/>
        </w:rPr>
        <w:t>e</w:t>
      </w:r>
      <w:r w:rsidRPr="004B1903">
        <w:rPr>
          <w:lang w:eastAsia="en-US"/>
        </w:rPr>
        <w:t>) действительную идентификацию;</w:t>
      </w:r>
    </w:p>
    <w:p w:rsidR="002C172B" w:rsidRPr="004B1903" w:rsidRDefault="002C172B" w:rsidP="002C172B">
      <w:pPr>
        <w:widowControl/>
        <w:ind w:firstLine="720"/>
        <w:jc w:val="both"/>
        <w:rPr>
          <w:lang w:eastAsia="en-US"/>
        </w:rPr>
      </w:pPr>
      <w:r w:rsidRPr="004B1903">
        <w:rPr>
          <w:lang w:val="en-US" w:eastAsia="en-US"/>
        </w:rPr>
        <w:t>f</w:t>
      </w:r>
      <w:r w:rsidRPr="004B1903">
        <w:rPr>
          <w:lang w:eastAsia="en-US"/>
        </w:rPr>
        <w:t>) избирательный округ, где проводится голосование;</w:t>
      </w:r>
    </w:p>
    <w:p w:rsidR="002C172B" w:rsidRPr="004B1903" w:rsidRDefault="002C172B" w:rsidP="002C172B">
      <w:pPr>
        <w:widowControl/>
        <w:ind w:firstLine="720"/>
        <w:jc w:val="both"/>
        <w:rPr>
          <w:lang w:eastAsia="en-US"/>
        </w:rPr>
      </w:pPr>
      <w:r w:rsidRPr="004B1903">
        <w:rPr>
          <w:lang w:val="en-US" w:eastAsia="en-US"/>
        </w:rPr>
        <w:t>g</w:t>
      </w:r>
      <w:r w:rsidRPr="004B1903">
        <w:rPr>
          <w:lang w:eastAsia="en-US"/>
        </w:rPr>
        <w:t>) пол.</w:t>
      </w:r>
    </w:p>
    <w:p w:rsidR="002C172B" w:rsidRPr="004B1903" w:rsidRDefault="002C172B" w:rsidP="002C172B">
      <w:pPr>
        <w:widowControl/>
        <w:ind w:firstLine="720"/>
        <w:jc w:val="both"/>
        <w:rPr>
          <w:lang w:eastAsia="en-US"/>
        </w:rPr>
      </w:pPr>
    </w:p>
    <w:p w:rsidR="002C172B" w:rsidRPr="004B1903" w:rsidRDefault="002C172B" w:rsidP="002C172B">
      <w:pPr>
        <w:widowControl/>
        <w:ind w:firstLine="720"/>
        <w:jc w:val="both"/>
        <w:rPr>
          <w:sz w:val="20"/>
          <w:szCs w:val="20"/>
          <w:lang w:eastAsia="en-US"/>
        </w:rPr>
      </w:pPr>
      <w:r w:rsidRPr="004B1903">
        <w:rPr>
          <w:sz w:val="20"/>
          <w:szCs w:val="20"/>
          <w:lang w:eastAsia="en-US"/>
        </w:rPr>
        <w:t>Примечание</w:t>
      </w:r>
      <w:r w:rsidR="0003034B">
        <w:rPr>
          <w:sz w:val="20"/>
          <w:szCs w:val="20"/>
          <w:lang w:eastAsia="en-US"/>
        </w:rPr>
        <w:t xml:space="preserve"> - </w:t>
      </w:r>
      <w:r w:rsidRPr="004B1903">
        <w:rPr>
          <w:sz w:val="20"/>
          <w:szCs w:val="20"/>
          <w:lang w:eastAsia="en-US"/>
        </w:rPr>
        <w:t>Дополнительная информация может включать дату надписи и гражданский статус.</w:t>
      </w:r>
    </w:p>
    <w:p w:rsidR="002C172B" w:rsidRPr="004B1903" w:rsidRDefault="002C172B" w:rsidP="002C172B">
      <w:pPr>
        <w:widowControl/>
        <w:ind w:firstLine="720"/>
        <w:jc w:val="both"/>
        <w:rPr>
          <w:lang w:eastAsia="en-US"/>
        </w:rPr>
      </w:pPr>
    </w:p>
    <w:p w:rsidR="002C172B" w:rsidRDefault="002C172B" w:rsidP="002C172B">
      <w:pPr>
        <w:widowControl/>
        <w:ind w:firstLine="720"/>
        <w:jc w:val="both"/>
        <w:rPr>
          <w:b/>
          <w:bCs/>
          <w:lang w:eastAsia="en-US"/>
        </w:rPr>
      </w:pPr>
      <w:r w:rsidRPr="004B1903">
        <w:rPr>
          <w:b/>
          <w:bCs/>
          <w:lang w:eastAsia="en-US"/>
        </w:rPr>
        <w:t>7.5.6.3 Для регистрации политических организаций и кандидатов</w:t>
      </w:r>
    </w:p>
    <w:p w:rsidR="002C172B" w:rsidRPr="00771069" w:rsidRDefault="002C172B" w:rsidP="002C172B">
      <w:pPr>
        <w:widowControl/>
        <w:ind w:firstLine="720"/>
        <w:jc w:val="both"/>
        <w:rPr>
          <w:color w:val="000000"/>
          <w:lang w:eastAsia="en-US"/>
        </w:rPr>
      </w:pPr>
      <w:r w:rsidRPr="004B1903">
        <w:rPr>
          <w:lang w:eastAsia="en-US"/>
        </w:rPr>
        <w:t xml:space="preserve">Избирательный процесс регистрации политических организаций и кандидатов должен составлять официальный регистрационный список в качестве выходной записи процесса. Дополняя требования </w:t>
      </w:r>
      <w:hyperlink w:anchor="bookmark54" w:history="1">
        <w:r w:rsidRPr="004B1903">
          <w:rPr>
            <w:lang w:eastAsia="en-US"/>
          </w:rPr>
          <w:t>7.5.6.1</w:t>
        </w:r>
      </w:hyperlink>
      <w:r w:rsidRPr="004B1903">
        <w:rPr>
          <w:lang w:eastAsia="en-US"/>
        </w:rPr>
        <w:t xml:space="preserve"> для каждой зарегистрированной политической организации эта запись должна включать, как минимум, следующую</w:t>
      </w:r>
      <w:r w:rsidRPr="00771069">
        <w:rPr>
          <w:color w:val="000000"/>
          <w:lang w:eastAsia="en-US"/>
        </w:rPr>
        <w:t xml:space="preserve"> информацию: </w:t>
      </w:r>
    </w:p>
    <w:p w:rsidR="002C172B" w:rsidRPr="00771069" w:rsidRDefault="002C172B" w:rsidP="002C172B">
      <w:pPr>
        <w:widowControl/>
        <w:ind w:firstLine="720"/>
        <w:jc w:val="both"/>
        <w:rPr>
          <w:color w:val="000000"/>
          <w:lang w:eastAsia="en-US"/>
        </w:rPr>
      </w:pPr>
      <w:r w:rsidRPr="00771069">
        <w:rPr>
          <w:color w:val="000000"/>
          <w:lang w:val="en-US" w:eastAsia="en-US"/>
        </w:rPr>
        <w:t>a</w:t>
      </w:r>
      <w:r w:rsidRPr="00771069">
        <w:rPr>
          <w:color w:val="000000"/>
          <w:lang w:eastAsia="en-US"/>
        </w:rPr>
        <w:t>) учредительные документы;</w:t>
      </w:r>
    </w:p>
    <w:p w:rsidR="002C172B" w:rsidRPr="00771069" w:rsidRDefault="002C172B" w:rsidP="002C172B">
      <w:pPr>
        <w:widowControl/>
        <w:ind w:firstLine="720"/>
        <w:jc w:val="both"/>
        <w:rPr>
          <w:color w:val="000000"/>
          <w:lang w:eastAsia="en-US"/>
        </w:rPr>
      </w:pPr>
      <w:r w:rsidRPr="00771069">
        <w:rPr>
          <w:color w:val="000000"/>
          <w:lang w:val="en-US" w:eastAsia="en-US"/>
        </w:rPr>
        <w:t>b</w:t>
      </w:r>
      <w:r w:rsidRPr="00771069">
        <w:rPr>
          <w:color w:val="000000"/>
          <w:lang w:eastAsia="en-US"/>
        </w:rPr>
        <w:t>) декларацию политических принципов или политической платформы (или ссылки на них);</w:t>
      </w:r>
    </w:p>
    <w:p w:rsidR="002C172B" w:rsidRPr="00771069" w:rsidRDefault="002C172B" w:rsidP="002C172B">
      <w:pPr>
        <w:widowControl/>
        <w:ind w:firstLine="720"/>
        <w:jc w:val="both"/>
        <w:rPr>
          <w:color w:val="000000"/>
          <w:lang w:eastAsia="en-US"/>
        </w:rPr>
      </w:pPr>
      <w:r w:rsidRPr="00771069">
        <w:rPr>
          <w:color w:val="000000"/>
          <w:lang w:val="en-US" w:eastAsia="en-US"/>
        </w:rPr>
        <w:t>c</w:t>
      </w:r>
      <w:r w:rsidRPr="00771069">
        <w:rPr>
          <w:color w:val="000000"/>
          <w:lang w:eastAsia="en-US"/>
        </w:rPr>
        <w:t>) уставы, правила или процедуры (или ссылки на них);</w:t>
      </w:r>
    </w:p>
    <w:p w:rsidR="002C172B" w:rsidRPr="00771069" w:rsidRDefault="002C172B" w:rsidP="002C172B">
      <w:pPr>
        <w:widowControl/>
        <w:ind w:firstLine="720"/>
        <w:jc w:val="both"/>
        <w:rPr>
          <w:color w:val="000000"/>
          <w:lang w:eastAsia="en-US"/>
        </w:rPr>
      </w:pPr>
      <w:r w:rsidRPr="00771069">
        <w:rPr>
          <w:color w:val="000000"/>
          <w:lang w:val="en-US" w:eastAsia="en-US"/>
        </w:rPr>
        <w:t>d</w:t>
      </w:r>
      <w:r w:rsidRPr="00771069">
        <w:rPr>
          <w:color w:val="000000"/>
          <w:lang w:eastAsia="en-US"/>
        </w:rPr>
        <w:t>) названия органов власти/представителей;</w:t>
      </w:r>
    </w:p>
    <w:p w:rsidR="002C172B" w:rsidRPr="00771069" w:rsidRDefault="002C172B" w:rsidP="002C172B">
      <w:pPr>
        <w:widowControl/>
        <w:ind w:firstLine="720"/>
        <w:jc w:val="both"/>
        <w:rPr>
          <w:color w:val="000000"/>
          <w:lang w:eastAsia="en-US"/>
        </w:rPr>
      </w:pPr>
      <w:r w:rsidRPr="00771069">
        <w:rPr>
          <w:color w:val="000000"/>
          <w:lang w:val="en-US" w:eastAsia="en-US"/>
        </w:rPr>
        <w:t>e</w:t>
      </w:r>
      <w:r w:rsidRPr="00771069">
        <w:rPr>
          <w:color w:val="000000"/>
          <w:lang w:eastAsia="en-US"/>
        </w:rPr>
        <w:t>) адрес или контактные данные лиц, представляющих политическую организацию;</w:t>
      </w:r>
    </w:p>
    <w:p w:rsidR="002C172B" w:rsidRPr="004B1903" w:rsidRDefault="002C172B" w:rsidP="002C172B">
      <w:pPr>
        <w:widowControl/>
        <w:ind w:firstLine="720"/>
        <w:jc w:val="both"/>
        <w:rPr>
          <w:lang w:eastAsia="en-US"/>
        </w:rPr>
      </w:pPr>
      <w:r w:rsidRPr="00771069">
        <w:rPr>
          <w:color w:val="000000"/>
          <w:lang w:val="en-US" w:eastAsia="en-US"/>
        </w:rPr>
        <w:t>f</w:t>
      </w:r>
      <w:r w:rsidRPr="00771069">
        <w:rPr>
          <w:color w:val="000000"/>
          <w:lang w:eastAsia="en-US"/>
        </w:rPr>
        <w:t xml:space="preserve">) подтверждения (подписи </w:t>
      </w:r>
      <w:r w:rsidRPr="004B1903">
        <w:rPr>
          <w:lang w:eastAsia="en-US"/>
        </w:rPr>
        <w:t>или иное, как это установлено законом).</w:t>
      </w:r>
    </w:p>
    <w:p w:rsidR="002C172B" w:rsidRPr="00771069" w:rsidRDefault="002C172B" w:rsidP="002C172B">
      <w:pPr>
        <w:widowControl/>
        <w:ind w:firstLine="720"/>
        <w:jc w:val="both"/>
        <w:rPr>
          <w:color w:val="000000"/>
          <w:lang w:eastAsia="en-US"/>
        </w:rPr>
      </w:pPr>
      <w:r w:rsidRPr="004B1903">
        <w:rPr>
          <w:lang w:eastAsia="en-US"/>
        </w:rPr>
        <w:t xml:space="preserve">В дополнение к требованиям </w:t>
      </w:r>
      <w:hyperlink w:anchor="bookmark54" w:history="1">
        <w:r w:rsidRPr="004B1903">
          <w:rPr>
            <w:lang w:eastAsia="en-US"/>
          </w:rPr>
          <w:t>7.5.6.1</w:t>
        </w:r>
      </w:hyperlink>
      <w:r w:rsidRPr="00771069">
        <w:rPr>
          <w:color w:val="000000"/>
          <w:lang w:eastAsia="en-US"/>
        </w:rPr>
        <w:t xml:space="preserve"> для каждого зарегистрированного кандидата эта запись должна включать, как минимум, следующую информацию:</w:t>
      </w:r>
    </w:p>
    <w:p w:rsidR="002C172B" w:rsidRPr="004B1903" w:rsidRDefault="002C172B" w:rsidP="002C172B">
      <w:pPr>
        <w:widowControl/>
        <w:ind w:firstLine="720"/>
        <w:jc w:val="both"/>
        <w:rPr>
          <w:lang w:eastAsia="en-US"/>
        </w:rPr>
      </w:pPr>
      <w:r w:rsidRPr="004B1903">
        <w:rPr>
          <w:lang w:eastAsia="en-US"/>
        </w:rPr>
        <w:t>— письмо или подтверждающий документ от политических организаций (за исключением независимых кандидатов) или официальные результаты первичных выборов;</w:t>
      </w:r>
    </w:p>
    <w:p w:rsidR="002C172B" w:rsidRPr="004B1903" w:rsidRDefault="002C172B" w:rsidP="002C172B">
      <w:pPr>
        <w:widowControl/>
        <w:ind w:firstLine="720"/>
        <w:jc w:val="both"/>
        <w:rPr>
          <w:lang w:eastAsia="en-US"/>
        </w:rPr>
      </w:pPr>
      <w:r w:rsidRPr="004B1903">
        <w:rPr>
          <w:lang w:eastAsia="en-US"/>
        </w:rPr>
        <w:t>— ФИО;</w:t>
      </w:r>
    </w:p>
    <w:p w:rsidR="002C172B" w:rsidRPr="004B1903" w:rsidRDefault="002C172B" w:rsidP="002C172B">
      <w:pPr>
        <w:widowControl/>
        <w:ind w:firstLine="720"/>
        <w:jc w:val="both"/>
        <w:rPr>
          <w:lang w:eastAsia="en-US"/>
        </w:rPr>
      </w:pPr>
      <w:r w:rsidRPr="004B1903">
        <w:rPr>
          <w:lang w:eastAsia="en-US"/>
        </w:rPr>
        <w:t>— идентификационный номер, выданный правительством;</w:t>
      </w:r>
    </w:p>
    <w:p w:rsidR="002C172B" w:rsidRPr="004B1903" w:rsidRDefault="002C172B" w:rsidP="002C172B">
      <w:pPr>
        <w:widowControl/>
        <w:ind w:firstLine="720"/>
        <w:jc w:val="both"/>
        <w:rPr>
          <w:lang w:eastAsia="en-US"/>
        </w:rPr>
      </w:pPr>
      <w:r w:rsidRPr="004B1903">
        <w:rPr>
          <w:lang w:eastAsia="en-US"/>
        </w:rPr>
        <w:t>— адрес;</w:t>
      </w:r>
    </w:p>
    <w:p w:rsidR="002C172B" w:rsidRPr="004B1903" w:rsidRDefault="002C172B" w:rsidP="002C172B">
      <w:pPr>
        <w:widowControl/>
        <w:ind w:firstLine="720"/>
        <w:jc w:val="both"/>
        <w:rPr>
          <w:lang w:eastAsia="en-US"/>
        </w:rPr>
      </w:pPr>
      <w:r w:rsidRPr="004B1903">
        <w:rPr>
          <w:lang w:eastAsia="en-US"/>
        </w:rPr>
        <w:t>— подтверждение соответствия конкретным требованиям, установленным законом (для независимых кандидатов). Избирательный орган дополнительно устанавливает требования к:</w:t>
      </w:r>
    </w:p>
    <w:p w:rsidR="002C172B" w:rsidRPr="004B1903" w:rsidRDefault="002C172B" w:rsidP="002C172B">
      <w:pPr>
        <w:widowControl/>
        <w:ind w:firstLine="720"/>
        <w:jc w:val="both"/>
        <w:rPr>
          <w:lang w:eastAsia="en-US"/>
        </w:rPr>
      </w:pPr>
      <w:r w:rsidRPr="004B1903">
        <w:rPr>
          <w:lang w:eastAsia="en-US"/>
        </w:rPr>
        <w:t>— форме официального заявления;</w:t>
      </w:r>
    </w:p>
    <w:p w:rsidR="002C172B" w:rsidRPr="004B1903" w:rsidRDefault="002C172B" w:rsidP="002C172B">
      <w:pPr>
        <w:widowControl/>
        <w:ind w:firstLine="720"/>
        <w:jc w:val="both"/>
        <w:rPr>
          <w:lang w:eastAsia="en-US"/>
        </w:rPr>
      </w:pPr>
      <w:r w:rsidRPr="004B1903">
        <w:rPr>
          <w:lang w:eastAsia="en-US"/>
        </w:rPr>
        <w:t>— регистрационной записи, в том числе:</w:t>
      </w:r>
    </w:p>
    <w:p w:rsidR="002C172B" w:rsidRPr="004B1903" w:rsidRDefault="002C172B" w:rsidP="002C172B">
      <w:pPr>
        <w:widowControl/>
        <w:ind w:firstLine="720"/>
        <w:jc w:val="both"/>
        <w:rPr>
          <w:lang w:eastAsia="en-US"/>
        </w:rPr>
      </w:pPr>
      <w:r w:rsidRPr="004B1903">
        <w:rPr>
          <w:lang w:eastAsia="en-US"/>
        </w:rPr>
        <w:t>— четкое заявление, указывающее, существуют ли правовые требования для квот для регистрации кандидатов по половому признаку;</w:t>
      </w:r>
    </w:p>
    <w:p w:rsidR="002C172B" w:rsidRPr="004B1903" w:rsidRDefault="002C172B" w:rsidP="002C172B">
      <w:pPr>
        <w:widowControl/>
        <w:ind w:firstLine="720"/>
        <w:jc w:val="both"/>
        <w:rPr>
          <w:lang w:eastAsia="en-US"/>
        </w:rPr>
      </w:pPr>
      <w:r w:rsidRPr="004B1903">
        <w:rPr>
          <w:lang w:eastAsia="en-US"/>
        </w:rPr>
        <w:t>— заявление о проценте фактически зарегистрированных мужчин и женщин, если такие юридические требования существуют;</w:t>
      </w:r>
    </w:p>
    <w:p w:rsidR="002C172B" w:rsidRPr="004B1903" w:rsidRDefault="002C172B" w:rsidP="002C172B">
      <w:pPr>
        <w:widowControl/>
        <w:ind w:firstLine="720"/>
        <w:jc w:val="both"/>
        <w:rPr>
          <w:lang w:eastAsia="en-US"/>
        </w:rPr>
      </w:pPr>
      <w:r w:rsidRPr="004B1903">
        <w:rPr>
          <w:lang w:eastAsia="en-US"/>
        </w:rPr>
        <w:lastRenderedPageBreak/>
        <w:t>— подтверждение того, что фактический процент регистрации соответствует вышеуказанным юридическим требованиям, если такие требования существуют;</w:t>
      </w:r>
    </w:p>
    <w:p w:rsidR="002C172B" w:rsidRPr="00771069" w:rsidRDefault="002C172B" w:rsidP="002C172B">
      <w:pPr>
        <w:widowControl/>
        <w:ind w:firstLine="720"/>
        <w:jc w:val="both"/>
        <w:rPr>
          <w:color w:val="000000"/>
          <w:lang w:eastAsia="en-US"/>
        </w:rPr>
      </w:pPr>
      <w:r w:rsidRPr="004B1903">
        <w:rPr>
          <w:lang w:eastAsia="en-US"/>
        </w:rPr>
        <w:t>— документ и сопроводительная</w:t>
      </w:r>
      <w:r w:rsidRPr="00771069">
        <w:rPr>
          <w:color w:val="000000"/>
          <w:lang w:eastAsia="en-US"/>
        </w:rPr>
        <w:t xml:space="preserve"> документация для регистрации оспаривания.</w:t>
      </w:r>
    </w:p>
    <w:p w:rsidR="002C172B" w:rsidRPr="00771069" w:rsidRDefault="002C172B" w:rsidP="002C172B">
      <w:pPr>
        <w:widowControl/>
        <w:ind w:firstLine="720"/>
        <w:jc w:val="both"/>
        <w:rPr>
          <w:color w:val="000000"/>
          <w:lang w:eastAsia="en-US"/>
        </w:rPr>
      </w:pPr>
    </w:p>
    <w:p w:rsidR="002C172B" w:rsidRDefault="002C172B" w:rsidP="002C172B">
      <w:pPr>
        <w:widowControl/>
        <w:ind w:firstLine="720"/>
        <w:jc w:val="both"/>
        <w:rPr>
          <w:b/>
          <w:bCs/>
          <w:color w:val="000000"/>
          <w:lang w:eastAsia="en-US"/>
        </w:rPr>
      </w:pPr>
      <w:r w:rsidRPr="00771069">
        <w:rPr>
          <w:b/>
          <w:bCs/>
          <w:color w:val="000000"/>
          <w:lang w:eastAsia="en-US"/>
        </w:rPr>
        <w:t>7.5.6.4 Для материально-технического обеспечения на выборах</w:t>
      </w:r>
    </w:p>
    <w:p w:rsidR="002C172B" w:rsidRPr="004B1903" w:rsidRDefault="002C172B" w:rsidP="002C172B">
      <w:pPr>
        <w:widowControl/>
        <w:ind w:firstLine="720"/>
        <w:jc w:val="both"/>
        <w:rPr>
          <w:lang w:eastAsia="en-US"/>
        </w:rPr>
      </w:pPr>
      <w:r w:rsidRPr="00771069">
        <w:rPr>
          <w:color w:val="000000"/>
          <w:lang w:eastAsia="en-US"/>
        </w:rPr>
        <w:t xml:space="preserve">В процессе </w:t>
      </w:r>
      <w:r w:rsidRPr="00771069">
        <w:rPr>
          <w:bCs/>
          <w:color w:val="000000"/>
          <w:lang w:eastAsia="en-US"/>
        </w:rPr>
        <w:t>материально-технического обеспечения на выборах</w:t>
      </w:r>
      <w:r w:rsidRPr="00771069">
        <w:rPr>
          <w:color w:val="000000"/>
          <w:lang w:eastAsia="en-US"/>
        </w:rPr>
        <w:t xml:space="preserve"> создается выходная запись, которая формально свидетельствует об </w:t>
      </w:r>
      <w:r w:rsidRPr="004B1903">
        <w:rPr>
          <w:lang w:eastAsia="en-US"/>
        </w:rPr>
        <w:t xml:space="preserve">удовлетворительном завершении оснащения места голосования. В дополнение к требованиям </w:t>
      </w:r>
      <w:hyperlink w:anchor="bookmark54" w:history="1">
        <w:r w:rsidRPr="004B1903">
          <w:rPr>
            <w:lang w:eastAsia="en-US"/>
          </w:rPr>
          <w:t>7.5.6.1</w:t>
        </w:r>
      </w:hyperlink>
      <w:r w:rsidRPr="004B1903">
        <w:rPr>
          <w:lang w:eastAsia="en-US"/>
        </w:rPr>
        <w:t xml:space="preserve"> эта запись должна включать, как минимум, следующую информацию: </w:t>
      </w:r>
    </w:p>
    <w:p w:rsidR="002C172B" w:rsidRPr="004B1903" w:rsidRDefault="002C172B" w:rsidP="002C172B">
      <w:pPr>
        <w:widowControl/>
        <w:ind w:firstLine="720"/>
        <w:jc w:val="both"/>
        <w:rPr>
          <w:lang w:eastAsia="en-US"/>
        </w:rPr>
      </w:pPr>
      <w:r w:rsidRPr="004B1903">
        <w:rPr>
          <w:lang w:val="en-US" w:eastAsia="en-US"/>
        </w:rPr>
        <w:t>a</w:t>
      </w:r>
      <w:r w:rsidRPr="004B1903">
        <w:rPr>
          <w:lang w:eastAsia="en-US"/>
        </w:rPr>
        <w:t>) уникальный идентификатор избирательного участка;</w:t>
      </w:r>
    </w:p>
    <w:p w:rsidR="002C172B" w:rsidRPr="004B1903" w:rsidRDefault="002C172B" w:rsidP="002C172B">
      <w:pPr>
        <w:widowControl/>
        <w:ind w:firstLine="720"/>
        <w:jc w:val="both"/>
        <w:rPr>
          <w:lang w:eastAsia="en-US"/>
        </w:rPr>
      </w:pPr>
      <w:r w:rsidRPr="004B1903">
        <w:rPr>
          <w:lang w:val="en-US" w:eastAsia="en-US"/>
        </w:rPr>
        <w:t>b</w:t>
      </w:r>
      <w:r w:rsidRPr="004B1903">
        <w:rPr>
          <w:lang w:eastAsia="en-US"/>
        </w:rPr>
        <w:t>) место проведения голосования;</w:t>
      </w:r>
    </w:p>
    <w:p w:rsidR="002C172B" w:rsidRPr="004B1903" w:rsidRDefault="002C172B" w:rsidP="002C172B">
      <w:pPr>
        <w:widowControl/>
        <w:ind w:firstLine="720"/>
        <w:jc w:val="both"/>
        <w:rPr>
          <w:lang w:eastAsia="en-US"/>
        </w:rPr>
      </w:pPr>
      <w:r w:rsidRPr="004B1903">
        <w:rPr>
          <w:lang w:val="en-US" w:eastAsia="en-US"/>
        </w:rPr>
        <w:t>c</w:t>
      </w:r>
      <w:r w:rsidRPr="004B1903">
        <w:rPr>
          <w:lang w:eastAsia="en-US"/>
        </w:rPr>
        <w:t>) список членов участковой избирательной комиссии, назначенных на место голосования;</w:t>
      </w:r>
    </w:p>
    <w:p w:rsidR="002C172B" w:rsidRPr="004B1903" w:rsidRDefault="002C172B" w:rsidP="002C172B">
      <w:pPr>
        <w:widowControl/>
        <w:ind w:firstLine="720"/>
        <w:jc w:val="both"/>
        <w:rPr>
          <w:lang w:eastAsia="en-US"/>
        </w:rPr>
      </w:pPr>
      <w:r w:rsidRPr="004B1903">
        <w:rPr>
          <w:lang w:val="en-US" w:eastAsia="en-US"/>
        </w:rPr>
        <w:t>d</w:t>
      </w:r>
      <w:r w:rsidRPr="004B1903">
        <w:rPr>
          <w:lang w:eastAsia="en-US"/>
        </w:rPr>
        <w:t>) количество зарегистрированных избирателей на место голосования;</w:t>
      </w:r>
    </w:p>
    <w:p w:rsidR="002C172B" w:rsidRPr="004B1903" w:rsidRDefault="002C172B" w:rsidP="002C172B">
      <w:pPr>
        <w:widowControl/>
        <w:ind w:firstLine="720"/>
        <w:jc w:val="both"/>
        <w:rPr>
          <w:lang w:eastAsia="en-US"/>
        </w:rPr>
      </w:pPr>
      <w:r w:rsidRPr="004B1903">
        <w:rPr>
          <w:lang w:val="en-US" w:eastAsia="en-US"/>
        </w:rPr>
        <w:t>e</w:t>
      </w:r>
      <w:r w:rsidRPr="004B1903">
        <w:rPr>
          <w:lang w:eastAsia="en-US"/>
        </w:rPr>
        <w:t>) количество избирательных участков на место голосования;</w:t>
      </w:r>
    </w:p>
    <w:p w:rsidR="002C172B" w:rsidRPr="004B1903" w:rsidRDefault="002C172B" w:rsidP="002C172B">
      <w:pPr>
        <w:widowControl/>
        <w:ind w:firstLine="720"/>
        <w:jc w:val="both"/>
        <w:rPr>
          <w:lang w:eastAsia="en-US"/>
        </w:rPr>
      </w:pPr>
      <w:r w:rsidRPr="004B1903">
        <w:rPr>
          <w:lang w:val="en-US" w:eastAsia="en-US"/>
        </w:rPr>
        <w:t>f</w:t>
      </w:r>
      <w:r w:rsidRPr="004B1903">
        <w:rPr>
          <w:lang w:eastAsia="en-US"/>
        </w:rPr>
        <w:t xml:space="preserve">) ссылку на инструкцию(и) по конфигурации (см. </w:t>
      </w:r>
      <w:hyperlink w:anchor="bookmark50" w:history="1">
        <w:r w:rsidRPr="004B1903">
          <w:rPr>
            <w:lang w:eastAsia="en-US"/>
          </w:rPr>
          <w:t>7.5.4.4</w:t>
        </w:r>
      </w:hyperlink>
      <w:r w:rsidRPr="004B1903">
        <w:rPr>
          <w:lang w:eastAsia="en-US"/>
        </w:rPr>
        <w:t xml:space="preserve">, </w:t>
      </w:r>
      <w:r w:rsidRPr="004B1903">
        <w:rPr>
          <w:lang w:val="en-US" w:eastAsia="en-US"/>
        </w:rPr>
        <w:t>a</w:t>
      </w:r>
      <w:r w:rsidRPr="004B1903">
        <w:rPr>
          <w:lang w:eastAsia="en-US"/>
        </w:rPr>
        <w:t>)];</w:t>
      </w:r>
    </w:p>
    <w:p w:rsidR="002C172B" w:rsidRPr="004B1903" w:rsidRDefault="002C172B" w:rsidP="002C172B">
      <w:pPr>
        <w:widowControl/>
        <w:ind w:firstLine="720"/>
        <w:jc w:val="both"/>
        <w:rPr>
          <w:lang w:eastAsia="en-US"/>
        </w:rPr>
      </w:pPr>
      <w:r w:rsidRPr="004B1903">
        <w:rPr>
          <w:lang w:val="en-US" w:eastAsia="en-US"/>
        </w:rPr>
        <w:t>g</w:t>
      </w:r>
      <w:r w:rsidRPr="004B1903">
        <w:rPr>
          <w:lang w:eastAsia="en-US"/>
        </w:rPr>
        <w:t xml:space="preserve">) подтверждение того, что место голосования было оснащено в соответствии с указанными рабочими инструкциями, включая критерии для обеспечения того, чтобы место голосования и избирательные участки имели достаточный размер и ресурсы для облегчения голосования. </w:t>
      </w:r>
    </w:p>
    <w:p w:rsidR="002C172B" w:rsidRPr="004B1903" w:rsidRDefault="002C172B" w:rsidP="002C172B">
      <w:pPr>
        <w:widowControl/>
        <w:ind w:firstLine="720"/>
        <w:jc w:val="both"/>
        <w:rPr>
          <w:lang w:eastAsia="en-US"/>
        </w:rPr>
      </w:pPr>
      <w:r w:rsidRPr="004B1903">
        <w:rPr>
          <w:lang w:eastAsia="en-US"/>
        </w:rPr>
        <w:t xml:space="preserve">В процессе </w:t>
      </w:r>
      <w:r w:rsidRPr="004B1903">
        <w:rPr>
          <w:bCs/>
          <w:lang w:eastAsia="en-US"/>
        </w:rPr>
        <w:t xml:space="preserve">материально-технического обеспечения </w:t>
      </w:r>
      <w:r w:rsidRPr="004B1903">
        <w:rPr>
          <w:lang w:eastAsia="en-US"/>
        </w:rPr>
        <w:t xml:space="preserve">и планирования </w:t>
      </w:r>
      <w:r w:rsidRPr="004B1903">
        <w:rPr>
          <w:bCs/>
          <w:lang w:eastAsia="en-US"/>
        </w:rPr>
        <w:t>на выборах</w:t>
      </w:r>
      <w:r w:rsidRPr="004B1903">
        <w:rPr>
          <w:lang w:eastAsia="en-US"/>
        </w:rPr>
        <w:t xml:space="preserve"> должен предоставляется отчет об обучении, который формально свидетельствует об удовлетворительном завершении обучения члена участковой избирательной комиссии (см. </w:t>
      </w:r>
      <w:hyperlink w:anchor="bookmark50" w:history="1">
        <w:r w:rsidRPr="004B1903">
          <w:rPr>
            <w:lang w:eastAsia="en-US"/>
          </w:rPr>
          <w:t>7.5.4.4</w:t>
        </w:r>
      </w:hyperlink>
      <w:r w:rsidRPr="004B1903">
        <w:rPr>
          <w:lang w:eastAsia="en-US"/>
        </w:rPr>
        <w:t xml:space="preserve">) для каждого члена участковой избирательной комиссии. В дополнение к требованиям </w:t>
      </w:r>
      <w:hyperlink w:anchor="bookmark54" w:history="1">
        <w:r w:rsidRPr="004B1903">
          <w:rPr>
            <w:lang w:eastAsia="en-US"/>
          </w:rPr>
          <w:t>7.5.6.1</w:t>
        </w:r>
      </w:hyperlink>
      <w:r w:rsidRPr="004B1903">
        <w:rPr>
          <w:lang w:eastAsia="en-US"/>
        </w:rPr>
        <w:t xml:space="preserve"> эта запись должна включать, как минимум, следующую информацию: </w:t>
      </w:r>
    </w:p>
    <w:p w:rsidR="002C172B" w:rsidRPr="004B1903" w:rsidRDefault="002C172B" w:rsidP="002C172B">
      <w:pPr>
        <w:widowControl/>
        <w:ind w:firstLine="720"/>
        <w:jc w:val="both"/>
        <w:rPr>
          <w:lang w:eastAsia="en-US"/>
        </w:rPr>
      </w:pPr>
      <w:r w:rsidRPr="004B1903">
        <w:rPr>
          <w:lang w:eastAsia="en-US"/>
        </w:rPr>
        <w:t>— имя члена участковой избирательной комиссии;</w:t>
      </w:r>
    </w:p>
    <w:p w:rsidR="002C172B" w:rsidRPr="004B1903" w:rsidRDefault="002C172B" w:rsidP="002C172B">
      <w:pPr>
        <w:widowControl/>
        <w:ind w:firstLine="720"/>
        <w:jc w:val="both"/>
        <w:rPr>
          <w:lang w:eastAsia="en-US"/>
        </w:rPr>
      </w:pPr>
      <w:r w:rsidRPr="004B1903">
        <w:rPr>
          <w:lang w:eastAsia="en-US"/>
        </w:rPr>
        <w:t>— ссылку на учебную программу для членов участковой избирательной комиссии;</w:t>
      </w:r>
    </w:p>
    <w:p w:rsidR="002C172B" w:rsidRPr="004B1903" w:rsidRDefault="002C172B" w:rsidP="002C172B">
      <w:pPr>
        <w:widowControl/>
        <w:ind w:firstLine="720"/>
        <w:jc w:val="both"/>
        <w:rPr>
          <w:lang w:eastAsia="en-US"/>
        </w:rPr>
      </w:pPr>
      <w:r w:rsidRPr="004B1903">
        <w:rPr>
          <w:lang w:eastAsia="en-US"/>
        </w:rPr>
        <w:t>— ссылка на завершение обучения членов участковой избирательной комиссии;</w:t>
      </w:r>
    </w:p>
    <w:p w:rsidR="002C172B" w:rsidRPr="004B1903" w:rsidRDefault="002C172B" w:rsidP="002C172B">
      <w:pPr>
        <w:widowControl/>
        <w:ind w:firstLine="720"/>
        <w:jc w:val="both"/>
        <w:rPr>
          <w:lang w:eastAsia="en-US"/>
        </w:rPr>
      </w:pPr>
      <w:r w:rsidRPr="004B1903">
        <w:rPr>
          <w:lang w:eastAsia="en-US"/>
        </w:rPr>
        <w:t>— дату обучения;</w:t>
      </w:r>
    </w:p>
    <w:p w:rsidR="002C172B" w:rsidRDefault="002C172B" w:rsidP="002C172B">
      <w:pPr>
        <w:widowControl/>
        <w:ind w:firstLine="720"/>
        <w:jc w:val="both"/>
        <w:rPr>
          <w:lang w:eastAsia="en-US"/>
        </w:rPr>
      </w:pPr>
      <w:r w:rsidRPr="004B1903">
        <w:rPr>
          <w:lang w:eastAsia="en-US"/>
        </w:rPr>
        <w:t>— подтверждение того, что обучение было успешно завершено.</w:t>
      </w:r>
    </w:p>
    <w:p w:rsidR="002C172B" w:rsidRPr="004B1903" w:rsidRDefault="002C172B" w:rsidP="002C172B">
      <w:pPr>
        <w:widowControl/>
        <w:ind w:firstLine="720"/>
        <w:jc w:val="both"/>
        <w:rPr>
          <w:lang w:eastAsia="en-US"/>
        </w:rPr>
      </w:pPr>
    </w:p>
    <w:p w:rsidR="002C172B" w:rsidRPr="004B1903" w:rsidRDefault="002C172B" w:rsidP="002C172B">
      <w:pPr>
        <w:widowControl/>
        <w:ind w:firstLine="720"/>
        <w:jc w:val="both"/>
        <w:rPr>
          <w:sz w:val="20"/>
          <w:szCs w:val="20"/>
          <w:lang w:eastAsia="en-US"/>
        </w:rPr>
      </w:pPr>
      <w:r w:rsidRPr="004B1903">
        <w:rPr>
          <w:sz w:val="20"/>
          <w:szCs w:val="20"/>
          <w:lang w:eastAsia="en-US"/>
        </w:rPr>
        <w:t>Примечание</w:t>
      </w:r>
      <w:r w:rsidR="0003034B">
        <w:rPr>
          <w:sz w:val="20"/>
          <w:szCs w:val="20"/>
          <w:lang w:eastAsia="en-US"/>
        </w:rPr>
        <w:t xml:space="preserve"> - </w:t>
      </w:r>
      <w:r w:rsidRPr="004B1903">
        <w:rPr>
          <w:sz w:val="20"/>
          <w:szCs w:val="20"/>
          <w:lang w:eastAsia="en-US"/>
        </w:rPr>
        <w:t>Рекомендуется обеспечить, чтобы избирательный орган отвечал за печать и распространение избирательных бюллетеней.</w:t>
      </w:r>
    </w:p>
    <w:p w:rsidR="002C172B" w:rsidRPr="004B1903" w:rsidRDefault="002C172B" w:rsidP="002C172B">
      <w:pPr>
        <w:widowControl/>
        <w:ind w:firstLine="720"/>
        <w:jc w:val="both"/>
        <w:rPr>
          <w:lang w:eastAsia="en-US"/>
        </w:rPr>
      </w:pPr>
    </w:p>
    <w:p w:rsidR="002C172B" w:rsidRDefault="002C172B" w:rsidP="002C172B">
      <w:pPr>
        <w:widowControl/>
        <w:ind w:firstLine="720"/>
        <w:jc w:val="both"/>
        <w:rPr>
          <w:b/>
          <w:bCs/>
          <w:lang w:eastAsia="en-US"/>
        </w:rPr>
      </w:pPr>
      <w:r w:rsidRPr="004B1903">
        <w:rPr>
          <w:b/>
          <w:bCs/>
          <w:lang w:eastAsia="en-US"/>
        </w:rPr>
        <w:t>7.5.6.5 Для голосования</w:t>
      </w:r>
    </w:p>
    <w:p w:rsidR="002C172B" w:rsidRPr="004B1903" w:rsidRDefault="002C172B" w:rsidP="002C172B">
      <w:pPr>
        <w:widowControl/>
        <w:ind w:firstLine="720"/>
        <w:jc w:val="both"/>
        <w:rPr>
          <w:lang w:eastAsia="en-US"/>
        </w:rPr>
      </w:pPr>
      <w:r w:rsidRPr="004B1903">
        <w:rPr>
          <w:lang w:eastAsia="en-US"/>
        </w:rPr>
        <w:t xml:space="preserve">Избирательный процесс при голосовании обеспечивает тайну голосования и составляет официальный протокол голосования для каждого места голосования в качестве выходной записи процесса. В дополнение к требованиям </w:t>
      </w:r>
      <w:hyperlink w:anchor="bookmark54" w:history="1">
        <w:r w:rsidRPr="004B1903">
          <w:rPr>
            <w:lang w:eastAsia="en-US"/>
          </w:rPr>
          <w:t>7.5.6.1</w:t>
        </w:r>
      </w:hyperlink>
      <w:r w:rsidRPr="004B1903">
        <w:rPr>
          <w:lang w:eastAsia="en-US"/>
        </w:rPr>
        <w:t xml:space="preserve"> эта запись должна включать как минимум следующую информацию для каждого избирателя: </w:t>
      </w:r>
    </w:p>
    <w:p w:rsidR="002C172B" w:rsidRPr="004B1903" w:rsidRDefault="002C172B" w:rsidP="002C172B">
      <w:pPr>
        <w:widowControl/>
        <w:ind w:firstLine="720"/>
        <w:jc w:val="both"/>
        <w:rPr>
          <w:lang w:eastAsia="en-US"/>
        </w:rPr>
      </w:pPr>
      <w:r w:rsidRPr="004B1903">
        <w:rPr>
          <w:lang w:val="en-US" w:eastAsia="en-US"/>
        </w:rPr>
        <w:t>a</w:t>
      </w:r>
      <w:r w:rsidRPr="004B1903">
        <w:rPr>
          <w:lang w:eastAsia="en-US"/>
        </w:rPr>
        <w:t>) имя;</w:t>
      </w:r>
    </w:p>
    <w:p w:rsidR="002C172B" w:rsidRPr="004B1903" w:rsidRDefault="002C172B" w:rsidP="002C172B">
      <w:pPr>
        <w:widowControl/>
        <w:ind w:firstLine="720"/>
        <w:jc w:val="both"/>
        <w:rPr>
          <w:lang w:eastAsia="en-US"/>
        </w:rPr>
      </w:pPr>
      <w:r w:rsidRPr="004B1903">
        <w:rPr>
          <w:lang w:val="en-US" w:eastAsia="en-US"/>
        </w:rPr>
        <w:t>b</w:t>
      </w:r>
      <w:r w:rsidRPr="004B1903">
        <w:rPr>
          <w:lang w:eastAsia="en-US"/>
        </w:rPr>
        <w:t>) уникальный идентификатор избирателя;</w:t>
      </w:r>
    </w:p>
    <w:p w:rsidR="002C172B" w:rsidRPr="004B1903" w:rsidRDefault="002C172B" w:rsidP="002C172B">
      <w:pPr>
        <w:widowControl/>
        <w:ind w:firstLine="720"/>
        <w:jc w:val="both"/>
        <w:rPr>
          <w:lang w:eastAsia="en-US"/>
        </w:rPr>
      </w:pPr>
      <w:r w:rsidRPr="004B1903">
        <w:rPr>
          <w:lang w:val="en-US" w:eastAsia="en-US"/>
        </w:rPr>
        <w:t>c</w:t>
      </w:r>
      <w:r w:rsidRPr="004B1903">
        <w:rPr>
          <w:lang w:eastAsia="en-US"/>
        </w:rPr>
        <w:t>) дата, когда голос был отдан;</w:t>
      </w:r>
    </w:p>
    <w:p w:rsidR="002C172B" w:rsidRDefault="002C172B" w:rsidP="002C172B">
      <w:pPr>
        <w:widowControl/>
        <w:ind w:firstLine="720"/>
        <w:jc w:val="both"/>
        <w:rPr>
          <w:color w:val="000000"/>
          <w:lang w:eastAsia="en-US"/>
        </w:rPr>
      </w:pPr>
      <w:r w:rsidRPr="00771069">
        <w:rPr>
          <w:color w:val="000000"/>
          <w:lang w:val="en-US" w:eastAsia="en-US"/>
        </w:rPr>
        <w:t>d</w:t>
      </w:r>
      <w:r w:rsidRPr="00771069">
        <w:rPr>
          <w:color w:val="000000"/>
          <w:lang w:eastAsia="en-US"/>
        </w:rPr>
        <w:t>) подпись избирателя или другое указание.</w:t>
      </w:r>
    </w:p>
    <w:p w:rsidR="00010BF8" w:rsidRDefault="00010BF8" w:rsidP="002C172B">
      <w:pPr>
        <w:widowControl/>
        <w:ind w:firstLine="720"/>
        <w:jc w:val="both"/>
        <w:rPr>
          <w:sz w:val="20"/>
          <w:szCs w:val="20"/>
          <w:lang w:eastAsia="en-US"/>
        </w:rPr>
      </w:pPr>
    </w:p>
    <w:p w:rsidR="002C172B" w:rsidRPr="004B1903" w:rsidRDefault="002C172B" w:rsidP="002C172B">
      <w:pPr>
        <w:widowControl/>
        <w:ind w:firstLine="720"/>
        <w:jc w:val="both"/>
        <w:rPr>
          <w:sz w:val="20"/>
          <w:szCs w:val="20"/>
          <w:lang w:eastAsia="en-US"/>
        </w:rPr>
      </w:pPr>
      <w:r w:rsidRPr="004B1903">
        <w:rPr>
          <w:sz w:val="20"/>
          <w:szCs w:val="20"/>
          <w:lang w:eastAsia="en-US"/>
        </w:rPr>
        <w:t>Примечание</w:t>
      </w:r>
      <w:r w:rsidR="00010BF8">
        <w:rPr>
          <w:sz w:val="20"/>
          <w:szCs w:val="20"/>
          <w:lang w:eastAsia="en-US"/>
        </w:rPr>
        <w:t xml:space="preserve"> - </w:t>
      </w:r>
      <w:r w:rsidRPr="004B1903">
        <w:rPr>
          <w:sz w:val="20"/>
          <w:szCs w:val="20"/>
          <w:lang w:eastAsia="en-US"/>
        </w:rPr>
        <w:t>Примеры других механизмов аутентификации включают фотографии или биометрические данные.</w:t>
      </w:r>
    </w:p>
    <w:p w:rsidR="002C172B" w:rsidRPr="009C1516" w:rsidRDefault="002C172B" w:rsidP="002C172B">
      <w:pPr>
        <w:widowControl/>
        <w:ind w:firstLine="720"/>
        <w:jc w:val="both"/>
        <w:rPr>
          <w:color w:val="FF0000"/>
          <w:lang w:eastAsia="en-US"/>
        </w:rPr>
      </w:pPr>
    </w:p>
    <w:p w:rsidR="002C172B" w:rsidRDefault="002C172B" w:rsidP="002C172B">
      <w:pPr>
        <w:widowControl/>
        <w:ind w:firstLine="720"/>
        <w:jc w:val="both"/>
        <w:rPr>
          <w:b/>
          <w:bCs/>
          <w:color w:val="000000"/>
          <w:lang w:eastAsia="en-US"/>
        </w:rPr>
      </w:pPr>
      <w:r w:rsidRPr="00771069">
        <w:rPr>
          <w:b/>
          <w:bCs/>
          <w:color w:val="000000"/>
          <w:lang w:eastAsia="en-US"/>
        </w:rPr>
        <w:t>7.5.6.6 Для подсчета голосов и объявления результатов</w:t>
      </w:r>
    </w:p>
    <w:p w:rsidR="002C172B" w:rsidRPr="004B1903" w:rsidRDefault="002C172B" w:rsidP="002C172B">
      <w:pPr>
        <w:widowControl/>
        <w:ind w:firstLine="720"/>
        <w:jc w:val="both"/>
        <w:rPr>
          <w:lang w:eastAsia="en-US"/>
        </w:rPr>
      </w:pPr>
      <w:r w:rsidRPr="00771069">
        <w:rPr>
          <w:color w:val="000000"/>
          <w:lang w:eastAsia="en-US"/>
        </w:rPr>
        <w:t xml:space="preserve">Избирательный процесс для подсчета голосов, подведения итогов и объявления результатов должен представлять собой заявление о выборах в качестве итоговой записи процесса. В дополнение к </w:t>
      </w:r>
      <w:r w:rsidRPr="004B1903">
        <w:rPr>
          <w:lang w:eastAsia="en-US"/>
        </w:rPr>
        <w:t xml:space="preserve">требованиям </w:t>
      </w:r>
      <w:hyperlink w:anchor="bookmark54" w:history="1">
        <w:r w:rsidRPr="004B1903">
          <w:rPr>
            <w:lang w:eastAsia="en-US"/>
          </w:rPr>
          <w:t>7.5.6.1</w:t>
        </w:r>
      </w:hyperlink>
      <w:r w:rsidRPr="004B1903">
        <w:rPr>
          <w:lang w:eastAsia="en-US"/>
        </w:rPr>
        <w:t xml:space="preserve"> эта запись должна включать, как минимум, </w:t>
      </w:r>
      <w:r w:rsidRPr="004B1903">
        <w:rPr>
          <w:lang w:eastAsia="en-US"/>
        </w:rPr>
        <w:lastRenderedPageBreak/>
        <w:t>следующую информацию для каждого избирательного участка и для более высоких уровней объединения и табуляции данных, а также для каждого офисного или избирательного предложения, по которому проводится голосование:</w:t>
      </w:r>
    </w:p>
    <w:p w:rsidR="002C172B" w:rsidRPr="004B1903" w:rsidRDefault="002C172B" w:rsidP="002C172B">
      <w:pPr>
        <w:widowControl/>
        <w:ind w:firstLine="720"/>
        <w:jc w:val="both"/>
        <w:rPr>
          <w:lang w:eastAsia="en-US"/>
        </w:rPr>
      </w:pPr>
      <w:r w:rsidRPr="004B1903">
        <w:rPr>
          <w:lang w:val="en-US" w:eastAsia="en-US"/>
        </w:rPr>
        <w:t>a</w:t>
      </w:r>
      <w:r w:rsidRPr="004B1903">
        <w:rPr>
          <w:lang w:eastAsia="en-US"/>
        </w:rPr>
        <w:t>) уникальный идентификатор избирательного участка;</w:t>
      </w:r>
    </w:p>
    <w:p w:rsidR="002C172B" w:rsidRPr="004B1903" w:rsidRDefault="002C172B" w:rsidP="002C172B">
      <w:pPr>
        <w:widowControl/>
        <w:ind w:firstLine="720"/>
        <w:jc w:val="both"/>
        <w:rPr>
          <w:lang w:eastAsia="en-US"/>
        </w:rPr>
      </w:pPr>
      <w:r w:rsidRPr="004B1903">
        <w:rPr>
          <w:lang w:val="en-US" w:eastAsia="en-US"/>
        </w:rPr>
        <w:t>b</w:t>
      </w:r>
      <w:r w:rsidRPr="004B1903">
        <w:rPr>
          <w:lang w:eastAsia="en-US"/>
        </w:rPr>
        <w:t>) число проголосовавших избирателей;</w:t>
      </w:r>
    </w:p>
    <w:p w:rsidR="002C172B" w:rsidRPr="004B1903" w:rsidRDefault="002C172B" w:rsidP="002C172B">
      <w:pPr>
        <w:widowControl/>
        <w:ind w:firstLine="720"/>
        <w:jc w:val="both"/>
        <w:rPr>
          <w:lang w:eastAsia="en-US"/>
        </w:rPr>
      </w:pPr>
      <w:r w:rsidRPr="004B1903">
        <w:rPr>
          <w:lang w:val="en-US" w:eastAsia="en-US"/>
        </w:rPr>
        <w:t>c</w:t>
      </w:r>
      <w:r w:rsidRPr="004B1903">
        <w:rPr>
          <w:lang w:eastAsia="en-US"/>
        </w:rPr>
        <w:t>) количество голосов, набранных каждой политической организацией, кандидатом или альтернативой;</w:t>
      </w:r>
    </w:p>
    <w:p w:rsidR="002C172B" w:rsidRPr="004B1903" w:rsidRDefault="002C172B" w:rsidP="002C172B">
      <w:pPr>
        <w:widowControl/>
        <w:ind w:firstLine="720"/>
        <w:jc w:val="both"/>
        <w:rPr>
          <w:lang w:eastAsia="en-US"/>
        </w:rPr>
      </w:pPr>
      <w:r w:rsidRPr="004B1903">
        <w:rPr>
          <w:lang w:val="en-US" w:eastAsia="en-US"/>
        </w:rPr>
        <w:t>d</w:t>
      </w:r>
      <w:r w:rsidRPr="004B1903">
        <w:rPr>
          <w:lang w:eastAsia="en-US"/>
        </w:rPr>
        <w:t>) количество действительных избирательных бюллетеней;</w:t>
      </w:r>
    </w:p>
    <w:p w:rsidR="002C172B" w:rsidRPr="004B1903" w:rsidRDefault="002C172B" w:rsidP="002C172B">
      <w:pPr>
        <w:widowControl/>
        <w:ind w:firstLine="720"/>
        <w:jc w:val="both"/>
        <w:rPr>
          <w:lang w:eastAsia="en-US"/>
        </w:rPr>
      </w:pPr>
      <w:r w:rsidRPr="004B1903">
        <w:rPr>
          <w:lang w:val="en-US" w:eastAsia="en-US"/>
        </w:rPr>
        <w:t>e</w:t>
      </w:r>
      <w:r w:rsidRPr="004B1903">
        <w:rPr>
          <w:lang w:eastAsia="en-US"/>
        </w:rPr>
        <w:t>) количество отклоненных бюллетеней;</w:t>
      </w:r>
    </w:p>
    <w:p w:rsidR="002C172B" w:rsidRPr="004B1903" w:rsidRDefault="002C172B" w:rsidP="002C172B">
      <w:pPr>
        <w:widowControl/>
        <w:ind w:firstLine="720"/>
        <w:jc w:val="both"/>
        <w:rPr>
          <w:lang w:eastAsia="en-US"/>
        </w:rPr>
      </w:pPr>
      <w:r w:rsidRPr="004B1903">
        <w:rPr>
          <w:lang w:val="en-US" w:eastAsia="en-US"/>
        </w:rPr>
        <w:t>f</w:t>
      </w:r>
      <w:r w:rsidRPr="004B1903">
        <w:rPr>
          <w:lang w:eastAsia="en-US"/>
        </w:rPr>
        <w:t>) количество пустых избирательных бюллетеней;</w:t>
      </w:r>
    </w:p>
    <w:p w:rsidR="002C172B" w:rsidRPr="004B1903" w:rsidRDefault="002C172B" w:rsidP="002C172B">
      <w:pPr>
        <w:widowControl/>
        <w:ind w:firstLine="720"/>
        <w:jc w:val="both"/>
        <w:rPr>
          <w:lang w:eastAsia="en-US"/>
        </w:rPr>
      </w:pPr>
      <w:r w:rsidRPr="004B1903">
        <w:rPr>
          <w:lang w:val="en-US" w:eastAsia="en-US"/>
        </w:rPr>
        <w:t>g</w:t>
      </w:r>
      <w:r w:rsidRPr="004B1903">
        <w:rPr>
          <w:lang w:eastAsia="en-US"/>
        </w:rPr>
        <w:t>) количество бюллетеней, полученных избирательным участком;</w:t>
      </w:r>
    </w:p>
    <w:p w:rsidR="002C172B" w:rsidRDefault="002C172B" w:rsidP="002C172B">
      <w:pPr>
        <w:widowControl/>
        <w:ind w:firstLine="720"/>
        <w:jc w:val="both"/>
        <w:rPr>
          <w:lang w:eastAsia="en-US"/>
        </w:rPr>
      </w:pPr>
      <w:r w:rsidRPr="004B1903">
        <w:rPr>
          <w:lang w:val="en-US" w:eastAsia="en-US"/>
        </w:rPr>
        <w:t>h</w:t>
      </w:r>
      <w:r w:rsidRPr="004B1903">
        <w:rPr>
          <w:lang w:eastAsia="en-US"/>
        </w:rPr>
        <w:t>) подтверждение уполномоченным представителем избирательной комиссии о том, что подсчет проводился в соответствии с требованиями избирательного органа.</w:t>
      </w:r>
    </w:p>
    <w:p w:rsidR="002C172B" w:rsidRPr="004B1903" w:rsidRDefault="002C172B" w:rsidP="002C172B">
      <w:pPr>
        <w:widowControl/>
        <w:ind w:firstLine="720"/>
        <w:jc w:val="both"/>
        <w:rPr>
          <w:lang w:eastAsia="en-US"/>
        </w:rPr>
      </w:pPr>
    </w:p>
    <w:p w:rsidR="002C172B" w:rsidRPr="004B1903" w:rsidRDefault="002C172B" w:rsidP="002C172B">
      <w:pPr>
        <w:widowControl/>
        <w:ind w:firstLine="720"/>
        <w:jc w:val="both"/>
        <w:rPr>
          <w:sz w:val="20"/>
          <w:szCs w:val="20"/>
          <w:lang w:eastAsia="en-US"/>
        </w:rPr>
      </w:pPr>
      <w:r w:rsidRPr="004B1903">
        <w:rPr>
          <w:sz w:val="20"/>
          <w:szCs w:val="20"/>
          <w:lang w:eastAsia="en-US"/>
        </w:rPr>
        <w:t>Примечание</w:t>
      </w:r>
      <w:r w:rsidR="00D7686B">
        <w:rPr>
          <w:sz w:val="20"/>
          <w:szCs w:val="20"/>
          <w:lang w:eastAsia="en-US"/>
        </w:rPr>
        <w:t xml:space="preserve"> -</w:t>
      </w:r>
      <w:r w:rsidRPr="004B1903">
        <w:rPr>
          <w:sz w:val="20"/>
          <w:szCs w:val="20"/>
          <w:lang w:eastAsia="en-US"/>
        </w:rPr>
        <w:t xml:space="preserve"> Рекомендуется подсчитывать неиспользованные бюллетени.</w:t>
      </w:r>
    </w:p>
    <w:p w:rsidR="002C172B" w:rsidRPr="004B1903" w:rsidRDefault="002C172B" w:rsidP="002C172B">
      <w:pPr>
        <w:widowControl/>
        <w:ind w:firstLine="720"/>
        <w:jc w:val="both"/>
        <w:rPr>
          <w:lang w:eastAsia="en-US"/>
        </w:rPr>
      </w:pPr>
    </w:p>
    <w:p w:rsidR="002C172B" w:rsidRPr="00771069" w:rsidRDefault="002C172B" w:rsidP="002C172B">
      <w:pPr>
        <w:widowControl/>
        <w:ind w:firstLine="720"/>
        <w:jc w:val="both"/>
        <w:rPr>
          <w:color w:val="000000"/>
          <w:lang w:eastAsia="en-US"/>
        </w:rPr>
      </w:pPr>
      <w:r w:rsidRPr="004B1903">
        <w:rPr>
          <w:lang w:eastAsia="en-US"/>
        </w:rPr>
        <w:t>Избирательный процесс для подсчета голосов и объявления результатов производит</w:t>
      </w:r>
      <w:r w:rsidRPr="00771069">
        <w:rPr>
          <w:color w:val="000000"/>
          <w:lang w:eastAsia="en-US"/>
        </w:rPr>
        <w:t xml:space="preserve"> официальное объявление результатов.</w:t>
      </w:r>
    </w:p>
    <w:p w:rsidR="002C172B" w:rsidRPr="00771069" w:rsidRDefault="002C172B" w:rsidP="002C172B">
      <w:pPr>
        <w:widowControl/>
        <w:ind w:firstLine="720"/>
        <w:jc w:val="both"/>
        <w:rPr>
          <w:color w:val="000000"/>
          <w:lang w:eastAsia="en-US"/>
        </w:rPr>
      </w:pPr>
    </w:p>
    <w:p w:rsidR="002C172B" w:rsidRPr="00771069" w:rsidRDefault="002C172B" w:rsidP="002C172B">
      <w:pPr>
        <w:widowControl/>
        <w:ind w:firstLine="720"/>
        <w:jc w:val="both"/>
        <w:rPr>
          <w:b/>
          <w:bCs/>
          <w:color w:val="000000"/>
          <w:lang w:eastAsia="en-US"/>
        </w:rPr>
      </w:pPr>
      <w:r w:rsidRPr="00771069">
        <w:rPr>
          <w:b/>
          <w:bCs/>
          <w:color w:val="000000"/>
          <w:lang w:eastAsia="en-US"/>
        </w:rPr>
        <w:t>7.5.6.7 Для просвещения по вопросам выборов</w:t>
      </w:r>
    </w:p>
    <w:p w:rsidR="002C172B" w:rsidRPr="004B1903" w:rsidRDefault="002C172B" w:rsidP="002C172B">
      <w:pPr>
        <w:widowControl/>
        <w:ind w:firstLine="720"/>
        <w:jc w:val="both"/>
        <w:rPr>
          <w:lang w:eastAsia="en-US"/>
        </w:rPr>
      </w:pPr>
      <w:r w:rsidRPr="00771069">
        <w:rPr>
          <w:color w:val="000000"/>
          <w:lang w:eastAsia="en-US"/>
        </w:rPr>
        <w:t xml:space="preserve">В избирательном процессе </w:t>
      </w:r>
      <w:r w:rsidRPr="00771069">
        <w:rPr>
          <w:bCs/>
          <w:color w:val="000000"/>
          <w:lang w:eastAsia="en-US"/>
        </w:rPr>
        <w:t>просвещения по вопросам выборов</w:t>
      </w:r>
      <w:r w:rsidRPr="00771069">
        <w:rPr>
          <w:color w:val="000000"/>
          <w:lang w:eastAsia="en-US"/>
        </w:rPr>
        <w:t xml:space="preserve"> </w:t>
      </w:r>
      <w:r w:rsidRPr="004B1903">
        <w:rPr>
          <w:lang w:eastAsia="en-US"/>
        </w:rPr>
        <w:t xml:space="preserve">предоставляются все записи, указанные для процесса в документации по качеству выборов (см. </w:t>
      </w:r>
      <w:hyperlink w:anchor="bookmark54" w:history="1">
        <w:r w:rsidRPr="004B1903">
          <w:rPr>
            <w:lang w:eastAsia="en-US"/>
          </w:rPr>
          <w:t>7.5.6.1</w:t>
        </w:r>
      </w:hyperlink>
      <w:r w:rsidRPr="004B1903">
        <w:rPr>
          <w:lang w:eastAsia="en-US"/>
        </w:rPr>
        <w:t>).</w:t>
      </w:r>
    </w:p>
    <w:p w:rsidR="002C172B" w:rsidRPr="004B1903" w:rsidRDefault="002C172B" w:rsidP="002C172B">
      <w:pPr>
        <w:widowControl/>
        <w:ind w:firstLine="720"/>
        <w:jc w:val="both"/>
        <w:rPr>
          <w:b/>
          <w:bCs/>
          <w:lang w:eastAsia="en-US"/>
        </w:rPr>
      </w:pPr>
      <w:r w:rsidRPr="004B1903">
        <w:rPr>
          <w:b/>
          <w:bCs/>
          <w:lang w:eastAsia="en-US"/>
        </w:rPr>
        <w:t>7.5.6.8 Для надзора за финансированием кампании</w:t>
      </w:r>
    </w:p>
    <w:p w:rsidR="002C172B" w:rsidRPr="004B1903" w:rsidRDefault="002C172B" w:rsidP="002C172B">
      <w:pPr>
        <w:widowControl/>
        <w:ind w:firstLine="720"/>
        <w:jc w:val="both"/>
        <w:rPr>
          <w:lang w:eastAsia="en-US"/>
        </w:rPr>
      </w:pPr>
      <w:r w:rsidRPr="004B1903">
        <w:rPr>
          <w:lang w:eastAsia="en-US"/>
        </w:rPr>
        <w:t xml:space="preserve">В избирательном процессе по надзору за финансированием кампании производятся все записи, указанные в плане надзора за финансированием кампании (см. </w:t>
      </w:r>
      <w:hyperlink w:anchor="bookmark52" w:history="1">
        <w:r w:rsidRPr="004B1903">
          <w:rPr>
            <w:lang w:eastAsia="en-US"/>
          </w:rPr>
          <w:t>7.5.4.8</w:t>
        </w:r>
      </w:hyperlink>
      <w:r w:rsidRPr="004B1903">
        <w:rPr>
          <w:lang w:eastAsia="en-US"/>
        </w:rPr>
        <w:t xml:space="preserve">). Как минимум, должны вестись записи проверок финансирования кампании и их результатов (см. </w:t>
      </w:r>
      <w:hyperlink w:anchor="bookmark54" w:history="1">
        <w:r w:rsidRPr="004B1903">
          <w:rPr>
            <w:lang w:eastAsia="en-US"/>
          </w:rPr>
          <w:t>7.5.6.1</w:t>
        </w:r>
      </w:hyperlink>
      <w:r w:rsidRPr="004B1903">
        <w:rPr>
          <w:lang w:eastAsia="en-US"/>
        </w:rPr>
        <w:t>).</w:t>
      </w:r>
    </w:p>
    <w:p w:rsidR="002C172B" w:rsidRPr="004B1903" w:rsidRDefault="002C172B" w:rsidP="002C172B">
      <w:pPr>
        <w:widowControl/>
        <w:ind w:firstLine="720"/>
        <w:jc w:val="both"/>
        <w:rPr>
          <w:b/>
          <w:bCs/>
          <w:lang w:eastAsia="en-US"/>
        </w:rPr>
      </w:pPr>
      <w:r w:rsidRPr="004B1903">
        <w:rPr>
          <w:b/>
          <w:bCs/>
          <w:lang w:eastAsia="en-US"/>
        </w:rPr>
        <w:t>7.5.6.9 Для разрешения споров</w:t>
      </w:r>
    </w:p>
    <w:p w:rsidR="002C172B" w:rsidRPr="004B1903" w:rsidRDefault="002C172B" w:rsidP="002C172B">
      <w:pPr>
        <w:widowControl/>
        <w:ind w:firstLine="720"/>
        <w:jc w:val="both"/>
        <w:rPr>
          <w:lang w:eastAsia="en-US"/>
        </w:rPr>
      </w:pPr>
      <w:r w:rsidRPr="004B1903">
        <w:rPr>
          <w:lang w:eastAsia="en-US"/>
        </w:rPr>
        <w:t xml:space="preserve">В избирательном процессе для разрешения спора должны предоставляться все записи, необходимые для принятия решения, разрешающего спор. Они должны включать, как минимум: </w:t>
      </w:r>
    </w:p>
    <w:p w:rsidR="002C172B" w:rsidRPr="004B1903" w:rsidRDefault="002C172B" w:rsidP="002C172B">
      <w:pPr>
        <w:widowControl/>
        <w:ind w:firstLine="720"/>
        <w:jc w:val="both"/>
        <w:rPr>
          <w:lang w:eastAsia="en-US"/>
        </w:rPr>
      </w:pPr>
      <w:r w:rsidRPr="004B1903">
        <w:rPr>
          <w:lang w:val="en-US" w:eastAsia="en-US"/>
        </w:rPr>
        <w:t>a</w:t>
      </w:r>
      <w:r w:rsidRPr="004B1903">
        <w:rPr>
          <w:lang w:eastAsia="en-US"/>
        </w:rPr>
        <w:t>) запрос на разрешение, в том числе:</w:t>
      </w:r>
    </w:p>
    <w:p w:rsidR="002C172B" w:rsidRPr="004B1903" w:rsidRDefault="002C172B" w:rsidP="002C172B">
      <w:pPr>
        <w:widowControl/>
        <w:ind w:firstLine="720"/>
        <w:jc w:val="both"/>
        <w:rPr>
          <w:lang w:eastAsia="en-US"/>
        </w:rPr>
      </w:pPr>
      <w:r w:rsidRPr="004B1903">
        <w:rPr>
          <w:lang w:eastAsia="en-US"/>
        </w:rPr>
        <w:t>1) дату возникновения спора;</w:t>
      </w:r>
    </w:p>
    <w:p w:rsidR="002C172B" w:rsidRPr="004B1903" w:rsidRDefault="002C172B" w:rsidP="002C172B">
      <w:pPr>
        <w:widowControl/>
        <w:ind w:firstLine="720"/>
        <w:jc w:val="both"/>
        <w:rPr>
          <w:lang w:eastAsia="en-US"/>
        </w:rPr>
      </w:pPr>
      <w:r w:rsidRPr="004B1903">
        <w:rPr>
          <w:lang w:eastAsia="en-US"/>
        </w:rPr>
        <w:t>2) место нахождения спора;</w:t>
      </w:r>
    </w:p>
    <w:p w:rsidR="002C172B" w:rsidRPr="004B1903" w:rsidRDefault="002C172B" w:rsidP="002C172B">
      <w:pPr>
        <w:widowControl/>
        <w:ind w:firstLine="720"/>
        <w:jc w:val="both"/>
        <w:rPr>
          <w:lang w:eastAsia="en-US"/>
        </w:rPr>
      </w:pPr>
      <w:r w:rsidRPr="004B1903">
        <w:rPr>
          <w:lang w:eastAsia="en-US"/>
        </w:rPr>
        <w:t>3) тип спора;</w:t>
      </w:r>
    </w:p>
    <w:p w:rsidR="002C172B" w:rsidRPr="004B1903" w:rsidRDefault="002C172B" w:rsidP="002C172B">
      <w:pPr>
        <w:widowControl/>
        <w:ind w:firstLine="720"/>
        <w:jc w:val="both"/>
        <w:rPr>
          <w:lang w:eastAsia="en-US"/>
        </w:rPr>
      </w:pPr>
      <w:r w:rsidRPr="004B1903">
        <w:rPr>
          <w:lang w:eastAsia="en-US"/>
        </w:rPr>
        <w:t>4) заинтересованные стороны;</w:t>
      </w:r>
    </w:p>
    <w:p w:rsidR="002C172B" w:rsidRPr="004B1903" w:rsidRDefault="002C172B" w:rsidP="002C172B">
      <w:pPr>
        <w:widowControl/>
        <w:ind w:firstLine="720"/>
        <w:jc w:val="both"/>
        <w:rPr>
          <w:lang w:eastAsia="en-US"/>
        </w:rPr>
      </w:pPr>
      <w:r w:rsidRPr="004B1903">
        <w:rPr>
          <w:lang w:val="en-US" w:eastAsia="en-US"/>
        </w:rPr>
        <w:t>b</w:t>
      </w:r>
      <w:r w:rsidRPr="004B1903">
        <w:rPr>
          <w:lang w:eastAsia="en-US"/>
        </w:rPr>
        <w:t>) принятую резолюцию;</w:t>
      </w:r>
    </w:p>
    <w:p w:rsidR="002C172B" w:rsidRPr="004B1903" w:rsidRDefault="002C172B" w:rsidP="002C172B">
      <w:pPr>
        <w:widowControl/>
        <w:ind w:firstLine="720"/>
        <w:jc w:val="both"/>
        <w:rPr>
          <w:lang w:eastAsia="en-US"/>
        </w:rPr>
      </w:pPr>
      <w:r w:rsidRPr="004B1903">
        <w:rPr>
          <w:lang w:val="en-US" w:eastAsia="en-US"/>
        </w:rPr>
        <w:t>c</w:t>
      </w:r>
      <w:r w:rsidRPr="004B1903">
        <w:rPr>
          <w:lang w:eastAsia="en-US"/>
        </w:rPr>
        <w:t>) обоснование решения;</w:t>
      </w:r>
    </w:p>
    <w:p w:rsidR="002C172B" w:rsidRPr="00771069" w:rsidRDefault="002C172B" w:rsidP="002C172B">
      <w:pPr>
        <w:widowControl/>
        <w:ind w:firstLine="720"/>
        <w:jc w:val="both"/>
        <w:rPr>
          <w:color w:val="000000"/>
          <w:lang w:eastAsia="en-US"/>
        </w:rPr>
      </w:pPr>
      <w:r w:rsidRPr="00771069">
        <w:rPr>
          <w:color w:val="000000"/>
          <w:lang w:val="en-US" w:eastAsia="en-US"/>
        </w:rPr>
        <w:t>d</w:t>
      </w:r>
      <w:r w:rsidRPr="00771069">
        <w:rPr>
          <w:color w:val="000000"/>
          <w:lang w:eastAsia="en-US"/>
        </w:rPr>
        <w:t>) предоставленные доказательства;</w:t>
      </w:r>
    </w:p>
    <w:p w:rsidR="002C172B" w:rsidRPr="004B1903" w:rsidRDefault="002C172B" w:rsidP="002C172B">
      <w:pPr>
        <w:widowControl/>
        <w:ind w:firstLine="720"/>
        <w:jc w:val="both"/>
        <w:rPr>
          <w:lang w:eastAsia="en-US"/>
        </w:rPr>
      </w:pPr>
      <w:r w:rsidRPr="00771069">
        <w:rPr>
          <w:color w:val="000000"/>
          <w:lang w:val="en-US" w:eastAsia="en-US"/>
        </w:rPr>
        <w:t>e</w:t>
      </w:r>
      <w:r w:rsidRPr="00771069">
        <w:rPr>
          <w:color w:val="000000"/>
          <w:lang w:eastAsia="en-US"/>
        </w:rPr>
        <w:t>) уведомление о постановлении.</w:t>
      </w:r>
    </w:p>
    <w:p w:rsidR="00D7686B" w:rsidRDefault="00D7686B" w:rsidP="002C172B">
      <w:pPr>
        <w:pStyle w:val="Style18"/>
        <w:widowControl/>
        <w:ind w:firstLine="720"/>
        <w:jc w:val="both"/>
        <w:rPr>
          <w:rStyle w:val="FontStyle68"/>
          <w:color w:val="auto"/>
          <w:sz w:val="24"/>
          <w:szCs w:val="24"/>
        </w:rPr>
      </w:pPr>
    </w:p>
    <w:p w:rsidR="002C172B" w:rsidRPr="004B1903" w:rsidRDefault="002C172B" w:rsidP="002C172B">
      <w:pPr>
        <w:pStyle w:val="Style18"/>
        <w:widowControl/>
        <w:ind w:firstLine="720"/>
        <w:jc w:val="both"/>
        <w:rPr>
          <w:rStyle w:val="FontStyle68"/>
          <w:color w:val="auto"/>
          <w:sz w:val="24"/>
          <w:szCs w:val="24"/>
        </w:rPr>
      </w:pPr>
      <w:r w:rsidRPr="004B1903">
        <w:rPr>
          <w:rStyle w:val="FontStyle68"/>
          <w:color w:val="auto"/>
          <w:sz w:val="24"/>
          <w:szCs w:val="24"/>
        </w:rPr>
        <w:t>8 Функционирование</w:t>
      </w:r>
    </w:p>
    <w:p w:rsidR="002C172B" w:rsidRPr="004B1903" w:rsidRDefault="002C172B" w:rsidP="002C172B">
      <w:pPr>
        <w:pStyle w:val="Style18"/>
        <w:widowControl/>
        <w:ind w:firstLine="720"/>
        <w:jc w:val="both"/>
        <w:rPr>
          <w:rStyle w:val="FontStyle68"/>
          <w:color w:val="auto"/>
          <w:sz w:val="24"/>
          <w:szCs w:val="24"/>
        </w:rPr>
      </w:pPr>
    </w:p>
    <w:p w:rsidR="002C172B" w:rsidRPr="004B1903" w:rsidRDefault="002C172B" w:rsidP="002C172B">
      <w:pPr>
        <w:pStyle w:val="Style21"/>
        <w:widowControl/>
        <w:ind w:firstLine="720"/>
        <w:jc w:val="both"/>
        <w:rPr>
          <w:rStyle w:val="FontStyle57"/>
          <w:color w:val="auto"/>
          <w:sz w:val="24"/>
          <w:szCs w:val="24"/>
        </w:rPr>
      </w:pPr>
      <w:bookmarkStart w:id="24" w:name="bookmark45"/>
      <w:r w:rsidRPr="004B1903">
        <w:rPr>
          <w:rStyle w:val="FontStyle57"/>
          <w:color w:val="auto"/>
          <w:sz w:val="24"/>
          <w:szCs w:val="24"/>
        </w:rPr>
        <w:t>8</w:t>
      </w:r>
      <w:bookmarkEnd w:id="24"/>
      <w:r w:rsidRPr="004B1903">
        <w:rPr>
          <w:rStyle w:val="FontStyle57"/>
          <w:color w:val="auto"/>
          <w:sz w:val="24"/>
          <w:szCs w:val="24"/>
        </w:rPr>
        <w:t>.1 Оперативное планирование и управление</w:t>
      </w:r>
    </w:p>
    <w:p w:rsidR="002C172B" w:rsidRPr="004B1903" w:rsidRDefault="002C172B" w:rsidP="002C172B">
      <w:pPr>
        <w:pStyle w:val="Style21"/>
        <w:widowControl/>
        <w:ind w:firstLine="720"/>
        <w:jc w:val="both"/>
        <w:rPr>
          <w:rStyle w:val="FontStyle57"/>
          <w:color w:val="auto"/>
          <w:sz w:val="24"/>
          <w:szCs w:val="24"/>
        </w:rPr>
      </w:pPr>
    </w:p>
    <w:tbl>
      <w:tblPr>
        <w:tblStyle w:val="a4"/>
        <w:tblW w:w="0" w:type="auto"/>
        <w:tblLook w:val="04A0" w:firstRow="1" w:lastRow="0" w:firstColumn="1" w:lastColumn="0" w:noHBand="0" w:noVBand="1"/>
      </w:tblPr>
      <w:tblGrid>
        <w:gridCol w:w="9573"/>
      </w:tblGrid>
      <w:tr w:rsidR="00BD689A" w:rsidRPr="00765736" w:rsidTr="00357C11">
        <w:tc>
          <w:tcPr>
            <w:tcW w:w="9573" w:type="dxa"/>
          </w:tcPr>
          <w:p w:rsidR="00BD689A" w:rsidRDefault="00BD689A" w:rsidP="00357C11">
            <w:pPr>
              <w:pStyle w:val="Style18"/>
              <w:widowControl/>
              <w:ind w:firstLine="720"/>
              <w:jc w:val="both"/>
              <w:rPr>
                <w:b/>
                <w:bCs/>
                <w:i/>
                <w:color w:val="000000"/>
                <w:sz w:val="24"/>
                <w:szCs w:val="24"/>
              </w:rPr>
            </w:pPr>
            <w:r w:rsidRPr="00BD689A">
              <w:rPr>
                <w:b/>
                <w:bCs/>
                <w:color w:val="000000"/>
                <w:sz w:val="24"/>
                <w:szCs w:val="24"/>
                <w:lang w:val="en-US"/>
              </w:rPr>
              <w:t>ISO</w:t>
            </w:r>
            <w:r w:rsidR="0003034B">
              <w:rPr>
                <w:b/>
                <w:bCs/>
                <w:color w:val="000000"/>
                <w:sz w:val="24"/>
                <w:szCs w:val="24"/>
              </w:rPr>
              <w:t xml:space="preserve"> 9001:2015</w:t>
            </w:r>
            <w:r w:rsidRPr="00BD689A">
              <w:rPr>
                <w:b/>
                <w:bCs/>
                <w:color w:val="000000"/>
                <w:sz w:val="24"/>
                <w:szCs w:val="24"/>
              </w:rPr>
              <w:t xml:space="preserve"> </w:t>
            </w:r>
            <w:r w:rsidRPr="0003034B">
              <w:rPr>
                <w:b/>
                <w:bCs/>
                <w:color w:val="000000"/>
                <w:sz w:val="24"/>
                <w:szCs w:val="24"/>
              </w:rPr>
              <w:t>Системы менеджмента качества</w:t>
            </w:r>
            <w:r w:rsidR="0003034B">
              <w:rPr>
                <w:b/>
                <w:bCs/>
                <w:color w:val="000000"/>
                <w:sz w:val="24"/>
                <w:szCs w:val="24"/>
              </w:rPr>
              <w:t>.</w:t>
            </w:r>
            <w:r w:rsidRPr="00BD689A">
              <w:rPr>
                <w:b/>
                <w:bCs/>
                <w:i/>
                <w:color w:val="000000"/>
                <w:sz w:val="24"/>
                <w:szCs w:val="24"/>
              </w:rPr>
              <w:t xml:space="preserve"> </w:t>
            </w:r>
            <w:r w:rsidRPr="0003034B">
              <w:rPr>
                <w:b/>
                <w:bCs/>
                <w:color w:val="000000"/>
                <w:sz w:val="24"/>
                <w:szCs w:val="24"/>
              </w:rPr>
              <w:t>Требования</w:t>
            </w:r>
            <w:r w:rsidR="0003034B" w:rsidRPr="0003034B">
              <w:rPr>
                <w:b/>
                <w:bCs/>
                <w:color w:val="000000"/>
                <w:sz w:val="24"/>
                <w:szCs w:val="24"/>
              </w:rPr>
              <w:t xml:space="preserve">  </w:t>
            </w:r>
          </w:p>
          <w:p w:rsidR="0003034B" w:rsidRPr="00BD689A" w:rsidRDefault="0003034B" w:rsidP="00357C11">
            <w:pPr>
              <w:pStyle w:val="Style18"/>
              <w:widowControl/>
              <w:ind w:firstLine="720"/>
              <w:jc w:val="both"/>
              <w:rPr>
                <w:b/>
                <w:bCs/>
                <w:i/>
                <w:color w:val="000000"/>
                <w:sz w:val="24"/>
                <w:szCs w:val="24"/>
              </w:rPr>
            </w:pPr>
          </w:p>
          <w:p w:rsidR="00BD689A" w:rsidRPr="00BD689A" w:rsidRDefault="00BD689A" w:rsidP="00357C11">
            <w:pPr>
              <w:pStyle w:val="Style21"/>
              <w:widowControl/>
              <w:ind w:firstLine="720"/>
              <w:jc w:val="both"/>
              <w:rPr>
                <w:rStyle w:val="FontStyle57"/>
                <w:sz w:val="24"/>
                <w:szCs w:val="24"/>
              </w:rPr>
            </w:pPr>
            <w:r w:rsidRPr="00BD689A">
              <w:rPr>
                <w:rStyle w:val="FontStyle57"/>
                <w:sz w:val="24"/>
                <w:szCs w:val="24"/>
              </w:rPr>
              <w:t>8.1 Оперативное планирование и управление</w:t>
            </w:r>
          </w:p>
          <w:p w:rsidR="00010BF8" w:rsidRDefault="00010BF8" w:rsidP="00357C11">
            <w:pPr>
              <w:pStyle w:val="Style22"/>
              <w:widowControl/>
              <w:ind w:firstLine="720"/>
              <w:jc w:val="both"/>
              <w:rPr>
                <w:rStyle w:val="FontStyle70"/>
                <w:sz w:val="24"/>
                <w:szCs w:val="24"/>
              </w:rPr>
            </w:pPr>
          </w:p>
          <w:p w:rsidR="00BD689A" w:rsidRPr="00BD689A" w:rsidRDefault="00BD689A" w:rsidP="00357C11">
            <w:pPr>
              <w:pStyle w:val="Style22"/>
              <w:widowControl/>
              <w:ind w:firstLine="720"/>
              <w:jc w:val="both"/>
              <w:rPr>
                <w:rStyle w:val="FontStyle70"/>
                <w:sz w:val="24"/>
                <w:szCs w:val="24"/>
              </w:rPr>
            </w:pPr>
            <w:r w:rsidRPr="00BD689A">
              <w:rPr>
                <w:rStyle w:val="FontStyle70"/>
                <w:sz w:val="24"/>
                <w:szCs w:val="24"/>
              </w:rPr>
              <w:t xml:space="preserve">Организация должна планировать, осуществлять и управлять процессами (см. 4.4), </w:t>
            </w:r>
            <w:r w:rsidRPr="00BD689A">
              <w:rPr>
                <w:rStyle w:val="FontStyle70"/>
                <w:sz w:val="24"/>
                <w:szCs w:val="24"/>
              </w:rPr>
              <w:lastRenderedPageBreak/>
              <w:t>необходимыми для обеспечения соответствия требованиям при поставке продуктов и услуг, а также выполнять действия, определенные в разделе 6, посредством:</w:t>
            </w:r>
          </w:p>
          <w:p w:rsidR="00BD689A" w:rsidRPr="00BD689A" w:rsidRDefault="00BD689A" w:rsidP="00357C11">
            <w:pPr>
              <w:pStyle w:val="Style25"/>
              <w:widowControl/>
              <w:ind w:firstLine="720"/>
              <w:jc w:val="both"/>
              <w:rPr>
                <w:rStyle w:val="FontStyle70"/>
                <w:sz w:val="24"/>
                <w:szCs w:val="24"/>
                <w:lang w:eastAsia="en-US"/>
              </w:rPr>
            </w:pPr>
            <w:r w:rsidRPr="00BD689A">
              <w:rPr>
                <w:rStyle w:val="FontStyle70"/>
                <w:sz w:val="24"/>
                <w:szCs w:val="24"/>
                <w:lang w:val="en-US" w:eastAsia="en-US"/>
              </w:rPr>
              <w:t>a</w:t>
            </w:r>
            <w:r w:rsidRPr="00BD689A">
              <w:rPr>
                <w:rStyle w:val="FontStyle70"/>
                <w:sz w:val="24"/>
                <w:szCs w:val="24"/>
                <w:lang w:eastAsia="en-US"/>
              </w:rPr>
              <w:t>) определения требований к продуктам и услугам:</w:t>
            </w:r>
          </w:p>
          <w:p w:rsidR="00BD689A" w:rsidRPr="00BD689A" w:rsidRDefault="00BD689A" w:rsidP="00357C11">
            <w:pPr>
              <w:pStyle w:val="Style25"/>
              <w:widowControl/>
              <w:ind w:firstLine="720"/>
              <w:jc w:val="both"/>
              <w:rPr>
                <w:rStyle w:val="FontStyle70"/>
                <w:sz w:val="24"/>
                <w:szCs w:val="24"/>
                <w:lang w:eastAsia="en-US"/>
              </w:rPr>
            </w:pPr>
            <w:r w:rsidRPr="00BD689A">
              <w:rPr>
                <w:rStyle w:val="FontStyle70"/>
                <w:sz w:val="24"/>
                <w:szCs w:val="24"/>
                <w:lang w:val="en-US" w:eastAsia="en-US"/>
              </w:rPr>
              <w:t>b</w:t>
            </w:r>
            <w:r w:rsidRPr="00BD689A">
              <w:rPr>
                <w:rStyle w:val="FontStyle70"/>
                <w:sz w:val="24"/>
                <w:szCs w:val="24"/>
                <w:lang w:eastAsia="en-US"/>
              </w:rPr>
              <w:t>) установления критериев для,</w:t>
            </w:r>
          </w:p>
          <w:p w:rsidR="00BD689A" w:rsidRPr="00BD689A" w:rsidRDefault="00BD689A" w:rsidP="00357C11">
            <w:pPr>
              <w:pStyle w:val="Style27"/>
              <w:widowControl/>
              <w:ind w:firstLine="720"/>
              <w:jc w:val="both"/>
              <w:rPr>
                <w:rStyle w:val="FontStyle70"/>
                <w:sz w:val="24"/>
                <w:szCs w:val="24"/>
              </w:rPr>
            </w:pPr>
            <w:r w:rsidRPr="00BD689A">
              <w:rPr>
                <w:rStyle w:val="FontStyle70"/>
                <w:sz w:val="24"/>
                <w:szCs w:val="24"/>
              </w:rPr>
              <w:t>1) процессов;</w:t>
            </w:r>
          </w:p>
          <w:p w:rsidR="00BD689A" w:rsidRPr="00BD689A" w:rsidRDefault="00BD689A" w:rsidP="00357C11">
            <w:pPr>
              <w:pStyle w:val="Style27"/>
              <w:widowControl/>
              <w:ind w:firstLine="720"/>
              <w:jc w:val="both"/>
              <w:rPr>
                <w:rStyle w:val="FontStyle70"/>
                <w:sz w:val="24"/>
                <w:szCs w:val="24"/>
              </w:rPr>
            </w:pPr>
            <w:r w:rsidRPr="00BD689A">
              <w:rPr>
                <w:rStyle w:val="FontStyle70"/>
                <w:sz w:val="24"/>
                <w:szCs w:val="24"/>
              </w:rPr>
              <w:t>2) приемки продуктов и услуг;</w:t>
            </w:r>
          </w:p>
          <w:p w:rsidR="00BD689A" w:rsidRPr="00BD689A" w:rsidRDefault="00BD689A" w:rsidP="00357C11">
            <w:pPr>
              <w:pStyle w:val="Style25"/>
              <w:widowControl/>
              <w:ind w:firstLine="720"/>
              <w:jc w:val="both"/>
              <w:rPr>
                <w:rStyle w:val="FontStyle70"/>
                <w:sz w:val="24"/>
                <w:szCs w:val="24"/>
                <w:lang w:eastAsia="en-US"/>
              </w:rPr>
            </w:pPr>
            <w:r w:rsidRPr="00BD689A">
              <w:rPr>
                <w:rStyle w:val="FontStyle70"/>
                <w:sz w:val="24"/>
                <w:szCs w:val="24"/>
                <w:lang w:val="en-US" w:eastAsia="en-US"/>
              </w:rPr>
              <w:t>c</w:t>
            </w:r>
            <w:r w:rsidRPr="00BD689A">
              <w:rPr>
                <w:rStyle w:val="FontStyle70"/>
                <w:sz w:val="24"/>
                <w:szCs w:val="24"/>
                <w:lang w:eastAsia="en-US"/>
              </w:rPr>
              <w:t>) определения ресурсов, необходимых для достижения соответствия требованиям к продуктам и услугам;</w:t>
            </w:r>
          </w:p>
          <w:p w:rsidR="00BD689A" w:rsidRPr="00BD689A" w:rsidRDefault="00BD689A" w:rsidP="00357C11">
            <w:pPr>
              <w:pStyle w:val="Style25"/>
              <w:widowControl/>
              <w:ind w:firstLine="720"/>
              <w:jc w:val="both"/>
              <w:rPr>
                <w:rStyle w:val="FontStyle70"/>
                <w:sz w:val="24"/>
                <w:szCs w:val="24"/>
                <w:lang w:eastAsia="en-US"/>
              </w:rPr>
            </w:pPr>
            <w:r w:rsidRPr="00BD689A">
              <w:rPr>
                <w:rStyle w:val="FontStyle70"/>
                <w:sz w:val="24"/>
                <w:szCs w:val="24"/>
                <w:lang w:val="en-US" w:eastAsia="en-US"/>
              </w:rPr>
              <w:t>d</w:t>
            </w:r>
            <w:r w:rsidRPr="00BD689A">
              <w:rPr>
                <w:rStyle w:val="FontStyle70"/>
                <w:sz w:val="24"/>
                <w:szCs w:val="24"/>
                <w:lang w:eastAsia="en-US"/>
              </w:rPr>
              <w:t>) управления процессами в соответствии с этими критериями;</w:t>
            </w:r>
          </w:p>
          <w:p w:rsidR="00BD689A" w:rsidRPr="00BD689A" w:rsidRDefault="00BD689A" w:rsidP="00357C11">
            <w:pPr>
              <w:pStyle w:val="Style25"/>
              <w:widowControl/>
              <w:ind w:firstLine="720"/>
              <w:jc w:val="both"/>
              <w:rPr>
                <w:rStyle w:val="FontStyle70"/>
                <w:sz w:val="24"/>
                <w:szCs w:val="24"/>
                <w:lang w:eastAsia="en-US"/>
              </w:rPr>
            </w:pPr>
            <w:r w:rsidRPr="00BD689A">
              <w:rPr>
                <w:rStyle w:val="FontStyle70"/>
                <w:sz w:val="24"/>
                <w:szCs w:val="24"/>
                <w:lang w:val="en-US" w:eastAsia="en-US"/>
              </w:rPr>
              <w:t>e</w:t>
            </w:r>
            <w:r w:rsidRPr="00BD689A">
              <w:rPr>
                <w:rStyle w:val="FontStyle70"/>
                <w:sz w:val="24"/>
                <w:szCs w:val="24"/>
                <w:lang w:eastAsia="en-US"/>
              </w:rPr>
              <w:t>) определения и сохранения документированной информации в необходимом объеме,:</w:t>
            </w:r>
          </w:p>
          <w:p w:rsidR="00BD689A" w:rsidRPr="00BD689A" w:rsidRDefault="00BD689A" w:rsidP="00357C11">
            <w:pPr>
              <w:pStyle w:val="Style27"/>
              <w:widowControl/>
              <w:ind w:firstLine="720"/>
              <w:jc w:val="both"/>
              <w:rPr>
                <w:rStyle w:val="FontStyle70"/>
                <w:sz w:val="24"/>
                <w:szCs w:val="24"/>
              </w:rPr>
            </w:pPr>
            <w:r w:rsidRPr="00BD689A">
              <w:rPr>
                <w:rStyle w:val="FontStyle70"/>
                <w:sz w:val="24"/>
                <w:szCs w:val="24"/>
              </w:rPr>
              <w:t>1) для обеспечения уверенности, что процессы были выполнены, как запланировано;</w:t>
            </w:r>
          </w:p>
          <w:p w:rsidR="00BD689A" w:rsidRPr="00BD689A" w:rsidRDefault="00BD689A" w:rsidP="00357C11">
            <w:pPr>
              <w:pStyle w:val="Style27"/>
              <w:widowControl/>
              <w:ind w:firstLine="720"/>
              <w:jc w:val="both"/>
              <w:rPr>
                <w:rStyle w:val="FontStyle70"/>
                <w:sz w:val="24"/>
                <w:szCs w:val="24"/>
              </w:rPr>
            </w:pPr>
            <w:r w:rsidRPr="00BD689A">
              <w:rPr>
                <w:rStyle w:val="FontStyle70"/>
                <w:sz w:val="24"/>
                <w:szCs w:val="24"/>
              </w:rPr>
              <w:t>2) для демонстрации соответствия продуктов и услуг требованиям к ним.</w:t>
            </w:r>
          </w:p>
          <w:p w:rsidR="00BD689A" w:rsidRPr="00BD689A" w:rsidRDefault="00BD689A" w:rsidP="00357C11">
            <w:pPr>
              <w:pStyle w:val="Style24"/>
              <w:widowControl/>
              <w:ind w:firstLine="720"/>
              <w:jc w:val="both"/>
              <w:rPr>
                <w:rStyle w:val="FontStyle70"/>
                <w:sz w:val="24"/>
                <w:szCs w:val="24"/>
              </w:rPr>
            </w:pPr>
            <w:r w:rsidRPr="00BD689A">
              <w:rPr>
                <w:rStyle w:val="FontStyle70"/>
                <w:sz w:val="24"/>
                <w:szCs w:val="24"/>
              </w:rPr>
              <w:t>Результат подобного планирования должен быть в форме, подходящей для деятельности организации.</w:t>
            </w:r>
          </w:p>
          <w:p w:rsidR="00BD689A" w:rsidRPr="00BD689A" w:rsidRDefault="00BD689A" w:rsidP="00357C11">
            <w:pPr>
              <w:pStyle w:val="Style22"/>
              <w:widowControl/>
              <w:ind w:firstLine="720"/>
              <w:jc w:val="both"/>
              <w:rPr>
                <w:rStyle w:val="FontStyle70"/>
                <w:sz w:val="24"/>
                <w:szCs w:val="24"/>
              </w:rPr>
            </w:pPr>
            <w:r w:rsidRPr="00BD689A">
              <w:rPr>
                <w:rStyle w:val="FontStyle70"/>
                <w:sz w:val="24"/>
                <w:szCs w:val="24"/>
              </w:rPr>
              <w:t>Организация должна управлять запланированными изменениями и анализировать последствия непреднамеренных изменений, принимая меры для снижения любого отрицательного эффекта, если необходимо.</w:t>
            </w:r>
          </w:p>
          <w:p w:rsidR="00BD689A" w:rsidRPr="00765736" w:rsidRDefault="00BD689A" w:rsidP="00357C11">
            <w:pPr>
              <w:pStyle w:val="Style22"/>
              <w:widowControl/>
              <w:ind w:firstLine="720"/>
              <w:jc w:val="both"/>
              <w:rPr>
                <w:rStyle w:val="FontStyle56"/>
                <w:rFonts w:ascii="Times New Roman" w:hAnsi="Times New Roman" w:cs="Times New Roman"/>
                <w:b w:val="0"/>
                <w:bCs w:val="0"/>
                <w:sz w:val="28"/>
                <w:szCs w:val="28"/>
              </w:rPr>
            </w:pPr>
            <w:r w:rsidRPr="00BD689A">
              <w:rPr>
                <w:rStyle w:val="FontStyle70"/>
                <w:sz w:val="24"/>
                <w:szCs w:val="24"/>
              </w:rPr>
              <w:t>Организация должна гарантировать, что переданные на сторону процессы выполняются в управляемых условиях (см. 8.4).</w:t>
            </w:r>
          </w:p>
        </w:tc>
      </w:tr>
    </w:tbl>
    <w:p w:rsidR="0003034B" w:rsidRDefault="0003034B" w:rsidP="002C172B">
      <w:pPr>
        <w:pStyle w:val="Style21"/>
        <w:ind w:firstLine="720"/>
        <w:jc w:val="both"/>
        <w:rPr>
          <w:bCs/>
        </w:rPr>
      </w:pPr>
    </w:p>
    <w:p w:rsidR="002C172B" w:rsidRPr="004B1903" w:rsidRDefault="002C172B" w:rsidP="002C172B">
      <w:pPr>
        <w:pStyle w:val="Style21"/>
        <w:ind w:firstLine="720"/>
        <w:jc w:val="both"/>
        <w:rPr>
          <w:bCs/>
        </w:rPr>
      </w:pPr>
      <w:r w:rsidRPr="004B1903">
        <w:rPr>
          <w:bCs/>
        </w:rPr>
        <w:t xml:space="preserve">В частности, организация должна обеспечить контроль над внешними избирательными процессами. </w:t>
      </w:r>
    </w:p>
    <w:p w:rsidR="002C172B" w:rsidRPr="004B1903" w:rsidRDefault="002C172B" w:rsidP="002C172B">
      <w:pPr>
        <w:pStyle w:val="Style21"/>
        <w:widowControl/>
        <w:ind w:firstLine="720"/>
        <w:jc w:val="both"/>
        <w:rPr>
          <w:rStyle w:val="FontStyle57"/>
          <w:color w:val="auto"/>
          <w:sz w:val="24"/>
          <w:szCs w:val="24"/>
        </w:rPr>
      </w:pPr>
      <w:r w:rsidRPr="004B1903">
        <w:rPr>
          <w:bCs/>
        </w:rPr>
        <w:t>Результатом этого планирования должен быть документированный план разработки избирательной услуги в форме, подходящей для метода работы избирательного органа.</w:t>
      </w:r>
    </w:p>
    <w:p w:rsidR="002C172B" w:rsidRPr="004B1903" w:rsidRDefault="002C172B" w:rsidP="002C172B">
      <w:pPr>
        <w:pStyle w:val="Style21"/>
        <w:widowControl/>
        <w:ind w:firstLine="720"/>
        <w:jc w:val="both"/>
        <w:rPr>
          <w:rStyle w:val="FontStyle57"/>
          <w:color w:val="auto"/>
          <w:sz w:val="24"/>
          <w:szCs w:val="24"/>
        </w:rPr>
      </w:pPr>
    </w:p>
    <w:p w:rsidR="002C172B" w:rsidRPr="004B1903" w:rsidRDefault="002C172B" w:rsidP="002C172B">
      <w:pPr>
        <w:pStyle w:val="Style21"/>
        <w:widowControl/>
        <w:ind w:firstLine="720"/>
        <w:jc w:val="both"/>
        <w:rPr>
          <w:rStyle w:val="FontStyle57"/>
          <w:color w:val="auto"/>
          <w:sz w:val="24"/>
          <w:szCs w:val="24"/>
        </w:rPr>
      </w:pPr>
      <w:bookmarkStart w:id="25" w:name="bookmark46"/>
      <w:r w:rsidRPr="004B1903">
        <w:rPr>
          <w:rStyle w:val="FontStyle57"/>
          <w:color w:val="auto"/>
          <w:sz w:val="24"/>
          <w:szCs w:val="24"/>
        </w:rPr>
        <w:t>8</w:t>
      </w:r>
      <w:bookmarkEnd w:id="25"/>
      <w:r w:rsidRPr="004B1903">
        <w:rPr>
          <w:rStyle w:val="FontStyle57"/>
          <w:color w:val="auto"/>
          <w:sz w:val="24"/>
          <w:szCs w:val="24"/>
        </w:rPr>
        <w:t>.2 Требования к продукции и услугам</w:t>
      </w:r>
    </w:p>
    <w:p w:rsidR="002C172B" w:rsidRPr="004B1903" w:rsidRDefault="002C172B" w:rsidP="002C172B">
      <w:pPr>
        <w:pStyle w:val="Style21"/>
        <w:widowControl/>
        <w:ind w:firstLine="720"/>
        <w:jc w:val="both"/>
        <w:rPr>
          <w:rStyle w:val="FontStyle57"/>
          <w:color w:val="auto"/>
          <w:sz w:val="24"/>
          <w:szCs w:val="24"/>
        </w:rPr>
      </w:pPr>
    </w:p>
    <w:p w:rsidR="002C172B" w:rsidRDefault="002C172B" w:rsidP="002C172B">
      <w:pPr>
        <w:pStyle w:val="Style9"/>
        <w:widowControl/>
        <w:ind w:firstLine="720"/>
        <w:jc w:val="both"/>
        <w:rPr>
          <w:rStyle w:val="FontStyle56"/>
          <w:rFonts w:ascii="Times New Roman" w:hAnsi="Times New Roman" w:cs="Times New Roman"/>
          <w:color w:val="auto"/>
          <w:sz w:val="24"/>
          <w:szCs w:val="24"/>
        </w:rPr>
      </w:pPr>
      <w:bookmarkStart w:id="26" w:name="bookmark47"/>
      <w:r w:rsidRPr="004B1903">
        <w:rPr>
          <w:rStyle w:val="FontStyle56"/>
          <w:rFonts w:ascii="Times New Roman" w:hAnsi="Times New Roman" w:cs="Times New Roman"/>
          <w:color w:val="auto"/>
          <w:sz w:val="24"/>
          <w:szCs w:val="24"/>
        </w:rPr>
        <w:t>8</w:t>
      </w:r>
      <w:bookmarkEnd w:id="26"/>
      <w:r w:rsidRPr="004B1903">
        <w:rPr>
          <w:rStyle w:val="FontStyle56"/>
          <w:rFonts w:ascii="Times New Roman" w:hAnsi="Times New Roman" w:cs="Times New Roman"/>
          <w:color w:val="auto"/>
          <w:sz w:val="24"/>
          <w:szCs w:val="24"/>
        </w:rPr>
        <w:t>.2.1 Связь с потребителем</w:t>
      </w:r>
    </w:p>
    <w:p w:rsidR="00383B88" w:rsidRDefault="00383B88" w:rsidP="002C172B">
      <w:pPr>
        <w:pStyle w:val="Style9"/>
        <w:widowControl/>
        <w:ind w:firstLine="720"/>
        <w:jc w:val="both"/>
        <w:rPr>
          <w:rStyle w:val="FontStyle56"/>
          <w:rFonts w:ascii="Times New Roman" w:hAnsi="Times New Roman" w:cs="Times New Roman"/>
          <w:color w:val="auto"/>
          <w:sz w:val="24"/>
          <w:szCs w:val="24"/>
        </w:rPr>
      </w:pPr>
    </w:p>
    <w:tbl>
      <w:tblPr>
        <w:tblStyle w:val="a4"/>
        <w:tblW w:w="0" w:type="auto"/>
        <w:tblLook w:val="04A0" w:firstRow="1" w:lastRow="0" w:firstColumn="1" w:lastColumn="0" w:noHBand="0" w:noVBand="1"/>
      </w:tblPr>
      <w:tblGrid>
        <w:gridCol w:w="9573"/>
      </w:tblGrid>
      <w:tr w:rsidR="00BD689A" w:rsidRPr="00765736" w:rsidTr="00357C11">
        <w:tc>
          <w:tcPr>
            <w:tcW w:w="9573" w:type="dxa"/>
          </w:tcPr>
          <w:p w:rsidR="00BD689A" w:rsidRPr="00BD689A" w:rsidRDefault="00BD689A" w:rsidP="00357C11">
            <w:pPr>
              <w:pStyle w:val="Style18"/>
              <w:widowControl/>
              <w:ind w:firstLine="720"/>
              <w:jc w:val="both"/>
              <w:rPr>
                <w:b/>
                <w:bCs/>
                <w:i/>
                <w:color w:val="000000"/>
                <w:sz w:val="24"/>
                <w:szCs w:val="24"/>
              </w:rPr>
            </w:pPr>
            <w:r w:rsidRPr="00BD689A">
              <w:rPr>
                <w:b/>
                <w:bCs/>
                <w:color w:val="000000"/>
                <w:sz w:val="24"/>
                <w:szCs w:val="24"/>
                <w:lang w:val="en-US"/>
              </w:rPr>
              <w:t>ISO</w:t>
            </w:r>
            <w:r w:rsidR="0003034B">
              <w:rPr>
                <w:b/>
                <w:bCs/>
                <w:color w:val="000000"/>
                <w:sz w:val="24"/>
                <w:szCs w:val="24"/>
              </w:rPr>
              <w:t xml:space="preserve"> 9001:2015</w:t>
            </w:r>
            <w:r w:rsidRPr="00BD689A">
              <w:rPr>
                <w:b/>
                <w:bCs/>
                <w:color w:val="000000"/>
                <w:sz w:val="24"/>
                <w:szCs w:val="24"/>
              </w:rPr>
              <w:t xml:space="preserve"> </w:t>
            </w:r>
            <w:r w:rsidRPr="0003034B">
              <w:rPr>
                <w:b/>
                <w:bCs/>
                <w:color w:val="000000"/>
                <w:sz w:val="24"/>
                <w:szCs w:val="24"/>
              </w:rPr>
              <w:t>Системы менеджмента качества</w:t>
            </w:r>
            <w:r w:rsidR="0003034B">
              <w:rPr>
                <w:b/>
                <w:bCs/>
                <w:color w:val="000000"/>
                <w:sz w:val="24"/>
                <w:szCs w:val="24"/>
              </w:rPr>
              <w:t>.</w:t>
            </w:r>
            <w:r w:rsidRPr="0003034B">
              <w:rPr>
                <w:b/>
                <w:bCs/>
                <w:color w:val="000000"/>
                <w:sz w:val="24"/>
                <w:szCs w:val="24"/>
              </w:rPr>
              <w:t xml:space="preserve"> Требования</w:t>
            </w:r>
          </w:p>
          <w:p w:rsidR="0003034B" w:rsidRDefault="0003034B" w:rsidP="00357C11">
            <w:pPr>
              <w:pStyle w:val="Style21"/>
              <w:widowControl/>
              <w:ind w:firstLine="720"/>
              <w:jc w:val="both"/>
              <w:rPr>
                <w:rStyle w:val="FontStyle57"/>
                <w:sz w:val="24"/>
                <w:szCs w:val="24"/>
              </w:rPr>
            </w:pPr>
          </w:p>
          <w:p w:rsidR="00BD689A" w:rsidRPr="00BD689A" w:rsidRDefault="00BD689A" w:rsidP="00357C11">
            <w:pPr>
              <w:pStyle w:val="Style21"/>
              <w:widowControl/>
              <w:ind w:firstLine="720"/>
              <w:jc w:val="both"/>
              <w:rPr>
                <w:rStyle w:val="FontStyle57"/>
                <w:sz w:val="24"/>
                <w:szCs w:val="24"/>
              </w:rPr>
            </w:pPr>
            <w:r w:rsidRPr="00BD689A">
              <w:rPr>
                <w:rStyle w:val="FontStyle57"/>
                <w:sz w:val="24"/>
                <w:szCs w:val="24"/>
              </w:rPr>
              <w:t>8.2 Требования к продуктам и услугам</w:t>
            </w:r>
          </w:p>
          <w:p w:rsidR="00010BF8" w:rsidRDefault="00010BF8" w:rsidP="00357C11">
            <w:pPr>
              <w:pStyle w:val="Style9"/>
              <w:widowControl/>
              <w:ind w:firstLine="720"/>
              <w:jc w:val="both"/>
              <w:rPr>
                <w:rStyle w:val="FontStyle56"/>
                <w:rFonts w:ascii="Times New Roman" w:hAnsi="Times New Roman" w:cs="Times New Roman"/>
                <w:sz w:val="24"/>
                <w:szCs w:val="24"/>
              </w:rPr>
            </w:pPr>
          </w:p>
          <w:p w:rsidR="00BD689A" w:rsidRPr="00BD689A" w:rsidRDefault="00BD689A" w:rsidP="00357C11">
            <w:pPr>
              <w:pStyle w:val="Style9"/>
              <w:widowControl/>
              <w:ind w:firstLine="720"/>
              <w:jc w:val="both"/>
              <w:rPr>
                <w:rStyle w:val="FontStyle56"/>
                <w:rFonts w:ascii="Times New Roman" w:hAnsi="Times New Roman" w:cs="Times New Roman"/>
                <w:sz w:val="24"/>
                <w:szCs w:val="24"/>
              </w:rPr>
            </w:pPr>
            <w:r w:rsidRPr="00BD689A">
              <w:rPr>
                <w:rStyle w:val="FontStyle56"/>
                <w:rFonts w:ascii="Times New Roman" w:hAnsi="Times New Roman" w:cs="Times New Roman"/>
                <w:sz w:val="24"/>
                <w:szCs w:val="24"/>
              </w:rPr>
              <w:t>8.2.1 Связь с потребителем</w:t>
            </w:r>
          </w:p>
          <w:p w:rsidR="00BD689A" w:rsidRPr="00BD689A" w:rsidRDefault="00BD689A" w:rsidP="00357C11">
            <w:pPr>
              <w:pStyle w:val="Style22"/>
              <w:widowControl/>
              <w:ind w:firstLine="720"/>
              <w:jc w:val="both"/>
              <w:rPr>
                <w:rStyle w:val="FontStyle70"/>
                <w:sz w:val="24"/>
                <w:szCs w:val="24"/>
              </w:rPr>
            </w:pPr>
            <w:r w:rsidRPr="00BD689A">
              <w:rPr>
                <w:rStyle w:val="FontStyle70"/>
                <w:sz w:val="24"/>
                <w:szCs w:val="24"/>
              </w:rPr>
              <w:t>Коммуникации с потребителями должны включать:</w:t>
            </w:r>
          </w:p>
          <w:p w:rsidR="00BD689A" w:rsidRPr="00BD689A" w:rsidRDefault="00BD689A" w:rsidP="00357C11">
            <w:pPr>
              <w:pStyle w:val="Style23"/>
              <w:widowControl/>
              <w:ind w:firstLine="720"/>
              <w:jc w:val="both"/>
              <w:rPr>
                <w:rStyle w:val="FontStyle70"/>
                <w:sz w:val="24"/>
                <w:szCs w:val="24"/>
                <w:lang w:eastAsia="en-US"/>
              </w:rPr>
            </w:pPr>
            <w:r w:rsidRPr="00BD689A">
              <w:rPr>
                <w:rStyle w:val="FontStyle70"/>
                <w:sz w:val="24"/>
                <w:szCs w:val="24"/>
                <w:lang w:val="en-US" w:eastAsia="en-US"/>
              </w:rPr>
              <w:t>a</w:t>
            </w:r>
            <w:r w:rsidRPr="00BD689A">
              <w:rPr>
                <w:rStyle w:val="FontStyle70"/>
                <w:sz w:val="24"/>
                <w:szCs w:val="24"/>
                <w:lang w:eastAsia="en-US"/>
              </w:rPr>
              <w:t>) обеспечение информацией, относящейся к продуктам и услугам;</w:t>
            </w:r>
          </w:p>
          <w:p w:rsidR="00BD689A" w:rsidRPr="00BD689A" w:rsidRDefault="00BD689A" w:rsidP="00357C11">
            <w:pPr>
              <w:pStyle w:val="Style23"/>
              <w:widowControl/>
              <w:ind w:firstLine="720"/>
              <w:jc w:val="both"/>
              <w:rPr>
                <w:rStyle w:val="FontStyle70"/>
                <w:sz w:val="24"/>
                <w:szCs w:val="24"/>
                <w:lang w:eastAsia="en-US"/>
              </w:rPr>
            </w:pPr>
            <w:r w:rsidRPr="00BD689A">
              <w:rPr>
                <w:rStyle w:val="FontStyle70"/>
                <w:sz w:val="24"/>
                <w:szCs w:val="24"/>
                <w:lang w:val="en-US" w:eastAsia="en-US"/>
              </w:rPr>
              <w:t>b</w:t>
            </w:r>
            <w:r w:rsidRPr="00BD689A">
              <w:rPr>
                <w:rStyle w:val="FontStyle70"/>
                <w:sz w:val="24"/>
                <w:szCs w:val="24"/>
                <w:lang w:eastAsia="en-US"/>
              </w:rPr>
              <w:t>) управление запросами, контрактами или заказами, включая изменения;</w:t>
            </w:r>
          </w:p>
          <w:p w:rsidR="00BD689A" w:rsidRPr="00BD689A" w:rsidRDefault="00BD689A" w:rsidP="00357C11">
            <w:pPr>
              <w:pStyle w:val="Style23"/>
              <w:widowControl/>
              <w:ind w:firstLine="720"/>
              <w:jc w:val="both"/>
              <w:rPr>
                <w:rStyle w:val="FontStyle70"/>
                <w:sz w:val="24"/>
                <w:szCs w:val="24"/>
                <w:lang w:eastAsia="en-US"/>
              </w:rPr>
            </w:pPr>
            <w:r w:rsidRPr="00BD689A">
              <w:rPr>
                <w:rStyle w:val="FontStyle70"/>
                <w:sz w:val="24"/>
                <w:szCs w:val="24"/>
                <w:lang w:val="en-US" w:eastAsia="en-US"/>
              </w:rPr>
              <w:t>c</w:t>
            </w:r>
            <w:r w:rsidRPr="00BD689A">
              <w:rPr>
                <w:rStyle w:val="FontStyle70"/>
                <w:sz w:val="24"/>
                <w:szCs w:val="24"/>
                <w:lang w:eastAsia="en-US"/>
              </w:rPr>
              <w:t>) получение мнений и отзывов потребителей, относящихся к продуктам и услугам, включая претензии потребителей;</w:t>
            </w:r>
          </w:p>
          <w:p w:rsidR="00BD689A" w:rsidRPr="00BD689A" w:rsidRDefault="00BD689A" w:rsidP="00357C11">
            <w:pPr>
              <w:pStyle w:val="Style23"/>
              <w:widowControl/>
              <w:ind w:firstLine="720"/>
              <w:jc w:val="both"/>
              <w:rPr>
                <w:rStyle w:val="FontStyle70"/>
                <w:sz w:val="24"/>
                <w:szCs w:val="24"/>
                <w:lang w:eastAsia="en-US"/>
              </w:rPr>
            </w:pPr>
            <w:r w:rsidRPr="00BD689A">
              <w:rPr>
                <w:rStyle w:val="FontStyle70"/>
                <w:sz w:val="24"/>
                <w:szCs w:val="24"/>
                <w:lang w:val="en-US" w:eastAsia="en-US"/>
              </w:rPr>
              <w:t>d</w:t>
            </w:r>
            <w:r w:rsidRPr="00BD689A">
              <w:rPr>
                <w:rStyle w:val="FontStyle70"/>
                <w:sz w:val="24"/>
                <w:szCs w:val="24"/>
                <w:lang w:eastAsia="en-US"/>
              </w:rPr>
              <w:t>) обращение с собственностью потребителя или управление ею;</w:t>
            </w:r>
          </w:p>
          <w:p w:rsidR="00BD689A" w:rsidRPr="00765736" w:rsidRDefault="00BD689A" w:rsidP="00357C11">
            <w:pPr>
              <w:pStyle w:val="Style23"/>
              <w:widowControl/>
              <w:ind w:firstLine="720"/>
              <w:jc w:val="both"/>
              <w:rPr>
                <w:rStyle w:val="FontStyle56"/>
                <w:rFonts w:ascii="Times New Roman" w:hAnsi="Times New Roman" w:cs="Times New Roman"/>
                <w:b w:val="0"/>
                <w:bCs w:val="0"/>
                <w:sz w:val="28"/>
                <w:szCs w:val="28"/>
                <w:lang w:eastAsia="en-US"/>
              </w:rPr>
            </w:pPr>
            <w:r w:rsidRPr="00BD689A">
              <w:rPr>
                <w:rStyle w:val="FontStyle70"/>
                <w:sz w:val="24"/>
                <w:szCs w:val="24"/>
                <w:lang w:val="en-US" w:eastAsia="en-US"/>
              </w:rPr>
              <w:t>e</w:t>
            </w:r>
            <w:r w:rsidRPr="00BD689A">
              <w:rPr>
                <w:rStyle w:val="FontStyle70"/>
                <w:sz w:val="24"/>
                <w:szCs w:val="24"/>
                <w:lang w:eastAsia="en-US"/>
              </w:rPr>
              <w:t>) установление особых требований к действиям в непредвиденных обстоятельствах, если необходимо.</w:t>
            </w:r>
          </w:p>
        </w:tc>
      </w:tr>
    </w:tbl>
    <w:p w:rsidR="002C172B" w:rsidRPr="004B1903" w:rsidRDefault="002C172B" w:rsidP="0003034B">
      <w:pPr>
        <w:pStyle w:val="Style9"/>
        <w:widowControl/>
        <w:jc w:val="both"/>
        <w:rPr>
          <w:rStyle w:val="FontStyle56"/>
          <w:rFonts w:ascii="Times New Roman" w:hAnsi="Times New Roman" w:cs="Times New Roman"/>
          <w:color w:val="auto"/>
          <w:sz w:val="24"/>
          <w:szCs w:val="24"/>
        </w:rPr>
      </w:pPr>
    </w:p>
    <w:p w:rsidR="002C172B" w:rsidRPr="004B1903" w:rsidRDefault="00DC4419" w:rsidP="002C172B">
      <w:pPr>
        <w:pStyle w:val="Style9"/>
        <w:widowControl/>
        <w:ind w:firstLine="720"/>
        <w:jc w:val="both"/>
        <w:rPr>
          <w:rStyle w:val="FontStyle56"/>
          <w:rFonts w:ascii="Times New Roman" w:hAnsi="Times New Roman" w:cs="Times New Roman"/>
          <w:b w:val="0"/>
          <w:color w:val="auto"/>
          <w:sz w:val="24"/>
          <w:szCs w:val="24"/>
        </w:rPr>
      </w:pPr>
      <w:r>
        <w:rPr>
          <w:bCs/>
        </w:rPr>
        <w:t>Примечание</w:t>
      </w:r>
      <w:r w:rsidR="00BD689A">
        <w:rPr>
          <w:bCs/>
        </w:rPr>
        <w:t xml:space="preserve"> - </w:t>
      </w:r>
      <w:r w:rsidR="002C172B" w:rsidRPr="004B1903">
        <w:rPr>
          <w:bCs/>
        </w:rPr>
        <w:t>Избирательная обратная связь с клиентом также может включать признание и предложения.</w:t>
      </w:r>
    </w:p>
    <w:p w:rsidR="002C172B" w:rsidRPr="004B1903" w:rsidRDefault="002C172B" w:rsidP="002C172B">
      <w:pPr>
        <w:pStyle w:val="Style9"/>
        <w:widowControl/>
        <w:ind w:firstLine="720"/>
        <w:jc w:val="both"/>
        <w:rPr>
          <w:rStyle w:val="FontStyle56"/>
          <w:rFonts w:ascii="Times New Roman" w:hAnsi="Times New Roman" w:cs="Times New Roman"/>
          <w:color w:val="auto"/>
          <w:sz w:val="24"/>
          <w:szCs w:val="24"/>
        </w:rPr>
      </w:pPr>
    </w:p>
    <w:p w:rsidR="002C172B" w:rsidRDefault="002C172B" w:rsidP="002C172B">
      <w:pPr>
        <w:pStyle w:val="Style9"/>
        <w:widowControl/>
        <w:ind w:firstLine="720"/>
        <w:jc w:val="both"/>
        <w:rPr>
          <w:rStyle w:val="FontStyle56"/>
          <w:rFonts w:ascii="Times New Roman" w:hAnsi="Times New Roman" w:cs="Times New Roman"/>
          <w:color w:val="auto"/>
          <w:sz w:val="24"/>
          <w:szCs w:val="24"/>
        </w:rPr>
      </w:pPr>
      <w:bookmarkStart w:id="27" w:name="bookmark48"/>
      <w:r w:rsidRPr="004B1903">
        <w:rPr>
          <w:rStyle w:val="FontStyle56"/>
          <w:rFonts w:ascii="Times New Roman" w:hAnsi="Times New Roman" w:cs="Times New Roman"/>
          <w:color w:val="auto"/>
          <w:sz w:val="24"/>
          <w:szCs w:val="24"/>
        </w:rPr>
        <w:t>8</w:t>
      </w:r>
      <w:bookmarkEnd w:id="27"/>
      <w:r w:rsidRPr="004B1903">
        <w:rPr>
          <w:rStyle w:val="FontStyle56"/>
          <w:rFonts w:ascii="Times New Roman" w:hAnsi="Times New Roman" w:cs="Times New Roman"/>
          <w:color w:val="auto"/>
          <w:sz w:val="24"/>
          <w:szCs w:val="24"/>
        </w:rPr>
        <w:t>.2.2 Определение требований, относящихся к продукции и услугам</w:t>
      </w:r>
    </w:p>
    <w:p w:rsidR="00383B88" w:rsidRPr="004B1903" w:rsidRDefault="00383B88" w:rsidP="002C172B">
      <w:pPr>
        <w:pStyle w:val="Style9"/>
        <w:widowControl/>
        <w:ind w:firstLine="720"/>
        <w:jc w:val="both"/>
        <w:rPr>
          <w:rStyle w:val="FontStyle56"/>
          <w:rFonts w:ascii="Times New Roman" w:hAnsi="Times New Roman" w:cs="Times New Roman"/>
          <w:color w:val="auto"/>
          <w:sz w:val="24"/>
          <w:szCs w:val="24"/>
        </w:rPr>
      </w:pPr>
    </w:p>
    <w:tbl>
      <w:tblPr>
        <w:tblStyle w:val="a4"/>
        <w:tblW w:w="0" w:type="auto"/>
        <w:tblLook w:val="04A0" w:firstRow="1" w:lastRow="0" w:firstColumn="1" w:lastColumn="0" w:noHBand="0" w:noVBand="1"/>
      </w:tblPr>
      <w:tblGrid>
        <w:gridCol w:w="9573"/>
      </w:tblGrid>
      <w:tr w:rsidR="00BD689A" w:rsidRPr="00765736" w:rsidTr="00357C11">
        <w:tc>
          <w:tcPr>
            <w:tcW w:w="9573" w:type="dxa"/>
          </w:tcPr>
          <w:p w:rsidR="00BD689A" w:rsidRPr="00BD689A" w:rsidRDefault="00BD689A" w:rsidP="00357C11">
            <w:pPr>
              <w:pStyle w:val="Style18"/>
              <w:widowControl/>
              <w:ind w:firstLine="720"/>
              <w:jc w:val="both"/>
              <w:rPr>
                <w:b/>
                <w:bCs/>
                <w:i/>
                <w:color w:val="000000"/>
                <w:sz w:val="24"/>
                <w:szCs w:val="24"/>
              </w:rPr>
            </w:pPr>
            <w:r w:rsidRPr="00BD689A">
              <w:rPr>
                <w:b/>
                <w:bCs/>
                <w:color w:val="000000"/>
                <w:sz w:val="24"/>
                <w:szCs w:val="24"/>
                <w:lang w:val="en-US"/>
              </w:rPr>
              <w:t>ISO</w:t>
            </w:r>
            <w:r w:rsidR="0003034B">
              <w:rPr>
                <w:b/>
                <w:bCs/>
                <w:color w:val="000000"/>
                <w:sz w:val="24"/>
                <w:szCs w:val="24"/>
              </w:rPr>
              <w:t xml:space="preserve"> 9001:2015</w:t>
            </w:r>
            <w:r w:rsidRPr="00BD689A">
              <w:rPr>
                <w:b/>
                <w:bCs/>
                <w:color w:val="000000"/>
                <w:sz w:val="24"/>
                <w:szCs w:val="24"/>
              </w:rPr>
              <w:t xml:space="preserve"> </w:t>
            </w:r>
            <w:r w:rsidRPr="0003034B">
              <w:rPr>
                <w:b/>
                <w:bCs/>
                <w:color w:val="000000"/>
                <w:sz w:val="24"/>
                <w:szCs w:val="24"/>
              </w:rPr>
              <w:t>Системы менеджмента качества</w:t>
            </w:r>
            <w:r w:rsidR="0003034B">
              <w:rPr>
                <w:b/>
                <w:bCs/>
                <w:color w:val="000000"/>
                <w:sz w:val="24"/>
                <w:szCs w:val="24"/>
              </w:rPr>
              <w:t>.</w:t>
            </w:r>
            <w:r w:rsidRPr="0003034B">
              <w:rPr>
                <w:b/>
                <w:bCs/>
                <w:color w:val="000000"/>
                <w:sz w:val="24"/>
                <w:szCs w:val="24"/>
              </w:rPr>
              <w:t xml:space="preserve"> Требования</w:t>
            </w:r>
          </w:p>
          <w:p w:rsidR="0003034B" w:rsidRDefault="0003034B" w:rsidP="00357C11">
            <w:pPr>
              <w:pStyle w:val="Style9"/>
              <w:widowControl/>
              <w:ind w:firstLine="720"/>
              <w:jc w:val="both"/>
              <w:rPr>
                <w:rStyle w:val="FontStyle56"/>
                <w:rFonts w:ascii="Times New Roman" w:hAnsi="Times New Roman" w:cs="Times New Roman"/>
                <w:sz w:val="24"/>
                <w:szCs w:val="24"/>
              </w:rPr>
            </w:pPr>
          </w:p>
          <w:p w:rsidR="00BD689A" w:rsidRPr="00BD689A" w:rsidRDefault="00BD689A" w:rsidP="00357C11">
            <w:pPr>
              <w:pStyle w:val="Style9"/>
              <w:widowControl/>
              <w:ind w:firstLine="720"/>
              <w:jc w:val="both"/>
              <w:rPr>
                <w:rStyle w:val="FontStyle56"/>
                <w:rFonts w:ascii="Times New Roman" w:hAnsi="Times New Roman" w:cs="Times New Roman"/>
                <w:sz w:val="24"/>
                <w:szCs w:val="24"/>
              </w:rPr>
            </w:pPr>
            <w:r w:rsidRPr="00BD689A">
              <w:rPr>
                <w:rStyle w:val="FontStyle56"/>
                <w:rFonts w:ascii="Times New Roman" w:hAnsi="Times New Roman" w:cs="Times New Roman"/>
                <w:sz w:val="24"/>
                <w:szCs w:val="24"/>
              </w:rPr>
              <w:t>8.2.2 Определение требований, относящихся к продукции и услугам</w:t>
            </w:r>
          </w:p>
          <w:p w:rsidR="00BD689A" w:rsidRPr="00BD689A" w:rsidRDefault="00BD689A" w:rsidP="00357C11">
            <w:pPr>
              <w:pStyle w:val="Style22"/>
              <w:widowControl/>
              <w:ind w:firstLine="720"/>
              <w:jc w:val="both"/>
              <w:rPr>
                <w:rStyle w:val="FontStyle70"/>
                <w:sz w:val="24"/>
                <w:szCs w:val="24"/>
              </w:rPr>
            </w:pPr>
            <w:r w:rsidRPr="00BD689A">
              <w:rPr>
                <w:rStyle w:val="FontStyle70"/>
                <w:sz w:val="24"/>
                <w:szCs w:val="24"/>
              </w:rPr>
              <w:t>При определении требований к продуктам и услугам, предлагаемым потребителям, организация должна гарантировать, что</w:t>
            </w:r>
          </w:p>
          <w:p w:rsidR="00BD689A" w:rsidRPr="00BD689A" w:rsidRDefault="00BD689A" w:rsidP="00357C11">
            <w:pPr>
              <w:pStyle w:val="Style23"/>
              <w:widowControl/>
              <w:ind w:firstLine="720"/>
              <w:jc w:val="both"/>
              <w:rPr>
                <w:rStyle w:val="FontStyle70"/>
                <w:sz w:val="24"/>
                <w:szCs w:val="24"/>
                <w:lang w:eastAsia="en-US"/>
              </w:rPr>
            </w:pPr>
            <w:r w:rsidRPr="00BD689A">
              <w:rPr>
                <w:rStyle w:val="FontStyle70"/>
                <w:sz w:val="24"/>
                <w:szCs w:val="24"/>
                <w:lang w:val="en-US" w:eastAsia="en-US"/>
              </w:rPr>
              <w:t>a</w:t>
            </w:r>
            <w:r w:rsidRPr="00BD689A">
              <w:rPr>
                <w:rStyle w:val="FontStyle70"/>
                <w:sz w:val="24"/>
                <w:szCs w:val="24"/>
                <w:lang w:eastAsia="en-US"/>
              </w:rPr>
              <w:t>) требования к продуктам и услугам определены, включая:</w:t>
            </w:r>
          </w:p>
          <w:p w:rsidR="00BD689A" w:rsidRPr="00BD689A" w:rsidRDefault="00BD689A" w:rsidP="00357C11">
            <w:pPr>
              <w:pStyle w:val="Style27"/>
              <w:widowControl/>
              <w:ind w:firstLine="720"/>
              <w:jc w:val="both"/>
              <w:rPr>
                <w:rStyle w:val="FontStyle70"/>
                <w:sz w:val="24"/>
                <w:szCs w:val="24"/>
              </w:rPr>
            </w:pPr>
            <w:r w:rsidRPr="00BD689A">
              <w:rPr>
                <w:rStyle w:val="FontStyle70"/>
                <w:sz w:val="24"/>
                <w:szCs w:val="24"/>
              </w:rPr>
              <w:t>1) любые действующие законодательные и нормативные требования;</w:t>
            </w:r>
          </w:p>
          <w:p w:rsidR="00BD689A" w:rsidRPr="00BD689A" w:rsidRDefault="00BD689A" w:rsidP="00357C11">
            <w:pPr>
              <w:pStyle w:val="Style27"/>
              <w:widowControl/>
              <w:ind w:firstLine="720"/>
              <w:jc w:val="both"/>
              <w:rPr>
                <w:rStyle w:val="FontStyle70"/>
                <w:sz w:val="24"/>
                <w:szCs w:val="24"/>
              </w:rPr>
            </w:pPr>
            <w:r w:rsidRPr="00BD689A">
              <w:rPr>
                <w:rStyle w:val="FontStyle70"/>
                <w:sz w:val="24"/>
                <w:szCs w:val="24"/>
              </w:rPr>
              <w:t>2) те, которые признаны необходимыми организацией;</w:t>
            </w:r>
          </w:p>
          <w:p w:rsidR="00BD689A" w:rsidRPr="00765736" w:rsidRDefault="00BD689A" w:rsidP="00357C11">
            <w:pPr>
              <w:pStyle w:val="Style23"/>
              <w:widowControl/>
              <w:ind w:firstLine="720"/>
              <w:jc w:val="both"/>
              <w:rPr>
                <w:rStyle w:val="FontStyle56"/>
                <w:rFonts w:ascii="Times New Roman" w:hAnsi="Times New Roman" w:cs="Times New Roman"/>
                <w:b w:val="0"/>
                <w:bCs w:val="0"/>
                <w:sz w:val="28"/>
                <w:szCs w:val="28"/>
                <w:lang w:eastAsia="en-US"/>
              </w:rPr>
            </w:pPr>
            <w:r w:rsidRPr="00BD689A">
              <w:rPr>
                <w:rStyle w:val="FontStyle70"/>
                <w:sz w:val="24"/>
                <w:szCs w:val="24"/>
                <w:lang w:val="en-US" w:eastAsia="en-US"/>
              </w:rPr>
              <w:t>b</w:t>
            </w:r>
            <w:r w:rsidRPr="00BD689A">
              <w:rPr>
                <w:rStyle w:val="FontStyle70"/>
                <w:sz w:val="24"/>
                <w:szCs w:val="24"/>
                <w:lang w:eastAsia="en-US"/>
              </w:rPr>
              <w:t>) организация может выполнить требования к предлагаемым продуктам и услугам.</w:t>
            </w:r>
          </w:p>
        </w:tc>
      </w:tr>
    </w:tbl>
    <w:p w:rsidR="002C172B" w:rsidRDefault="002C172B" w:rsidP="0003034B">
      <w:pPr>
        <w:pStyle w:val="Style9"/>
        <w:widowControl/>
        <w:jc w:val="both"/>
        <w:rPr>
          <w:rStyle w:val="FontStyle56"/>
          <w:rFonts w:ascii="Times New Roman" w:hAnsi="Times New Roman" w:cs="Times New Roman"/>
          <w:color w:val="auto"/>
          <w:sz w:val="24"/>
          <w:szCs w:val="24"/>
        </w:rPr>
      </w:pPr>
      <w:bookmarkStart w:id="28" w:name="bookmark49"/>
    </w:p>
    <w:p w:rsidR="00BD689A" w:rsidRPr="00BD689A" w:rsidRDefault="00BD689A" w:rsidP="00BD689A">
      <w:pPr>
        <w:pStyle w:val="Style9"/>
        <w:widowControl/>
        <w:ind w:firstLine="720"/>
        <w:jc w:val="both"/>
        <w:rPr>
          <w:rStyle w:val="FontStyle56"/>
          <w:rFonts w:ascii="Times New Roman" w:hAnsi="Times New Roman" w:cs="Times New Roman"/>
          <w:b w:val="0"/>
          <w:sz w:val="24"/>
          <w:szCs w:val="24"/>
        </w:rPr>
      </w:pPr>
      <w:r w:rsidRPr="00BD689A">
        <w:rPr>
          <w:bCs/>
          <w:color w:val="000000"/>
        </w:rPr>
        <w:t>Отраслевого руководства нет.</w:t>
      </w:r>
    </w:p>
    <w:p w:rsidR="00BD689A" w:rsidRPr="004B1903" w:rsidRDefault="00BD689A" w:rsidP="002C172B">
      <w:pPr>
        <w:pStyle w:val="Style9"/>
        <w:widowControl/>
        <w:ind w:firstLine="720"/>
        <w:jc w:val="both"/>
        <w:rPr>
          <w:rStyle w:val="FontStyle56"/>
          <w:rFonts w:ascii="Times New Roman" w:hAnsi="Times New Roman" w:cs="Times New Roman"/>
          <w:color w:val="auto"/>
          <w:sz w:val="24"/>
          <w:szCs w:val="24"/>
        </w:rPr>
      </w:pPr>
    </w:p>
    <w:p w:rsidR="002C172B" w:rsidRDefault="002C172B" w:rsidP="002C172B">
      <w:pPr>
        <w:pStyle w:val="Style9"/>
        <w:widowControl/>
        <w:ind w:firstLine="720"/>
        <w:jc w:val="both"/>
        <w:rPr>
          <w:rStyle w:val="FontStyle56"/>
          <w:rFonts w:ascii="Times New Roman" w:hAnsi="Times New Roman" w:cs="Times New Roman"/>
          <w:color w:val="auto"/>
          <w:sz w:val="24"/>
          <w:szCs w:val="24"/>
        </w:rPr>
      </w:pPr>
      <w:r w:rsidRPr="004B1903">
        <w:rPr>
          <w:rStyle w:val="FontStyle56"/>
          <w:rFonts w:ascii="Times New Roman" w:hAnsi="Times New Roman" w:cs="Times New Roman"/>
          <w:color w:val="auto"/>
          <w:sz w:val="24"/>
          <w:szCs w:val="24"/>
        </w:rPr>
        <w:t>8</w:t>
      </w:r>
      <w:bookmarkEnd w:id="28"/>
      <w:r w:rsidRPr="004B1903">
        <w:rPr>
          <w:rStyle w:val="FontStyle56"/>
          <w:rFonts w:ascii="Times New Roman" w:hAnsi="Times New Roman" w:cs="Times New Roman"/>
          <w:color w:val="auto"/>
          <w:sz w:val="24"/>
          <w:szCs w:val="24"/>
        </w:rPr>
        <w:t>.2.3 Анализ требований, относящихся к продукции и услугам</w:t>
      </w:r>
    </w:p>
    <w:p w:rsidR="002C172B" w:rsidRPr="004B1903" w:rsidRDefault="002C172B" w:rsidP="002C172B">
      <w:pPr>
        <w:pStyle w:val="Style9"/>
        <w:widowControl/>
        <w:ind w:firstLine="720"/>
        <w:jc w:val="both"/>
        <w:rPr>
          <w:rStyle w:val="FontStyle56"/>
          <w:rFonts w:ascii="Times New Roman" w:hAnsi="Times New Roman" w:cs="Times New Roman"/>
          <w:color w:val="auto"/>
          <w:sz w:val="24"/>
          <w:szCs w:val="24"/>
        </w:rPr>
      </w:pPr>
    </w:p>
    <w:tbl>
      <w:tblPr>
        <w:tblStyle w:val="a4"/>
        <w:tblW w:w="0" w:type="auto"/>
        <w:tblLook w:val="04A0" w:firstRow="1" w:lastRow="0" w:firstColumn="1" w:lastColumn="0" w:noHBand="0" w:noVBand="1"/>
      </w:tblPr>
      <w:tblGrid>
        <w:gridCol w:w="9573"/>
      </w:tblGrid>
      <w:tr w:rsidR="00C813BE" w:rsidRPr="00765736" w:rsidTr="00357C11">
        <w:tc>
          <w:tcPr>
            <w:tcW w:w="9573" w:type="dxa"/>
          </w:tcPr>
          <w:p w:rsidR="00C813BE" w:rsidRPr="00C813BE" w:rsidRDefault="00C813BE" w:rsidP="00357C11">
            <w:pPr>
              <w:pStyle w:val="Style18"/>
              <w:widowControl/>
              <w:ind w:firstLine="720"/>
              <w:jc w:val="both"/>
              <w:rPr>
                <w:b/>
                <w:bCs/>
                <w:i/>
                <w:color w:val="000000"/>
                <w:sz w:val="24"/>
                <w:szCs w:val="24"/>
              </w:rPr>
            </w:pPr>
            <w:r w:rsidRPr="00C813BE">
              <w:rPr>
                <w:b/>
                <w:bCs/>
                <w:color w:val="000000"/>
                <w:sz w:val="24"/>
                <w:szCs w:val="24"/>
                <w:lang w:val="en-US"/>
              </w:rPr>
              <w:t>ISO</w:t>
            </w:r>
            <w:r w:rsidR="0003034B">
              <w:rPr>
                <w:b/>
                <w:bCs/>
                <w:color w:val="000000"/>
                <w:sz w:val="24"/>
                <w:szCs w:val="24"/>
              </w:rPr>
              <w:t xml:space="preserve"> 9001:2015</w:t>
            </w:r>
            <w:r w:rsidRPr="00C813BE">
              <w:rPr>
                <w:b/>
                <w:bCs/>
                <w:color w:val="000000"/>
                <w:sz w:val="24"/>
                <w:szCs w:val="24"/>
              </w:rPr>
              <w:t xml:space="preserve"> </w:t>
            </w:r>
            <w:r w:rsidRPr="0003034B">
              <w:rPr>
                <w:b/>
                <w:bCs/>
                <w:color w:val="000000"/>
                <w:sz w:val="24"/>
                <w:szCs w:val="24"/>
              </w:rPr>
              <w:t>Системы менеджмента качества</w:t>
            </w:r>
            <w:r w:rsidR="0003034B">
              <w:rPr>
                <w:b/>
                <w:bCs/>
                <w:color w:val="000000"/>
                <w:sz w:val="24"/>
                <w:szCs w:val="24"/>
              </w:rPr>
              <w:t>.</w:t>
            </w:r>
            <w:r w:rsidRPr="0003034B">
              <w:rPr>
                <w:b/>
                <w:bCs/>
                <w:color w:val="000000"/>
                <w:sz w:val="24"/>
                <w:szCs w:val="24"/>
              </w:rPr>
              <w:t xml:space="preserve"> Требования</w:t>
            </w:r>
          </w:p>
          <w:p w:rsidR="0003034B" w:rsidRDefault="0003034B" w:rsidP="00357C11">
            <w:pPr>
              <w:pStyle w:val="Style9"/>
              <w:widowControl/>
              <w:ind w:firstLine="720"/>
              <w:jc w:val="both"/>
              <w:rPr>
                <w:rStyle w:val="FontStyle56"/>
                <w:rFonts w:ascii="Times New Roman" w:hAnsi="Times New Roman" w:cs="Times New Roman"/>
                <w:sz w:val="24"/>
                <w:szCs w:val="24"/>
              </w:rPr>
            </w:pPr>
          </w:p>
          <w:p w:rsidR="00C813BE" w:rsidRPr="00C813BE" w:rsidRDefault="00C813BE" w:rsidP="00357C11">
            <w:pPr>
              <w:pStyle w:val="Style9"/>
              <w:widowControl/>
              <w:ind w:firstLine="720"/>
              <w:jc w:val="both"/>
              <w:rPr>
                <w:rStyle w:val="FontStyle56"/>
                <w:rFonts w:ascii="Times New Roman" w:hAnsi="Times New Roman" w:cs="Times New Roman"/>
                <w:sz w:val="24"/>
                <w:szCs w:val="24"/>
              </w:rPr>
            </w:pPr>
            <w:r w:rsidRPr="00C813BE">
              <w:rPr>
                <w:rStyle w:val="FontStyle56"/>
                <w:rFonts w:ascii="Times New Roman" w:hAnsi="Times New Roman" w:cs="Times New Roman"/>
                <w:sz w:val="24"/>
                <w:szCs w:val="24"/>
              </w:rPr>
              <w:t>8.2.3 Анализ требований, относящихся к продукции и услугам</w:t>
            </w:r>
          </w:p>
          <w:p w:rsidR="00C813BE" w:rsidRPr="00C813BE" w:rsidRDefault="00C813BE" w:rsidP="00357C11">
            <w:pPr>
              <w:pStyle w:val="Style22"/>
              <w:widowControl/>
              <w:ind w:firstLine="720"/>
              <w:jc w:val="both"/>
              <w:rPr>
                <w:rStyle w:val="FontStyle70"/>
                <w:sz w:val="24"/>
                <w:szCs w:val="24"/>
              </w:rPr>
            </w:pPr>
            <w:r w:rsidRPr="00C813BE">
              <w:rPr>
                <w:rStyle w:val="FontStyle59"/>
                <w:sz w:val="24"/>
                <w:szCs w:val="24"/>
              </w:rPr>
              <w:t xml:space="preserve">8.2.3.1 </w:t>
            </w:r>
            <w:r w:rsidRPr="00C813BE">
              <w:rPr>
                <w:rStyle w:val="FontStyle70"/>
                <w:sz w:val="24"/>
                <w:szCs w:val="24"/>
              </w:rPr>
              <w:t>Организация должна гарантировать, что она обладает способностью выполнять требования к продуктам и услугам, предлагаемым потребителям. Организация должна проводить анализ до принятия обязательств по поставке продуктов и услуг потребителю, чтобы учесть:</w:t>
            </w:r>
          </w:p>
          <w:p w:rsidR="00C813BE" w:rsidRPr="00C813BE" w:rsidRDefault="00C813BE" w:rsidP="00357C11">
            <w:pPr>
              <w:pStyle w:val="Style23"/>
              <w:widowControl/>
              <w:ind w:firstLine="720"/>
              <w:jc w:val="both"/>
              <w:rPr>
                <w:rStyle w:val="FontStyle70"/>
                <w:sz w:val="24"/>
                <w:szCs w:val="24"/>
                <w:lang w:eastAsia="en-US"/>
              </w:rPr>
            </w:pPr>
            <w:r w:rsidRPr="00C813BE">
              <w:rPr>
                <w:rStyle w:val="FontStyle70"/>
                <w:sz w:val="24"/>
                <w:szCs w:val="24"/>
                <w:lang w:val="en-US" w:eastAsia="en-US"/>
              </w:rPr>
              <w:t>a</w:t>
            </w:r>
            <w:r w:rsidRPr="00C813BE">
              <w:rPr>
                <w:rStyle w:val="FontStyle70"/>
                <w:sz w:val="24"/>
                <w:szCs w:val="24"/>
                <w:lang w:eastAsia="en-US"/>
              </w:rPr>
              <w:t>) требования, установленные потребителем, включая требования к поставке и действиям после поставки;</w:t>
            </w:r>
          </w:p>
          <w:p w:rsidR="00C813BE" w:rsidRPr="00C813BE" w:rsidRDefault="00C813BE" w:rsidP="00357C11">
            <w:pPr>
              <w:pStyle w:val="Style23"/>
              <w:widowControl/>
              <w:ind w:firstLine="720"/>
              <w:jc w:val="both"/>
              <w:rPr>
                <w:rStyle w:val="FontStyle70"/>
                <w:sz w:val="24"/>
                <w:szCs w:val="24"/>
                <w:lang w:eastAsia="en-US"/>
              </w:rPr>
            </w:pPr>
            <w:r w:rsidRPr="00C813BE">
              <w:rPr>
                <w:rStyle w:val="FontStyle70"/>
                <w:sz w:val="24"/>
                <w:szCs w:val="24"/>
                <w:lang w:val="en-US" w:eastAsia="en-US"/>
              </w:rPr>
              <w:t>b</w:t>
            </w:r>
            <w:r w:rsidRPr="00C813BE">
              <w:rPr>
                <w:rStyle w:val="FontStyle70"/>
                <w:sz w:val="24"/>
                <w:szCs w:val="24"/>
                <w:lang w:eastAsia="en-US"/>
              </w:rPr>
              <w:t>) требования, не сформулированные потребителем, но необходимые для указанного или предполагаемого применения, если оно известно;</w:t>
            </w:r>
          </w:p>
          <w:p w:rsidR="00C813BE" w:rsidRPr="00C813BE" w:rsidRDefault="00C813BE" w:rsidP="00357C11">
            <w:pPr>
              <w:pStyle w:val="Style23"/>
              <w:widowControl/>
              <w:ind w:firstLine="720"/>
              <w:jc w:val="both"/>
              <w:rPr>
                <w:rStyle w:val="FontStyle70"/>
                <w:sz w:val="24"/>
                <w:szCs w:val="24"/>
                <w:lang w:eastAsia="en-US"/>
              </w:rPr>
            </w:pPr>
            <w:r w:rsidRPr="00C813BE">
              <w:rPr>
                <w:rStyle w:val="FontStyle70"/>
                <w:sz w:val="24"/>
                <w:szCs w:val="24"/>
                <w:lang w:val="en-US" w:eastAsia="en-US"/>
              </w:rPr>
              <w:t>c</w:t>
            </w:r>
            <w:r w:rsidRPr="00C813BE">
              <w:rPr>
                <w:rStyle w:val="FontStyle70"/>
                <w:sz w:val="24"/>
                <w:szCs w:val="24"/>
                <w:lang w:eastAsia="en-US"/>
              </w:rPr>
              <w:t>) требования, установленные организацией;</w:t>
            </w:r>
          </w:p>
          <w:p w:rsidR="00C813BE" w:rsidRPr="00C813BE" w:rsidRDefault="00C813BE" w:rsidP="00357C11">
            <w:pPr>
              <w:pStyle w:val="Style23"/>
              <w:widowControl/>
              <w:ind w:firstLine="720"/>
              <w:jc w:val="both"/>
              <w:rPr>
                <w:rStyle w:val="FontStyle70"/>
                <w:sz w:val="24"/>
                <w:szCs w:val="24"/>
                <w:lang w:eastAsia="en-US"/>
              </w:rPr>
            </w:pPr>
            <w:r w:rsidRPr="00C813BE">
              <w:rPr>
                <w:rStyle w:val="FontStyle70"/>
                <w:sz w:val="24"/>
                <w:szCs w:val="24"/>
                <w:lang w:val="en-US" w:eastAsia="en-US"/>
              </w:rPr>
              <w:t>d</w:t>
            </w:r>
            <w:r w:rsidRPr="00C813BE">
              <w:rPr>
                <w:rStyle w:val="FontStyle70"/>
                <w:sz w:val="24"/>
                <w:szCs w:val="24"/>
                <w:lang w:eastAsia="en-US"/>
              </w:rPr>
              <w:t>) законодательные и нормативные требования, действующие в отношении продуктов и услуг.</w:t>
            </w:r>
          </w:p>
          <w:p w:rsidR="00C813BE" w:rsidRPr="00C813BE" w:rsidRDefault="00C813BE" w:rsidP="00357C11">
            <w:pPr>
              <w:pStyle w:val="Style22"/>
              <w:widowControl/>
              <w:ind w:firstLine="720"/>
              <w:jc w:val="both"/>
              <w:rPr>
                <w:rStyle w:val="FontStyle70"/>
                <w:sz w:val="24"/>
                <w:szCs w:val="24"/>
              </w:rPr>
            </w:pPr>
            <w:r w:rsidRPr="00C813BE">
              <w:rPr>
                <w:rStyle w:val="FontStyle70"/>
                <w:sz w:val="24"/>
                <w:szCs w:val="24"/>
              </w:rPr>
              <w:t>Организация должна гарантировать, что по требованиям контракта или заказа, отличающимся от ранее установленных, приняты решения.</w:t>
            </w:r>
          </w:p>
          <w:p w:rsidR="00C813BE" w:rsidRPr="00C813BE" w:rsidRDefault="00C813BE" w:rsidP="00357C11">
            <w:pPr>
              <w:pStyle w:val="Style22"/>
              <w:widowControl/>
              <w:ind w:firstLine="720"/>
              <w:jc w:val="both"/>
              <w:rPr>
                <w:rStyle w:val="FontStyle70"/>
                <w:sz w:val="24"/>
                <w:szCs w:val="24"/>
              </w:rPr>
            </w:pPr>
            <w:r w:rsidRPr="00C813BE">
              <w:rPr>
                <w:rStyle w:val="FontStyle70"/>
                <w:sz w:val="24"/>
                <w:szCs w:val="24"/>
              </w:rPr>
              <w:t>Требования потребителей должны быть подтверждены организацией до их принятия, если потребитель не представил эти требования документально оформленными.</w:t>
            </w:r>
          </w:p>
          <w:p w:rsidR="00C813BE" w:rsidRDefault="00C813BE" w:rsidP="00357C11">
            <w:pPr>
              <w:pStyle w:val="Style30"/>
              <w:widowControl/>
              <w:ind w:firstLine="720"/>
              <w:jc w:val="both"/>
              <w:rPr>
                <w:rStyle w:val="FontStyle64"/>
                <w:rFonts w:ascii="Times New Roman" w:hAnsi="Times New Roman" w:cs="Times New Roman"/>
                <w:sz w:val="24"/>
                <w:szCs w:val="24"/>
              </w:rPr>
            </w:pPr>
          </w:p>
          <w:p w:rsidR="00C813BE" w:rsidRPr="00C813BE" w:rsidRDefault="00C813BE" w:rsidP="00357C11">
            <w:pPr>
              <w:pStyle w:val="Style30"/>
              <w:widowControl/>
              <w:ind w:firstLine="720"/>
              <w:jc w:val="both"/>
              <w:rPr>
                <w:rStyle w:val="FontStyle64"/>
                <w:rFonts w:ascii="Times New Roman" w:hAnsi="Times New Roman" w:cs="Times New Roman"/>
                <w:sz w:val="20"/>
                <w:szCs w:val="20"/>
              </w:rPr>
            </w:pPr>
            <w:r w:rsidRPr="00C813BE">
              <w:rPr>
                <w:rStyle w:val="FontStyle64"/>
                <w:rFonts w:ascii="Times New Roman" w:hAnsi="Times New Roman" w:cs="Times New Roman"/>
                <w:sz w:val="20"/>
                <w:szCs w:val="20"/>
              </w:rPr>
              <w:t>Примечание - В ряде случаев, таких как интернет-продажи, нерационально проводить анализ в полном объеме для каждого заказа. Вместо этого анализ может касаться существенной информации о продукции, такой, которая содержится в каталогах.</w:t>
            </w:r>
          </w:p>
          <w:p w:rsidR="00C813BE" w:rsidRDefault="00C813BE" w:rsidP="00357C11">
            <w:pPr>
              <w:pStyle w:val="Style22"/>
              <w:widowControl/>
              <w:ind w:firstLine="720"/>
              <w:jc w:val="both"/>
              <w:rPr>
                <w:rStyle w:val="FontStyle59"/>
                <w:sz w:val="24"/>
                <w:szCs w:val="24"/>
              </w:rPr>
            </w:pPr>
          </w:p>
          <w:p w:rsidR="00C813BE" w:rsidRPr="00C813BE" w:rsidRDefault="00C813BE" w:rsidP="00357C11">
            <w:pPr>
              <w:pStyle w:val="Style22"/>
              <w:widowControl/>
              <w:ind w:firstLine="720"/>
              <w:jc w:val="both"/>
              <w:rPr>
                <w:rStyle w:val="FontStyle70"/>
                <w:sz w:val="24"/>
                <w:szCs w:val="24"/>
              </w:rPr>
            </w:pPr>
            <w:r w:rsidRPr="0003034B">
              <w:rPr>
                <w:rStyle w:val="FontStyle59"/>
                <w:b w:val="0"/>
                <w:sz w:val="24"/>
                <w:szCs w:val="24"/>
              </w:rPr>
              <w:t>8.2.3.2</w:t>
            </w:r>
            <w:r w:rsidRPr="0003034B">
              <w:rPr>
                <w:rStyle w:val="FontStyle59"/>
                <w:sz w:val="24"/>
                <w:szCs w:val="24"/>
              </w:rPr>
              <w:t xml:space="preserve"> </w:t>
            </w:r>
            <w:r w:rsidRPr="0003034B">
              <w:rPr>
                <w:rStyle w:val="FontStyle70"/>
                <w:sz w:val="24"/>
                <w:szCs w:val="24"/>
              </w:rPr>
              <w:t>Организация</w:t>
            </w:r>
            <w:r w:rsidRPr="00C813BE">
              <w:rPr>
                <w:rStyle w:val="FontStyle70"/>
                <w:sz w:val="24"/>
                <w:szCs w:val="24"/>
              </w:rPr>
              <w:t xml:space="preserve"> должна сохранять документированную информацию в той мере, насколько это применимо:</w:t>
            </w:r>
          </w:p>
          <w:p w:rsidR="00C813BE" w:rsidRPr="00C813BE" w:rsidRDefault="00C813BE" w:rsidP="00357C11">
            <w:pPr>
              <w:pStyle w:val="Style23"/>
              <w:widowControl/>
              <w:ind w:firstLine="720"/>
              <w:jc w:val="both"/>
              <w:rPr>
                <w:rStyle w:val="FontStyle70"/>
                <w:sz w:val="24"/>
                <w:szCs w:val="24"/>
                <w:lang w:eastAsia="en-US"/>
              </w:rPr>
            </w:pPr>
            <w:r w:rsidRPr="00C813BE">
              <w:rPr>
                <w:rStyle w:val="FontStyle70"/>
                <w:sz w:val="24"/>
                <w:szCs w:val="24"/>
                <w:lang w:val="en-US" w:eastAsia="en-US"/>
              </w:rPr>
              <w:t>a</w:t>
            </w:r>
            <w:r w:rsidRPr="00C813BE">
              <w:rPr>
                <w:rStyle w:val="FontStyle70"/>
                <w:sz w:val="24"/>
                <w:szCs w:val="24"/>
                <w:lang w:eastAsia="en-US"/>
              </w:rPr>
              <w:t>) о результатах анализа;</w:t>
            </w:r>
          </w:p>
          <w:p w:rsidR="00C813BE" w:rsidRPr="00765736" w:rsidRDefault="00C813BE" w:rsidP="00357C11">
            <w:pPr>
              <w:pStyle w:val="Style23"/>
              <w:widowControl/>
              <w:ind w:firstLine="720"/>
              <w:jc w:val="both"/>
              <w:rPr>
                <w:rStyle w:val="FontStyle56"/>
                <w:rFonts w:ascii="Times New Roman" w:hAnsi="Times New Roman" w:cs="Times New Roman"/>
                <w:b w:val="0"/>
                <w:bCs w:val="0"/>
                <w:sz w:val="28"/>
                <w:szCs w:val="28"/>
                <w:lang w:eastAsia="en-US"/>
              </w:rPr>
            </w:pPr>
            <w:r w:rsidRPr="00C813BE">
              <w:rPr>
                <w:rStyle w:val="FontStyle70"/>
                <w:sz w:val="24"/>
                <w:szCs w:val="24"/>
                <w:lang w:val="en-US" w:eastAsia="en-US"/>
              </w:rPr>
              <w:t>b</w:t>
            </w:r>
            <w:r w:rsidRPr="00C813BE">
              <w:rPr>
                <w:rStyle w:val="FontStyle70"/>
                <w:sz w:val="24"/>
                <w:szCs w:val="24"/>
                <w:lang w:eastAsia="en-US"/>
              </w:rPr>
              <w:t>) о любых новых требованиях к продуктам и услугам.</w:t>
            </w:r>
          </w:p>
        </w:tc>
      </w:tr>
    </w:tbl>
    <w:p w:rsidR="002C172B" w:rsidRPr="00771069" w:rsidRDefault="002C172B" w:rsidP="0003034B">
      <w:pPr>
        <w:pStyle w:val="Style9"/>
        <w:widowControl/>
        <w:jc w:val="both"/>
        <w:rPr>
          <w:rStyle w:val="FontStyle56"/>
          <w:rFonts w:ascii="Times New Roman" w:hAnsi="Times New Roman" w:cs="Times New Roman"/>
          <w:sz w:val="24"/>
          <w:szCs w:val="24"/>
        </w:rPr>
      </w:pPr>
    </w:p>
    <w:p w:rsidR="002C172B" w:rsidRPr="00771069" w:rsidRDefault="00C813BE" w:rsidP="002C172B">
      <w:pPr>
        <w:pStyle w:val="Style9"/>
        <w:ind w:firstLine="720"/>
        <w:jc w:val="both"/>
        <w:rPr>
          <w:bCs/>
          <w:color w:val="000000"/>
          <w:lang w:eastAsia="en-US"/>
        </w:rPr>
      </w:pPr>
      <w:r>
        <w:rPr>
          <w:bCs/>
          <w:color w:val="000000"/>
          <w:lang w:eastAsia="en-US"/>
        </w:rPr>
        <w:t xml:space="preserve">8.2.3.3 </w:t>
      </w:r>
      <w:r w:rsidR="002C172B" w:rsidRPr="00771069">
        <w:rPr>
          <w:bCs/>
          <w:color w:val="000000"/>
          <w:lang w:eastAsia="en-US"/>
        </w:rPr>
        <w:t xml:space="preserve">Записи из обзоров требований должны включать, в дополнение к требованиям </w:t>
      </w:r>
      <w:r w:rsidR="002C172B" w:rsidRPr="00771069">
        <w:rPr>
          <w:bCs/>
          <w:color w:val="000000"/>
          <w:u w:val="single"/>
          <w:lang w:eastAsia="en-US"/>
        </w:rPr>
        <w:t>7.5.4.1</w:t>
      </w:r>
      <w:r w:rsidR="002C172B" w:rsidRPr="00771069">
        <w:rPr>
          <w:bCs/>
          <w:color w:val="000000"/>
          <w:lang w:eastAsia="en-US"/>
        </w:rPr>
        <w:t>, следующее:</w:t>
      </w:r>
    </w:p>
    <w:p w:rsidR="002C172B" w:rsidRPr="00771069" w:rsidRDefault="002C172B" w:rsidP="002C172B">
      <w:pPr>
        <w:pStyle w:val="Style9"/>
        <w:ind w:firstLine="720"/>
        <w:rPr>
          <w:bCs/>
          <w:color w:val="000000"/>
          <w:lang w:eastAsia="en-US"/>
        </w:rPr>
      </w:pPr>
      <w:r w:rsidRPr="00771069">
        <w:rPr>
          <w:bCs/>
          <w:color w:val="000000"/>
          <w:lang w:val="en-US" w:eastAsia="en-US"/>
        </w:rPr>
        <w:t>a</w:t>
      </w:r>
      <w:r w:rsidRPr="00771069">
        <w:rPr>
          <w:bCs/>
          <w:color w:val="000000"/>
          <w:lang w:eastAsia="en-US"/>
        </w:rPr>
        <w:t>) вопросы, затронутые в ходе проверки;</w:t>
      </w:r>
    </w:p>
    <w:p w:rsidR="002C172B" w:rsidRPr="00771069" w:rsidRDefault="002C172B" w:rsidP="002C172B">
      <w:pPr>
        <w:pStyle w:val="Style9"/>
        <w:widowControl/>
        <w:ind w:firstLine="720"/>
        <w:jc w:val="both"/>
        <w:rPr>
          <w:rStyle w:val="FontStyle56"/>
          <w:rFonts w:ascii="Times New Roman" w:hAnsi="Times New Roman" w:cs="Times New Roman"/>
          <w:b w:val="0"/>
          <w:sz w:val="24"/>
          <w:szCs w:val="24"/>
          <w:lang w:eastAsia="en-US"/>
        </w:rPr>
      </w:pPr>
      <w:r w:rsidRPr="00771069">
        <w:rPr>
          <w:bCs/>
          <w:color w:val="000000"/>
          <w:lang w:val="en-US" w:eastAsia="en-US"/>
        </w:rPr>
        <w:t>b</w:t>
      </w:r>
      <w:r w:rsidRPr="00771069">
        <w:rPr>
          <w:bCs/>
          <w:color w:val="000000"/>
          <w:lang w:eastAsia="en-US"/>
        </w:rPr>
        <w:t>) любые принятые решения или действия, назначенные для обеспечения того, чтобы требования были полными, однозначными и не противоречили друг другу.</w:t>
      </w:r>
    </w:p>
    <w:p w:rsidR="002C172B" w:rsidRPr="00771069" w:rsidRDefault="002C172B" w:rsidP="002C172B">
      <w:pPr>
        <w:pStyle w:val="Style9"/>
        <w:widowControl/>
        <w:ind w:firstLine="720"/>
        <w:jc w:val="both"/>
        <w:rPr>
          <w:rStyle w:val="FontStyle56"/>
          <w:rFonts w:ascii="Times New Roman" w:hAnsi="Times New Roman" w:cs="Times New Roman"/>
          <w:sz w:val="24"/>
          <w:szCs w:val="24"/>
          <w:lang w:eastAsia="en-US"/>
        </w:rPr>
      </w:pPr>
    </w:p>
    <w:p w:rsidR="002C172B" w:rsidRDefault="002C172B" w:rsidP="002C172B">
      <w:pPr>
        <w:pStyle w:val="Style9"/>
        <w:widowControl/>
        <w:ind w:firstLine="720"/>
        <w:jc w:val="both"/>
        <w:rPr>
          <w:rStyle w:val="FontStyle56"/>
          <w:rFonts w:ascii="Times New Roman" w:hAnsi="Times New Roman" w:cs="Times New Roman"/>
          <w:color w:val="auto"/>
          <w:sz w:val="24"/>
          <w:szCs w:val="24"/>
          <w:lang w:eastAsia="en-US"/>
        </w:rPr>
      </w:pPr>
      <w:r w:rsidRPr="00771069">
        <w:rPr>
          <w:rStyle w:val="FontStyle56"/>
          <w:rFonts w:ascii="Times New Roman" w:hAnsi="Times New Roman" w:cs="Times New Roman"/>
          <w:sz w:val="24"/>
          <w:szCs w:val="24"/>
          <w:lang w:eastAsia="en-US"/>
        </w:rPr>
        <w:t xml:space="preserve">8.2.4 </w:t>
      </w:r>
      <w:r w:rsidRPr="004B1903">
        <w:rPr>
          <w:rStyle w:val="FontStyle56"/>
          <w:rFonts w:ascii="Times New Roman" w:hAnsi="Times New Roman" w:cs="Times New Roman"/>
          <w:color w:val="auto"/>
          <w:sz w:val="24"/>
          <w:szCs w:val="24"/>
          <w:lang w:eastAsia="en-US"/>
        </w:rPr>
        <w:t>Изменения в требованиях к продукции и услугам</w:t>
      </w:r>
    </w:p>
    <w:p w:rsidR="0003034B" w:rsidRDefault="0003034B" w:rsidP="002C172B">
      <w:pPr>
        <w:pStyle w:val="Style9"/>
        <w:widowControl/>
        <w:ind w:firstLine="720"/>
        <w:jc w:val="both"/>
        <w:rPr>
          <w:rStyle w:val="FontStyle56"/>
          <w:rFonts w:ascii="Times New Roman" w:hAnsi="Times New Roman" w:cs="Times New Roman"/>
          <w:color w:val="auto"/>
          <w:sz w:val="24"/>
          <w:szCs w:val="24"/>
          <w:lang w:eastAsia="en-US"/>
        </w:rPr>
      </w:pPr>
    </w:p>
    <w:tbl>
      <w:tblPr>
        <w:tblStyle w:val="a4"/>
        <w:tblW w:w="0" w:type="auto"/>
        <w:tblLook w:val="04A0" w:firstRow="1" w:lastRow="0" w:firstColumn="1" w:lastColumn="0" w:noHBand="0" w:noVBand="1"/>
      </w:tblPr>
      <w:tblGrid>
        <w:gridCol w:w="9573"/>
      </w:tblGrid>
      <w:tr w:rsidR="00C813BE" w:rsidRPr="00765736" w:rsidTr="00357C11">
        <w:tc>
          <w:tcPr>
            <w:tcW w:w="9573" w:type="dxa"/>
          </w:tcPr>
          <w:p w:rsidR="00C813BE" w:rsidRPr="00C813BE" w:rsidRDefault="00C813BE" w:rsidP="00357C11">
            <w:pPr>
              <w:pStyle w:val="Style18"/>
              <w:widowControl/>
              <w:ind w:firstLine="720"/>
              <w:jc w:val="both"/>
              <w:rPr>
                <w:b/>
                <w:bCs/>
                <w:i/>
                <w:color w:val="000000"/>
                <w:sz w:val="24"/>
                <w:szCs w:val="24"/>
              </w:rPr>
            </w:pPr>
            <w:r w:rsidRPr="00C813BE">
              <w:rPr>
                <w:b/>
                <w:bCs/>
                <w:color w:val="000000"/>
                <w:sz w:val="24"/>
                <w:szCs w:val="24"/>
                <w:lang w:val="en-US"/>
              </w:rPr>
              <w:t>ISO</w:t>
            </w:r>
            <w:r w:rsidR="0003034B">
              <w:rPr>
                <w:b/>
                <w:bCs/>
                <w:color w:val="000000"/>
                <w:sz w:val="24"/>
                <w:szCs w:val="24"/>
              </w:rPr>
              <w:t xml:space="preserve"> 9001:2015 </w:t>
            </w:r>
            <w:r w:rsidRPr="0003034B">
              <w:rPr>
                <w:b/>
                <w:bCs/>
                <w:color w:val="000000"/>
                <w:sz w:val="24"/>
                <w:szCs w:val="24"/>
              </w:rPr>
              <w:t>Системы менеджмента качества</w:t>
            </w:r>
            <w:r w:rsidR="0003034B">
              <w:rPr>
                <w:b/>
                <w:bCs/>
                <w:color w:val="000000"/>
                <w:sz w:val="24"/>
                <w:szCs w:val="24"/>
              </w:rPr>
              <w:t>.</w:t>
            </w:r>
            <w:r w:rsidRPr="0003034B">
              <w:rPr>
                <w:b/>
                <w:bCs/>
                <w:color w:val="000000"/>
                <w:sz w:val="24"/>
                <w:szCs w:val="24"/>
              </w:rPr>
              <w:t xml:space="preserve"> Требования</w:t>
            </w:r>
          </w:p>
          <w:p w:rsidR="0003034B" w:rsidRDefault="0003034B" w:rsidP="00357C11">
            <w:pPr>
              <w:pStyle w:val="Style9"/>
              <w:widowControl/>
              <w:ind w:firstLine="720"/>
              <w:jc w:val="both"/>
              <w:rPr>
                <w:rStyle w:val="FontStyle56"/>
                <w:rFonts w:ascii="Times New Roman" w:hAnsi="Times New Roman" w:cs="Times New Roman"/>
                <w:sz w:val="24"/>
                <w:szCs w:val="24"/>
                <w:lang w:eastAsia="en-US"/>
              </w:rPr>
            </w:pPr>
          </w:p>
          <w:p w:rsidR="00C813BE" w:rsidRPr="00C813BE" w:rsidRDefault="00C813BE" w:rsidP="00357C11">
            <w:pPr>
              <w:pStyle w:val="Style9"/>
              <w:widowControl/>
              <w:ind w:firstLine="720"/>
              <w:jc w:val="both"/>
              <w:rPr>
                <w:rStyle w:val="FontStyle56"/>
                <w:rFonts w:ascii="Times New Roman" w:hAnsi="Times New Roman" w:cs="Times New Roman"/>
                <w:sz w:val="24"/>
                <w:szCs w:val="24"/>
                <w:lang w:eastAsia="en-US"/>
              </w:rPr>
            </w:pPr>
            <w:r w:rsidRPr="00C813BE">
              <w:rPr>
                <w:rStyle w:val="FontStyle56"/>
                <w:rFonts w:ascii="Times New Roman" w:hAnsi="Times New Roman" w:cs="Times New Roman"/>
                <w:sz w:val="24"/>
                <w:szCs w:val="24"/>
                <w:lang w:eastAsia="en-US"/>
              </w:rPr>
              <w:lastRenderedPageBreak/>
              <w:t>8.2.4 Изменения в требованиях к продуктам и услугам</w:t>
            </w:r>
          </w:p>
          <w:p w:rsidR="00C813BE" w:rsidRPr="00765736" w:rsidRDefault="00C813BE" w:rsidP="00357C11">
            <w:pPr>
              <w:pStyle w:val="Style22"/>
              <w:widowControl/>
              <w:ind w:firstLine="720"/>
              <w:jc w:val="both"/>
              <w:rPr>
                <w:rStyle w:val="FontStyle56"/>
                <w:rFonts w:ascii="Times New Roman" w:hAnsi="Times New Roman" w:cs="Times New Roman"/>
                <w:b w:val="0"/>
                <w:bCs w:val="0"/>
                <w:sz w:val="28"/>
                <w:szCs w:val="28"/>
              </w:rPr>
            </w:pPr>
            <w:r w:rsidRPr="00C813BE">
              <w:rPr>
                <w:rStyle w:val="FontStyle70"/>
                <w:sz w:val="24"/>
                <w:szCs w:val="24"/>
              </w:rPr>
              <w:t>Организация должна гарантировать, что в соответствующую документированную информацию вносятся изменения и что соответствующие лица ознакомлены с измененными требованиями, когда требования к продуктам и услугам изменяются.</w:t>
            </w:r>
          </w:p>
        </w:tc>
      </w:tr>
    </w:tbl>
    <w:p w:rsidR="002C172B" w:rsidRDefault="002C172B" w:rsidP="0003034B">
      <w:pPr>
        <w:pStyle w:val="Style9"/>
        <w:widowControl/>
        <w:jc w:val="both"/>
        <w:rPr>
          <w:rStyle w:val="FontStyle56"/>
          <w:rFonts w:ascii="Times New Roman" w:hAnsi="Times New Roman" w:cs="Times New Roman"/>
          <w:sz w:val="24"/>
          <w:szCs w:val="24"/>
          <w:lang w:eastAsia="en-US"/>
        </w:rPr>
      </w:pPr>
    </w:p>
    <w:p w:rsidR="00C813BE" w:rsidRPr="00C813BE" w:rsidRDefault="00C813BE" w:rsidP="00C813BE">
      <w:pPr>
        <w:pStyle w:val="Style21"/>
        <w:widowControl/>
        <w:ind w:firstLine="720"/>
        <w:jc w:val="both"/>
        <w:rPr>
          <w:rStyle w:val="FontStyle57"/>
          <w:b w:val="0"/>
          <w:sz w:val="24"/>
          <w:szCs w:val="24"/>
        </w:rPr>
      </w:pPr>
      <w:r w:rsidRPr="00C813BE">
        <w:rPr>
          <w:bCs/>
          <w:color w:val="000000"/>
        </w:rPr>
        <w:t>Отраслевого руководства нет.</w:t>
      </w:r>
    </w:p>
    <w:p w:rsidR="00C813BE" w:rsidRPr="00771069" w:rsidRDefault="00C813BE" w:rsidP="002C172B">
      <w:pPr>
        <w:pStyle w:val="Style9"/>
        <w:widowControl/>
        <w:ind w:firstLine="720"/>
        <w:jc w:val="both"/>
        <w:rPr>
          <w:rStyle w:val="FontStyle56"/>
          <w:rFonts w:ascii="Times New Roman" w:hAnsi="Times New Roman" w:cs="Times New Roman"/>
          <w:sz w:val="24"/>
          <w:szCs w:val="24"/>
          <w:lang w:eastAsia="en-US"/>
        </w:rPr>
      </w:pPr>
    </w:p>
    <w:p w:rsidR="002C172B" w:rsidRDefault="002C172B" w:rsidP="002C172B">
      <w:pPr>
        <w:pStyle w:val="Style21"/>
        <w:widowControl/>
        <w:ind w:firstLine="720"/>
        <w:jc w:val="both"/>
        <w:rPr>
          <w:rStyle w:val="FontStyle57"/>
          <w:sz w:val="24"/>
          <w:szCs w:val="24"/>
        </w:rPr>
      </w:pPr>
      <w:bookmarkStart w:id="29" w:name="bookmark51"/>
      <w:r w:rsidRPr="00771069">
        <w:rPr>
          <w:rStyle w:val="FontStyle57"/>
          <w:sz w:val="24"/>
          <w:szCs w:val="24"/>
        </w:rPr>
        <w:t>8</w:t>
      </w:r>
      <w:bookmarkEnd w:id="29"/>
      <w:r w:rsidRPr="00771069">
        <w:rPr>
          <w:rStyle w:val="FontStyle57"/>
          <w:sz w:val="24"/>
          <w:szCs w:val="24"/>
        </w:rPr>
        <w:t xml:space="preserve">.3 Разработка и проектирование </w:t>
      </w:r>
      <w:r w:rsidRPr="004B1903">
        <w:rPr>
          <w:rStyle w:val="FontStyle57"/>
          <w:color w:val="auto"/>
          <w:sz w:val="24"/>
          <w:szCs w:val="24"/>
        </w:rPr>
        <w:t>продукции и</w:t>
      </w:r>
      <w:r w:rsidRPr="00771069">
        <w:rPr>
          <w:rStyle w:val="FontStyle57"/>
          <w:sz w:val="24"/>
          <w:szCs w:val="24"/>
        </w:rPr>
        <w:t xml:space="preserve"> услуг</w:t>
      </w:r>
    </w:p>
    <w:p w:rsidR="002C172B" w:rsidRPr="00771069" w:rsidRDefault="002C172B" w:rsidP="002C172B">
      <w:pPr>
        <w:pStyle w:val="Style21"/>
        <w:widowControl/>
        <w:ind w:firstLine="720"/>
        <w:jc w:val="both"/>
        <w:rPr>
          <w:rStyle w:val="FontStyle57"/>
          <w:sz w:val="24"/>
          <w:szCs w:val="24"/>
        </w:rPr>
      </w:pPr>
    </w:p>
    <w:p w:rsidR="002C172B" w:rsidRDefault="002C172B" w:rsidP="002C172B">
      <w:pPr>
        <w:pStyle w:val="Style9"/>
        <w:widowControl/>
        <w:ind w:firstLine="720"/>
        <w:jc w:val="both"/>
        <w:rPr>
          <w:rStyle w:val="FontStyle56"/>
          <w:rFonts w:ascii="Times New Roman" w:hAnsi="Times New Roman" w:cs="Times New Roman"/>
          <w:sz w:val="24"/>
          <w:szCs w:val="24"/>
        </w:rPr>
      </w:pPr>
      <w:bookmarkStart w:id="30" w:name="bookmark52"/>
      <w:r w:rsidRPr="00771069">
        <w:rPr>
          <w:rStyle w:val="FontStyle56"/>
          <w:rFonts w:ascii="Times New Roman" w:hAnsi="Times New Roman" w:cs="Times New Roman"/>
          <w:sz w:val="24"/>
          <w:szCs w:val="24"/>
        </w:rPr>
        <w:t>8</w:t>
      </w:r>
      <w:bookmarkEnd w:id="30"/>
      <w:r w:rsidRPr="00771069">
        <w:rPr>
          <w:rStyle w:val="FontStyle56"/>
          <w:rFonts w:ascii="Times New Roman" w:hAnsi="Times New Roman" w:cs="Times New Roman"/>
          <w:sz w:val="24"/>
          <w:szCs w:val="24"/>
        </w:rPr>
        <w:t>.3.1 Общие положения</w:t>
      </w:r>
    </w:p>
    <w:p w:rsidR="002C172B" w:rsidRDefault="002C172B" w:rsidP="002C172B">
      <w:pPr>
        <w:pStyle w:val="Style9"/>
        <w:widowControl/>
        <w:ind w:firstLine="720"/>
        <w:jc w:val="both"/>
        <w:rPr>
          <w:rStyle w:val="FontStyle56"/>
          <w:rFonts w:ascii="Times New Roman" w:hAnsi="Times New Roman" w:cs="Times New Roman"/>
          <w:sz w:val="24"/>
          <w:szCs w:val="24"/>
        </w:rPr>
      </w:pPr>
    </w:p>
    <w:tbl>
      <w:tblPr>
        <w:tblStyle w:val="a4"/>
        <w:tblW w:w="0" w:type="auto"/>
        <w:tblLook w:val="04A0" w:firstRow="1" w:lastRow="0" w:firstColumn="1" w:lastColumn="0" w:noHBand="0" w:noVBand="1"/>
      </w:tblPr>
      <w:tblGrid>
        <w:gridCol w:w="9573"/>
      </w:tblGrid>
      <w:tr w:rsidR="00C813BE" w:rsidRPr="00765736" w:rsidTr="00357C11">
        <w:tc>
          <w:tcPr>
            <w:tcW w:w="9573" w:type="dxa"/>
          </w:tcPr>
          <w:p w:rsidR="00C813BE" w:rsidRPr="00C813BE" w:rsidRDefault="00C813BE" w:rsidP="00357C11">
            <w:pPr>
              <w:pStyle w:val="Style18"/>
              <w:widowControl/>
              <w:ind w:firstLine="720"/>
              <w:jc w:val="both"/>
              <w:rPr>
                <w:b/>
                <w:bCs/>
                <w:i/>
                <w:color w:val="000000"/>
                <w:sz w:val="24"/>
                <w:szCs w:val="24"/>
              </w:rPr>
            </w:pPr>
            <w:r w:rsidRPr="00C813BE">
              <w:rPr>
                <w:b/>
                <w:bCs/>
                <w:color w:val="000000"/>
                <w:sz w:val="24"/>
                <w:szCs w:val="24"/>
                <w:lang w:val="en-US"/>
              </w:rPr>
              <w:t>ISO</w:t>
            </w:r>
            <w:r w:rsidR="0003034B">
              <w:rPr>
                <w:b/>
                <w:bCs/>
                <w:color w:val="000000"/>
                <w:sz w:val="24"/>
                <w:szCs w:val="24"/>
              </w:rPr>
              <w:t xml:space="preserve"> 9001:2015</w:t>
            </w:r>
            <w:r w:rsidRPr="0003034B">
              <w:rPr>
                <w:b/>
                <w:bCs/>
                <w:color w:val="000000"/>
                <w:sz w:val="24"/>
                <w:szCs w:val="24"/>
              </w:rPr>
              <w:t xml:space="preserve"> Системы менеджмента качества</w:t>
            </w:r>
            <w:r w:rsidR="0003034B">
              <w:rPr>
                <w:b/>
                <w:bCs/>
                <w:color w:val="000000"/>
                <w:sz w:val="24"/>
                <w:szCs w:val="24"/>
              </w:rPr>
              <w:t>.</w:t>
            </w:r>
            <w:r w:rsidRPr="0003034B">
              <w:rPr>
                <w:b/>
                <w:bCs/>
                <w:color w:val="000000"/>
                <w:sz w:val="24"/>
                <w:szCs w:val="24"/>
              </w:rPr>
              <w:t xml:space="preserve"> Требования</w:t>
            </w:r>
          </w:p>
          <w:p w:rsidR="0003034B" w:rsidRDefault="0003034B" w:rsidP="00357C11">
            <w:pPr>
              <w:pStyle w:val="Style21"/>
              <w:widowControl/>
              <w:ind w:firstLine="720"/>
              <w:jc w:val="both"/>
              <w:rPr>
                <w:rStyle w:val="FontStyle57"/>
                <w:sz w:val="24"/>
                <w:szCs w:val="24"/>
              </w:rPr>
            </w:pPr>
          </w:p>
          <w:p w:rsidR="00C813BE" w:rsidRPr="00C813BE" w:rsidRDefault="00C813BE" w:rsidP="00357C11">
            <w:pPr>
              <w:pStyle w:val="Style21"/>
              <w:widowControl/>
              <w:ind w:firstLine="720"/>
              <w:jc w:val="both"/>
              <w:rPr>
                <w:rStyle w:val="FontStyle57"/>
                <w:sz w:val="24"/>
                <w:szCs w:val="24"/>
              </w:rPr>
            </w:pPr>
            <w:r w:rsidRPr="00C813BE">
              <w:rPr>
                <w:rStyle w:val="FontStyle57"/>
                <w:sz w:val="24"/>
                <w:szCs w:val="24"/>
              </w:rPr>
              <w:t>8.3 Разработка и проектирование продуктов и услуг</w:t>
            </w:r>
          </w:p>
          <w:p w:rsidR="00010BF8" w:rsidRDefault="00010BF8" w:rsidP="00357C11">
            <w:pPr>
              <w:pStyle w:val="Style9"/>
              <w:widowControl/>
              <w:ind w:firstLine="720"/>
              <w:jc w:val="both"/>
              <w:rPr>
                <w:rStyle w:val="FontStyle56"/>
                <w:rFonts w:ascii="Times New Roman" w:hAnsi="Times New Roman" w:cs="Times New Roman"/>
                <w:sz w:val="24"/>
                <w:szCs w:val="24"/>
              </w:rPr>
            </w:pPr>
          </w:p>
          <w:p w:rsidR="00C813BE" w:rsidRPr="00C813BE" w:rsidRDefault="00C813BE" w:rsidP="00357C11">
            <w:pPr>
              <w:pStyle w:val="Style9"/>
              <w:widowControl/>
              <w:ind w:firstLine="720"/>
              <w:jc w:val="both"/>
              <w:rPr>
                <w:rStyle w:val="FontStyle56"/>
                <w:rFonts w:ascii="Times New Roman" w:hAnsi="Times New Roman" w:cs="Times New Roman"/>
                <w:sz w:val="24"/>
                <w:szCs w:val="24"/>
              </w:rPr>
            </w:pPr>
            <w:r w:rsidRPr="00C813BE">
              <w:rPr>
                <w:rStyle w:val="FontStyle56"/>
                <w:rFonts w:ascii="Times New Roman" w:hAnsi="Times New Roman" w:cs="Times New Roman"/>
                <w:sz w:val="24"/>
                <w:szCs w:val="24"/>
              </w:rPr>
              <w:t>8.3.1 Общие положения</w:t>
            </w:r>
          </w:p>
          <w:p w:rsidR="00C813BE" w:rsidRPr="00765736" w:rsidRDefault="00C813BE" w:rsidP="00357C11">
            <w:pPr>
              <w:pStyle w:val="Style22"/>
              <w:widowControl/>
              <w:ind w:firstLine="720"/>
              <w:jc w:val="both"/>
              <w:rPr>
                <w:rStyle w:val="FontStyle56"/>
                <w:rFonts w:ascii="Times New Roman" w:hAnsi="Times New Roman" w:cs="Times New Roman"/>
                <w:b w:val="0"/>
                <w:bCs w:val="0"/>
                <w:sz w:val="28"/>
                <w:szCs w:val="28"/>
              </w:rPr>
            </w:pPr>
            <w:r w:rsidRPr="00C813BE">
              <w:rPr>
                <w:rStyle w:val="FontStyle70"/>
                <w:sz w:val="24"/>
                <w:szCs w:val="24"/>
              </w:rPr>
              <w:t>Организация должна установить, выполнять и поддерживать процесс проектирования и разработки, который обеспечивает последующее производство продуктов и услуг.</w:t>
            </w:r>
          </w:p>
        </w:tc>
      </w:tr>
    </w:tbl>
    <w:p w:rsidR="00C813BE" w:rsidRPr="00771069" w:rsidRDefault="00C813BE" w:rsidP="002C172B">
      <w:pPr>
        <w:pStyle w:val="Style9"/>
        <w:widowControl/>
        <w:ind w:firstLine="720"/>
        <w:jc w:val="both"/>
        <w:rPr>
          <w:rStyle w:val="FontStyle56"/>
          <w:rFonts w:ascii="Times New Roman" w:hAnsi="Times New Roman" w:cs="Times New Roman"/>
          <w:sz w:val="24"/>
          <w:szCs w:val="24"/>
        </w:rPr>
      </w:pPr>
    </w:p>
    <w:p w:rsidR="00C813BE" w:rsidRPr="00C813BE" w:rsidRDefault="00C813BE" w:rsidP="002C172B">
      <w:pPr>
        <w:pStyle w:val="Style9"/>
        <w:widowControl/>
        <w:ind w:firstLine="720"/>
        <w:jc w:val="both"/>
        <w:rPr>
          <w:rStyle w:val="FontStyle56"/>
          <w:rFonts w:ascii="Times New Roman" w:hAnsi="Times New Roman" w:cs="Times New Roman"/>
          <w:b w:val="0"/>
          <w:sz w:val="24"/>
          <w:szCs w:val="24"/>
        </w:rPr>
      </w:pPr>
      <w:r w:rsidRPr="00C813BE">
        <w:rPr>
          <w:rStyle w:val="FontStyle56"/>
          <w:rFonts w:ascii="Times New Roman" w:hAnsi="Times New Roman" w:cs="Times New Roman"/>
          <w:b w:val="0"/>
          <w:sz w:val="24"/>
          <w:szCs w:val="24"/>
        </w:rPr>
        <w:t>Отраслевого руководства нет.</w:t>
      </w:r>
    </w:p>
    <w:p w:rsidR="00C813BE" w:rsidRPr="00771069" w:rsidRDefault="00C813BE" w:rsidP="002C172B">
      <w:pPr>
        <w:pStyle w:val="Style9"/>
        <w:widowControl/>
        <w:ind w:firstLine="720"/>
        <w:jc w:val="both"/>
        <w:rPr>
          <w:rStyle w:val="FontStyle56"/>
          <w:rFonts w:ascii="Times New Roman" w:hAnsi="Times New Roman" w:cs="Times New Roman"/>
          <w:sz w:val="24"/>
          <w:szCs w:val="24"/>
        </w:rPr>
      </w:pPr>
    </w:p>
    <w:p w:rsidR="002C172B" w:rsidRDefault="002C172B" w:rsidP="002C172B">
      <w:pPr>
        <w:pStyle w:val="Style9"/>
        <w:widowControl/>
        <w:ind w:firstLine="720"/>
        <w:jc w:val="both"/>
        <w:rPr>
          <w:rStyle w:val="FontStyle56"/>
          <w:rFonts w:ascii="Times New Roman" w:hAnsi="Times New Roman" w:cs="Times New Roman"/>
          <w:sz w:val="24"/>
          <w:szCs w:val="24"/>
        </w:rPr>
      </w:pPr>
      <w:bookmarkStart w:id="31" w:name="bookmark53"/>
      <w:r w:rsidRPr="00771069">
        <w:rPr>
          <w:rStyle w:val="FontStyle56"/>
          <w:rFonts w:ascii="Times New Roman" w:hAnsi="Times New Roman" w:cs="Times New Roman"/>
          <w:sz w:val="24"/>
          <w:szCs w:val="24"/>
        </w:rPr>
        <w:t>8</w:t>
      </w:r>
      <w:bookmarkEnd w:id="31"/>
      <w:r w:rsidRPr="00771069">
        <w:rPr>
          <w:rStyle w:val="FontStyle56"/>
          <w:rFonts w:ascii="Times New Roman" w:hAnsi="Times New Roman" w:cs="Times New Roman"/>
          <w:sz w:val="24"/>
          <w:szCs w:val="24"/>
        </w:rPr>
        <w:t>.3.2 Планирование проектирования и разработки</w:t>
      </w:r>
    </w:p>
    <w:p w:rsidR="002C172B" w:rsidRDefault="002C172B" w:rsidP="002C172B">
      <w:pPr>
        <w:pStyle w:val="Style9"/>
        <w:widowControl/>
        <w:ind w:firstLine="720"/>
        <w:jc w:val="both"/>
        <w:rPr>
          <w:rStyle w:val="FontStyle56"/>
          <w:rFonts w:ascii="Times New Roman" w:hAnsi="Times New Roman" w:cs="Times New Roman"/>
          <w:sz w:val="24"/>
          <w:szCs w:val="24"/>
        </w:rPr>
      </w:pPr>
    </w:p>
    <w:tbl>
      <w:tblPr>
        <w:tblStyle w:val="a4"/>
        <w:tblW w:w="0" w:type="auto"/>
        <w:tblLook w:val="04A0" w:firstRow="1" w:lastRow="0" w:firstColumn="1" w:lastColumn="0" w:noHBand="0" w:noVBand="1"/>
      </w:tblPr>
      <w:tblGrid>
        <w:gridCol w:w="9573"/>
      </w:tblGrid>
      <w:tr w:rsidR="009A2F33" w:rsidRPr="00765736" w:rsidTr="00357C11">
        <w:tc>
          <w:tcPr>
            <w:tcW w:w="9573" w:type="dxa"/>
          </w:tcPr>
          <w:p w:rsidR="009A2F33" w:rsidRPr="009A2F33" w:rsidRDefault="009A2F33" w:rsidP="00357C11">
            <w:pPr>
              <w:pStyle w:val="Style18"/>
              <w:widowControl/>
              <w:ind w:firstLine="720"/>
              <w:jc w:val="both"/>
              <w:rPr>
                <w:b/>
                <w:bCs/>
                <w:i/>
                <w:color w:val="000000"/>
                <w:sz w:val="24"/>
                <w:szCs w:val="24"/>
              </w:rPr>
            </w:pPr>
            <w:r w:rsidRPr="009A2F33">
              <w:rPr>
                <w:b/>
                <w:bCs/>
                <w:color w:val="000000"/>
                <w:sz w:val="24"/>
                <w:szCs w:val="24"/>
                <w:lang w:val="en-US"/>
              </w:rPr>
              <w:t>ISO</w:t>
            </w:r>
            <w:r w:rsidR="0003034B">
              <w:rPr>
                <w:b/>
                <w:bCs/>
                <w:color w:val="000000"/>
                <w:sz w:val="24"/>
                <w:szCs w:val="24"/>
              </w:rPr>
              <w:t xml:space="preserve"> 9001:2015 </w:t>
            </w:r>
            <w:r w:rsidRPr="0003034B">
              <w:rPr>
                <w:b/>
                <w:bCs/>
                <w:color w:val="000000"/>
                <w:sz w:val="24"/>
                <w:szCs w:val="24"/>
              </w:rPr>
              <w:t>Системы менеджмента качества</w:t>
            </w:r>
            <w:r w:rsidR="0003034B">
              <w:rPr>
                <w:b/>
                <w:bCs/>
                <w:color w:val="000000"/>
                <w:sz w:val="24"/>
                <w:szCs w:val="24"/>
              </w:rPr>
              <w:t>.</w:t>
            </w:r>
            <w:r w:rsidRPr="0003034B">
              <w:rPr>
                <w:b/>
                <w:bCs/>
                <w:color w:val="000000"/>
                <w:sz w:val="24"/>
                <w:szCs w:val="24"/>
              </w:rPr>
              <w:t xml:space="preserve"> Требования</w:t>
            </w:r>
          </w:p>
          <w:p w:rsidR="0003034B" w:rsidRDefault="0003034B" w:rsidP="00357C11">
            <w:pPr>
              <w:pStyle w:val="Style9"/>
              <w:widowControl/>
              <w:ind w:firstLine="720"/>
              <w:jc w:val="both"/>
              <w:rPr>
                <w:rStyle w:val="FontStyle56"/>
                <w:rFonts w:ascii="Times New Roman" w:hAnsi="Times New Roman" w:cs="Times New Roman"/>
                <w:sz w:val="24"/>
                <w:szCs w:val="24"/>
              </w:rPr>
            </w:pPr>
          </w:p>
          <w:p w:rsidR="009A2F33" w:rsidRPr="009A2F33" w:rsidRDefault="009A2F33" w:rsidP="00357C11">
            <w:pPr>
              <w:pStyle w:val="Style9"/>
              <w:widowControl/>
              <w:ind w:firstLine="720"/>
              <w:jc w:val="both"/>
              <w:rPr>
                <w:rStyle w:val="FontStyle56"/>
                <w:rFonts w:ascii="Times New Roman" w:hAnsi="Times New Roman" w:cs="Times New Roman"/>
                <w:sz w:val="24"/>
                <w:szCs w:val="24"/>
              </w:rPr>
            </w:pPr>
            <w:r w:rsidRPr="009A2F33">
              <w:rPr>
                <w:rStyle w:val="FontStyle56"/>
                <w:rFonts w:ascii="Times New Roman" w:hAnsi="Times New Roman" w:cs="Times New Roman"/>
                <w:sz w:val="24"/>
                <w:szCs w:val="24"/>
              </w:rPr>
              <w:t>8.3.2 Планирование проектирования и разработки</w:t>
            </w:r>
          </w:p>
          <w:p w:rsidR="009A2F33" w:rsidRPr="009A2F33" w:rsidRDefault="009A2F33" w:rsidP="00357C11">
            <w:pPr>
              <w:pStyle w:val="Style22"/>
              <w:widowControl/>
              <w:ind w:firstLine="720"/>
              <w:jc w:val="both"/>
              <w:rPr>
                <w:rStyle w:val="FontStyle70"/>
                <w:sz w:val="24"/>
                <w:szCs w:val="24"/>
              </w:rPr>
            </w:pPr>
            <w:r w:rsidRPr="009A2F33">
              <w:rPr>
                <w:rStyle w:val="FontStyle70"/>
                <w:sz w:val="24"/>
                <w:szCs w:val="24"/>
              </w:rPr>
              <w:t>При определении этапов и средств управления для проектирования и разработки организация должна принимать во внимание:</w:t>
            </w:r>
          </w:p>
          <w:p w:rsidR="009A2F33" w:rsidRPr="009A2F33" w:rsidRDefault="009A2F33" w:rsidP="00357C11">
            <w:pPr>
              <w:pStyle w:val="Style23"/>
              <w:widowControl/>
              <w:ind w:firstLine="720"/>
              <w:jc w:val="both"/>
              <w:rPr>
                <w:rStyle w:val="FontStyle70"/>
                <w:sz w:val="24"/>
                <w:szCs w:val="24"/>
                <w:lang w:eastAsia="en-US"/>
              </w:rPr>
            </w:pPr>
            <w:r w:rsidRPr="009A2F33">
              <w:rPr>
                <w:rStyle w:val="FontStyle70"/>
                <w:sz w:val="24"/>
                <w:szCs w:val="24"/>
                <w:lang w:val="en-US" w:eastAsia="en-US"/>
              </w:rPr>
              <w:t>a</w:t>
            </w:r>
            <w:r w:rsidRPr="009A2F33">
              <w:rPr>
                <w:rStyle w:val="FontStyle70"/>
                <w:sz w:val="24"/>
                <w:szCs w:val="24"/>
                <w:lang w:eastAsia="en-US"/>
              </w:rPr>
              <w:t>) характер, продолжительность и сложность работ по проектированию и разработке;</w:t>
            </w:r>
          </w:p>
          <w:p w:rsidR="009A2F33" w:rsidRPr="009A2F33" w:rsidRDefault="009A2F33" w:rsidP="00357C11">
            <w:pPr>
              <w:pStyle w:val="Style23"/>
              <w:widowControl/>
              <w:ind w:firstLine="720"/>
              <w:jc w:val="both"/>
              <w:rPr>
                <w:rStyle w:val="FontStyle70"/>
                <w:sz w:val="24"/>
                <w:szCs w:val="24"/>
                <w:lang w:eastAsia="en-US"/>
              </w:rPr>
            </w:pPr>
            <w:r w:rsidRPr="009A2F33">
              <w:rPr>
                <w:rStyle w:val="FontStyle70"/>
                <w:sz w:val="24"/>
                <w:szCs w:val="24"/>
                <w:lang w:val="en-US" w:eastAsia="en-US"/>
              </w:rPr>
              <w:t>b</w:t>
            </w:r>
            <w:r w:rsidRPr="009A2F33">
              <w:rPr>
                <w:rStyle w:val="FontStyle70"/>
                <w:sz w:val="24"/>
                <w:szCs w:val="24"/>
                <w:lang w:eastAsia="en-US"/>
              </w:rPr>
              <w:t>) требуемые этапы процесса, включая соответствующий анализ результатов проектирования и разработки;</w:t>
            </w:r>
          </w:p>
          <w:p w:rsidR="009A2F33" w:rsidRPr="009A2F33" w:rsidRDefault="009A2F33" w:rsidP="00357C11">
            <w:pPr>
              <w:pStyle w:val="Style23"/>
              <w:widowControl/>
              <w:ind w:firstLine="720"/>
              <w:jc w:val="both"/>
              <w:rPr>
                <w:rStyle w:val="FontStyle70"/>
                <w:sz w:val="24"/>
                <w:szCs w:val="24"/>
                <w:lang w:eastAsia="en-US"/>
              </w:rPr>
            </w:pPr>
            <w:r w:rsidRPr="009A2F33">
              <w:rPr>
                <w:rStyle w:val="FontStyle70"/>
                <w:sz w:val="24"/>
                <w:szCs w:val="24"/>
                <w:lang w:val="en-US" w:eastAsia="en-US"/>
              </w:rPr>
              <w:t>c</w:t>
            </w:r>
            <w:r w:rsidRPr="009A2F33">
              <w:rPr>
                <w:rStyle w:val="FontStyle70"/>
                <w:sz w:val="24"/>
                <w:szCs w:val="24"/>
                <w:lang w:eastAsia="en-US"/>
              </w:rPr>
              <w:t>) требуемые проверки соответствия и подтверждения пригодности результатов проектирования и разработки;</w:t>
            </w:r>
          </w:p>
          <w:p w:rsidR="009A2F33" w:rsidRPr="009A2F33" w:rsidRDefault="009A2F33" w:rsidP="00357C11">
            <w:pPr>
              <w:pStyle w:val="Style23"/>
              <w:widowControl/>
              <w:ind w:firstLine="720"/>
              <w:jc w:val="both"/>
              <w:rPr>
                <w:rStyle w:val="FontStyle70"/>
                <w:sz w:val="24"/>
                <w:szCs w:val="24"/>
                <w:lang w:eastAsia="en-US"/>
              </w:rPr>
            </w:pPr>
            <w:r w:rsidRPr="009A2F33">
              <w:rPr>
                <w:rStyle w:val="FontStyle70"/>
                <w:sz w:val="24"/>
                <w:szCs w:val="24"/>
                <w:lang w:val="en-US" w:eastAsia="en-US"/>
              </w:rPr>
              <w:t>d</w:t>
            </w:r>
            <w:r w:rsidRPr="009A2F33">
              <w:rPr>
                <w:rStyle w:val="FontStyle70"/>
                <w:sz w:val="24"/>
                <w:szCs w:val="24"/>
                <w:lang w:eastAsia="en-US"/>
              </w:rPr>
              <w:t>) ответственность и полномочия, связанные с процессом проектирования и разработки;</w:t>
            </w:r>
          </w:p>
          <w:p w:rsidR="009A2F33" w:rsidRPr="009A2F33" w:rsidRDefault="009A2F33" w:rsidP="00357C11">
            <w:pPr>
              <w:pStyle w:val="Style23"/>
              <w:widowControl/>
              <w:ind w:firstLine="720"/>
              <w:jc w:val="both"/>
              <w:rPr>
                <w:rStyle w:val="FontStyle70"/>
                <w:sz w:val="24"/>
                <w:szCs w:val="24"/>
                <w:lang w:eastAsia="en-US"/>
              </w:rPr>
            </w:pPr>
            <w:r w:rsidRPr="009A2F33">
              <w:rPr>
                <w:rStyle w:val="FontStyle70"/>
                <w:sz w:val="24"/>
                <w:szCs w:val="24"/>
                <w:lang w:val="en-US" w:eastAsia="en-US"/>
              </w:rPr>
              <w:t>e</w:t>
            </w:r>
            <w:r w:rsidRPr="009A2F33">
              <w:rPr>
                <w:rStyle w:val="FontStyle70"/>
                <w:sz w:val="24"/>
                <w:szCs w:val="24"/>
                <w:lang w:eastAsia="en-US"/>
              </w:rPr>
              <w:t>) потребности во внутренних и внешних ресурсах для процесса проектирования и разработки;</w:t>
            </w:r>
          </w:p>
          <w:p w:rsidR="009A2F33" w:rsidRPr="009A2F33" w:rsidRDefault="009A2F33" w:rsidP="00357C11">
            <w:pPr>
              <w:pStyle w:val="Style23"/>
              <w:widowControl/>
              <w:ind w:firstLine="720"/>
              <w:jc w:val="both"/>
              <w:rPr>
                <w:rStyle w:val="FontStyle70"/>
                <w:sz w:val="24"/>
                <w:szCs w:val="24"/>
                <w:lang w:eastAsia="en-US"/>
              </w:rPr>
            </w:pPr>
            <w:r w:rsidRPr="009A2F33">
              <w:rPr>
                <w:rStyle w:val="FontStyle70"/>
                <w:sz w:val="24"/>
                <w:szCs w:val="24"/>
                <w:lang w:val="en-US" w:eastAsia="en-US"/>
              </w:rPr>
              <w:t>f</w:t>
            </w:r>
            <w:r w:rsidRPr="009A2F33">
              <w:rPr>
                <w:rStyle w:val="FontStyle70"/>
                <w:sz w:val="24"/>
                <w:szCs w:val="24"/>
                <w:lang w:eastAsia="en-US"/>
              </w:rPr>
              <w:t>) потребность в управлении взаимодействиями лиц, участвующих в процессе проектирования и разработки;</w:t>
            </w:r>
          </w:p>
          <w:p w:rsidR="009A2F33" w:rsidRPr="009A2F33" w:rsidRDefault="009A2F33" w:rsidP="00357C11">
            <w:pPr>
              <w:pStyle w:val="Style23"/>
              <w:widowControl/>
              <w:ind w:firstLine="720"/>
              <w:jc w:val="both"/>
              <w:rPr>
                <w:rStyle w:val="FontStyle70"/>
                <w:sz w:val="24"/>
                <w:szCs w:val="24"/>
                <w:lang w:eastAsia="en-US"/>
              </w:rPr>
            </w:pPr>
            <w:r w:rsidRPr="009A2F33">
              <w:rPr>
                <w:rStyle w:val="FontStyle70"/>
                <w:sz w:val="24"/>
                <w:szCs w:val="24"/>
                <w:lang w:val="en-US" w:eastAsia="en-US"/>
              </w:rPr>
              <w:t>g</w:t>
            </w:r>
            <w:r w:rsidRPr="009A2F33">
              <w:rPr>
                <w:rStyle w:val="FontStyle70"/>
                <w:sz w:val="24"/>
                <w:szCs w:val="24"/>
                <w:lang w:eastAsia="en-US"/>
              </w:rPr>
              <w:t>) необходимость в привлечении потребителей и пользователей к процессу проектирования и разработки;</w:t>
            </w:r>
          </w:p>
          <w:p w:rsidR="009A2F33" w:rsidRPr="009A2F33" w:rsidRDefault="009A2F33" w:rsidP="00357C11">
            <w:pPr>
              <w:pStyle w:val="Style23"/>
              <w:widowControl/>
              <w:ind w:firstLine="720"/>
              <w:jc w:val="both"/>
              <w:rPr>
                <w:rStyle w:val="FontStyle70"/>
                <w:sz w:val="24"/>
                <w:szCs w:val="24"/>
                <w:lang w:eastAsia="en-US"/>
              </w:rPr>
            </w:pPr>
            <w:r w:rsidRPr="009A2F33">
              <w:rPr>
                <w:rStyle w:val="FontStyle70"/>
                <w:sz w:val="24"/>
                <w:szCs w:val="24"/>
                <w:lang w:val="en-US" w:eastAsia="en-US"/>
              </w:rPr>
              <w:t>h</w:t>
            </w:r>
            <w:r w:rsidRPr="009A2F33">
              <w:rPr>
                <w:rStyle w:val="FontStyle70"/>
                <w:sz w:val="24"/>
                <w:szCs w:val="24"/>
                <w:lang w:eastAsia="en-US"/>
              </w:rPr>
              <w:t>) требования к последующему производству продуктов и услуг;</w:t>
            </w:r>
          </w:p>
          <w:p w:rsidR="009A2F33" w:rsidRPr="009A2F33" w:rsidRDefault="009A2F33" w:rsidP="00357C11">
            <w:pPr>
              <w:pStyle w:val="Style23"/>
              <w:widowControl/>
              <w:ind w:firstLine="720"/>
              <w:jc w:val="both"/>
              <w:rPr>
                <w:rStyle w:val="FontStyle70"/>
                <w:sz w:val="24"/>
                <w:szCs w:val="24"/>
                <w:lang w:eastAsia="en-US"/>
              </w:rPr>
            </w:pPr>
            <w:r w:rsidRPr="009A2F33">
              <w:rPr>
                <w:rStyle w:val="FontStyle70"/>
                <w:sz w:val="24"/>
                <w:szCs w:val="24"/>
                <w:lang w:val="en-US" w:eastAsia="en-US"/>
              </w:rPr>
              <w:t>i</w:t>
            </w:r>
            <w:r w:rsidRPr="009A2F33">
              <w:rPr>
                <w:rStyle w:val="FontStyle70"/>
                <w:sz w:val="24"/>
                <w:szCs w:val="24"/>
                <w:lang w:eastAsia="en-US"/>
              </w:rPr>
              <w:t>) ожидаемый уровень контроля потребителями и другими соответствующими заинтересованными сторонами процесса проектирования и разработки;</w:t>
            </w:r>
          </w:p>
          <w:p w:rsidR="009A2F33" w:rsidRPr="00765736" w:rsidRDefault="009A2F33" w:rsidP="00357C11">
            <w:pPr>
              <w:pStyle w:val="Style34"/>
              <w:widowControl/>
              <w:ind w:firstLine="720"/>
              <w:jc w:val="both"/>
              <w:rPr>
                <w:rStyle w:val="FontStyle56"/>
                <w:rFonts w:ascii="Times New Roman" w:hAnsi="Times New Roman" w:cs="Times New Roman"/>
                <w:b w:val="0"/>
                <w:bCs w:val="0"/>
                <w:sz w:val="28"/>
                <w:szCs w:val="28"/>
                <w:lang w:eastAsia="en-US"/>
              </w:rPr>
            </w:pPr>
            <w:r w:rsidRPr="009A2F33">
              <w:rPr>
                <w:rStyle w:val="FontStyle70"/>
                <w:sz w:val="24"/>
                <w:szCs w:val="24"/>
                <w:lang w:val="en-US" w:eastAsia="en-US"/>
              </w:rPr>
              <w:t>j</w:t>
            </w:r>
            <w:r w:rsidRPr="009A2F33">
              <w:rPr>
                <w:rStyle w:val="FontStyle70"/>
                <w:sz w:val="24"/>
                <w:szCs w:val="24"/>
                <w:lang w:eastAsia="en-US"/>
              </w:rPr>
              <w:t>) документированную информацию, необходимую для демонстрации того, что требования к результатам проектирования и разработки были выполнены.</w:t>
            </w:r>
          </w:p>
        </w:tc>
      </w:tr>
    </w:tbl>
    <w:p w:rsidR="0003034B" w:rsidRDefault="0003034B" w:rsidP="002C172B">
      <w:pPr>
        <w:pStyle w:val="Style9"/>
        <w:widowControl/>
        <w:ind w:firstLine="720"/>
        <w:jc w:val="both"/>
        <w:rPr>
          <w:bCs/>
          <w:color w:val="000000"/>
        </w:rPr>
      </w:pPr>
    </w:p>
    <w:p w:rsidR="002C172B" w:rsidRPr="00771069" w:rsidRDefault="002C172B" w:rsidP="002C172B">
      <w:pPr>
        <w:pStyle w:val="Style9"/>
        <w:widowControl/>
        <w:ind w:firstLine="720"/>
        <w:jc w:val="both"/>
        <w:rPr>
          <w:rStyle w:val="FontStyle56"/>
          <w:rFonts w:ascii="Times New Roman" w:hAnsi="Times New Roman" w:cs="Times New Roman"/>
          <w:b w:val="0"/>
          <w:sz w:val="24"/>
          <w:szCs w:val="24"/>
        </w:rPr>
      </w:pPr>
      <w:r w:rsidRPr="00E9110B">
        <w:rPr>
          <w:bCs/>
          <w:color w:val="000000"/>
        </w:rPr>
        <w:lastRenderedPageBreak/>
        <w:t xml:space="preserve">На </w:t>
      </w:r>
      <w:r w:rsidR="00E9110B" w:rsidRPr="00E9110B">
        <w:rPr>
          <w:bCs/>
          <w:color w:val="000000"/>
        </w:rPr>
        <w:t>р</w:t>
      </w:r>
      <w:r w:rsidRPr="00E9110B">
        <w:rPr>
          <w:bCs/>
          <w:color w:val="000000"/>
        </w:rPr>
        <w:t>исунке 3 показано</w:t>
      </w:r>
      <w:r w:rsidRPr="00771069">
        <w:rPr>
          <w:bCs/>
          <w:color w:val="000000"/>
        </w:rPr>
        <w:t>, как различные этапы процесса проектирования и разработки взаимодействуют друг с другом и могут использоваться в качестве средства для установления этого процесса как части системы менеджмента качества.</w:t>
      </w:r>
    </w:p>
    <w:p w:rsidR="002C172B" w:rsidRPr="00771069" w:rsidRDefault="002C172B" w:rsidP="002C172B">
      <w:pPr>
        <w:widowControl/>
        <w:jc w:val="both"/>
        <w:rPr>
          <w:rFonts w:eastAsia="Arial Unicode MS"/>
          <w:bCs/>
          <w:color w:val="000000"/>
          <w:lang w:eastAsia="en-US"/>
        </w:rPr>
      </w:pPr>
    </w:p>
    <w:p w:rsidR="002C172B" w:rsidRPr="00771069" w:rsidRDefault="002C172B" w:rsidP="002C172B">
      <w:pPr>
        <w:widowControl/>
        <w:jc w:val="center"/>
        <w:rPr>
          <w:rFonts w:eastAsia="Arial Unicode MS"/>
          <w:bCs/>
          <w:color w:val="000000"/>
          <w:lang w:eastAsia="en-US"/>
        </w:rPr>
      </w:pPr>
      <w:r w:rsidRPr="00771069">
        <w:rPr>
          <w:rFonts w:eastAsia="Arial Unicode MS"/>
          <w:bCs/>
          <w:noProof/>
          <w:color w:val="000000"/>
          <w:lang w:val="en-US" w:eastAsia="en-US"/>
        </w:rPr>
        <w:drawing>
          <wp:inline distT="0" distB="0" distL="0" distR="0">
            <wp:extent cx="5905500" cy="3893820"/>
            <wp:effectExtent l="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5500" cy="3893820"/>
                    </a:xfrm>
                    <a:prstGeom prst="rect">
                      <a:avLst/>
                    </a:prstGeom>
                    <a:noFill/>
                    <a:ln>
                      <a:noFill/>
                    </a:ln>
                  </pic:spPr>
                </pic:pic>
              </a:graphicData>
            </a:graphic>
          </wp:inline>
        </w:drawing>
      </w:r>
    </w:p>
    <w:p w:rsidR="002C172B" w:rsidRPr="00771069" w:rsidRDefault="002C172B" w:rsidP="002C172B">
      <w:pPr>
        <w:widowControl/>
        <w:jc w:val="center"/>
        <w:rPr>
          <w:b/>
          <w:bCs/>
          <w:color w:val="000000"/>
          <w:lang w:eastAsia="en-US"/>
        </w:rPr>
      </w:pPr>
    </w:p>
    <w:p w:rsidR="002C172B" w:rsidRPr="00771069" w:rsidRDefault="002C172B" w:rsidP="002C172B">
      <w:pPr>
        <w:widowControl/>
        <w:jc w:val="center"/>
        <w:rPr>
          <w:b/>
          <w:bCs/>
          <w:color w:val="000000"/>
          <w:lang w:eastAsia="en-US"/>
        </w:rPr>
      </w:pPr>
      <w:r w:rsidRPr="00771069">
        <w:rPr>
          <w:b/>
          <w:bCs/>
          <w:color w:val="000000"/>
          <w:lang w:eastAsia="en-US"/>
        </w:rPr>
        <w:t>Рисунок 3 - Процесс проектирования и разработки</w:t>
      </w:r>
    </w:p>
    <w:p w:rsidR="002C172B" w:rsidRPr="004B1903" w:rsidRDefault="002C172B" w:rsidP="002C172B">
      <w:pPr>
        <w:widowControl/>
        <w:jc w:val="both"/>
        <w:rPr>
          <w:lang w:eastAsia="en-US"/>
        </w:rPr>
      </w:pPr>
    </w:p>
    <w:p w:rsidR="002C172B" w:rsidRPr="004B1903" w:rsidRDefault="002C172B" w:rsidP="002C172B">
      <w:pPr>
        <w:widowControl/>
        <w:ind w:firstLine="720"/>
        <w:jc w:val="both"/>
        <w:rPr>
          <w:lang w:eastAsia="en-US"/>
        </w:rPr>
      </w:pPr>
      <w:r w:rsidRPr="004B1903">
        <w:rPr>
          <w:lang w:eastAsia="en-US"/>
        </w:rPr>
        <w:t xml:space="preserve">Избирательный орган должен документально оформить планирование и разработку в рамках плана разработки избирательной услуги (см. </w:t>
      </w:r>
      <w:hyperlink w:anchor="bookmark46" w:history="1">
        <w:r w:rsidRPr="00383B88">
          <w:rPr>
            <w:lang w:eastAsia="en-US"/>
          </w:rPr>
          <w:t>7.5.1</w:t>
        </w:r>
      </w:hyperlink>
      <w:r w:rsidRPr="00383B88">
        <w:rPr>
          <w:lang w:eastAsia="en-US"/>
        </w:rPr>
        <w:t>),</w:t>
      </w:r>
      <w:r w:rsidRPr="004B1903">
        <w:rPr>
          <w:lang w:eastAsia="en-US"/>
        </w:rPr>
        <w:t xml:space="preserve"> в котором, помимо требований </w:t>
      </w:r>
      <w:hyperlink w:anchor="bookmark47" w:history="1">
        <w:r w:rsidRPr="00383B88">
          <w:rPr>
            <w:lang w:eastAsia="en-US"/>
          </w:rPr>
          <w:t>7.5.2</w:t>
        </w:r>
      </w:hyperlink>
      <w:r w:rsidRPr="00383B88">
        <w:rPr>
          <w:lang w:eastAsia="en-US"/>
        </w:rPr>
        <w:t>,</w:t>
      </w:r>
      <w:r w:rsidRPr="004B1903">
        <w:rPr>
          <w:lang w:eastAsia="en-US"/>
        </w:rPr>
        <w:t xml:space="preserve"> указано следующее: </w:t>
      </w:r>
    </w:p>
    <w:p w:rsidR="002C172B" w:rsidRPr="004B1903" w:rsidRDefault="002C172B" w:rsidP="002C172B">
      <w:pPr>
        <w:widowControl/>
        <w:ind w:firstLine="720"/>
        <w:jc w:val="both"/>
        <w:rPr>
          <w:lang w:eastAsia="en-US"/>
        </w:rPr>
      </w:pPr>
      <w:r w:rsidRPr="004B1903">
        <w:rPr>
          <w:lang w:eastAsia="en-US"/>
        </w:rPr>
        <w:t>— этапы проектирования и разработки и необходимые входные и выходные документы;</w:t>
      </w:r>
    </w:p>
    <w:p w:rsidR="002C172B" w:rsidRPr="004B1903" w:rsidRDefault="002C172B" w:rsidP="002C172B">
      <w:pPr>
        <w:widowControl/>
        <w:ind w:firstLine="720"/>
        <w:jc w:val="both"/>
        <w:rPr>
          <w:lang w:eastAsia="en-US"/>
        </w:rPr>
      </w:pPr>
      <w:r w:rsidRPr="004B1903">
        <w:rPr>
          <w:lang w:eastAsia="en-US"/>
        </w:rPr>
        <w:t>— процессы и документация обзора, проверки и подтверждения, требуемые на каждом этапе проектирования и разработки;</w:t>
      </w:r>
    </w:p>
    <w:p w:rsidR="002C172B" w:rsidRPr="004B1903" w:rsidRDefault="002C172B" w:rsidP="002C172B">
      <w:pPr>
        <w:widowControl/>
        <w:ind w:firstLine="720"/>
        <w:jc w:val="both"/>
        <w:rPr>
          <w:lang w:eastAsia="en-US"/>
        </w:rPr>
      </w:pPr>
      <w:r w:rsidRPr="004B1903">
        <w:rPr>
          <w:lang w:eastAsia="en-US"/>
        </w:rPr>
        <w:t>— ответственность и полномочия по проектированию и разработке;</w:t>
      </w:r>
    </w:p>
    <w:p w:rsidR="002C172B" w:rsidRPr="004B1903" w:rsidRDefault="002C172B" w:rsidP="002C172B">
      <w:pPr>
        <w:widowControl/>
        <w:ind w:firstLine="720"/>
        <w:jc w:val="both"/>
        <w:rPr>
          <w:lang w:eastAsia="en-US"/>
        </w:rPr>
      </w:pPr>
      <w:r w:rsidRPr="004B1903">
        <w:rPr>
          <w:lang w:eastAsia="en-US"/>
        </w:rPr>
        <w:t>— необходимые ресурсы для проектирования и разработки;</w:t>
      </w:r>
    </w:p>
    <w:p w:rsidR="002C172B" w:rsidRPr="004B1903" w:rsidRDefault="002C172B" w:rsidP="002C172B">
      <w:pPr>
        <w:widowControl/>
        <w:ind w:firstLine="720"/>
        <w:jc w:val="both"/>
        <w:rPr>
          <w:lang w:eastAsia="en-US"/>
        </w:rPr>
      </w:pPr>
      <w:r w:rsidRPr="004B1903">
        <w:rPr>
          <w:lang w:eastAsia="en-US"/>
        </w:rPr>
        <w:t>— график проектирования и разработки на основе деятельности.</w:t>
      </w:r>
    </w:p>
    <w:p w:rsidR="002C172B" w:rsidRPr="004B1903" w:rsidRDefault="002C172B" w:rsidP="002C172B">
      <w:pPr>
        <w:pStyle w:val="Style9"/>
        <w:widowControl/>
        <w:ind w:firstLine="720"/>
        <w:jc w:val="both"/>
        <w:rPr>
          <w:rStyle w:val="FontStyle56"/>
          <w:rFonts w:ascii="Times New Roman" w:hAnsi="Times New Roman" w:cs="Times New Roman"/>
          <w:color w:val="auto"/>
          <w:sz w:val="24"/>
          <w:szCs w:val="24"/>
        </w:rPr>
      </w:pPr>
    </w:p>
    <w:p w:rsidR="002C172B" w:rsidRPr="004B1903" w:rsidRDefault="002C172B" w:rsidP="002C172B">
      <w:pPr>
        <w:pStyle w:val="Style9"/>
        <w:widowControl/>
        <w:ind w:firstLine="720"/>
        <w:jc w:val="both"/>
        <w:rPr>
          <w:rStyle w:val="FontStyle56"/>
          <w:rFonts w:ascii="Times New Roman" w:hAnsi="Times New Roman" w:cs="Times New Roman"/>
          <w:color w:val="auto"/>
          <w:sz w:val="24"/>
          <w:szCs w:val="24"/>
        </w:rPr>
      </w:pPr>
      <w:bookmarkStart w:id="32" w:name="bookmark54"/>
      <w:r w:rsidRPr="004B1903">
        <w:rPr>
          <w:rStyle w:val="FontStyle56"/>
          <w:rFonts w:ascii="Times New Roman" w:hAnsi="Times New Roman" w:cs="Times New Roman"/>
          <w:color w:val="auto"/>
          <w:sz w:val="24"/>
          <w:szCs w:val="24"/>
        </w:rPr>
        <w:t>8</w:t>
      </w:r>
      <w:bookmarkEnd w:id="32"/>
      <w:r w:rsidRPr="004B1903">
        <w:rPr>
          <w:rStyle w:val="FontStyle56"/>
          <w:rFonts w:ascii="Times New Roman" w:hAnsi="Times New Roman" w:cs="Times New Roman"/>
          <w:color w:val="auto"/>
          <w:sz w:val="24"/>
          <w:szCs w:val="24"/>
        </w:rPr>
        <w:t>.3.3 Исходные данные для проектирования и разработки</w:t>
      </w:r>
    </w:p>
    <w:p w:rsidR="009A2F33" w:rsidRDefault="009A2F33" w:rsidP="002C172B">
      <w:pPr>
        <w:pStyle w:val="Style22"/>
        <w:widowControl/>
        <w:ind w:firstLine="720"/>
        <w:jc w:val="both"/>
        <w:rPr>
          <w:rStyle w:val="FontStyle70"/>
          <w:color w:val="auto"/>
          <w:sz w:val="24"/>
          <w:szCs w:val="24"/>
        </w:rPr>
      </w:pPr>
    </w:p>
    <w:tbl>
      <w:tblPr>
        <w:tblStyle w:val="a4"/>
        <w:tblW w:w="0" w:type="auto"/>
        <w:tblLook w:val="04A0" w:firstRow="1" w:lastRow="0" w:firstColumn="1" w:lastColumn="0" w:noHBand="0" w:noVBand="1"/>
      </w:tblPr>
      <w:tblGrid>
        <w:gridCol w:w="9573"/>
      </w:tblGrid>
      <w:tr w:rsidR="009A2F33" w:rsidRPr="00765736" w:rsidTr="00357C11">
        <w:tc>
          <w:tcPr>
            <w:tcW w:w="9573" w:type="dxa"/>
          </w:tcPr>
          <w:p w:rsidR="009A2F33" w:rsidRPr="009A2F33" w:rsidRDefault="009A2F33" w:rsidP="00357C11">
            <w:pPr>
              <w:pStyle w:val="Style18"/>
              <w:widowControl/>
              <w:ind w:firstLine="720"/>
              <w:jc w:val="both"/>
              <w:rPr>
                <w:b/>
                <w:bCs/>
                <w:i/>
                <w:color w:val="000000"/>
                <w:sz w:val="24"/>
                <w:szCs w:val="24"/>
              </w:rPr>
            </w:pPr>
            <w:r w:rsidRPr="009A2F33">
              <w:rPr>
                <w:b/>
                <w:bCs/>
                <w:color w:val="000000"/>
                <w:sz w:val="24"/>
                <w:szCs w:val="24"/>
                <w:lang w:val="en-US"/>
              </w:rPr>
              <w:t>ISO</w:t>
            </w:r>
            <w:r w:rsidR="0092118D">
              <w:rPr>
                <w:b/>
                <w:bCs/>
                <w:color w:val="000000"/>
                <w:sz w:val="24"/>
                <w:szCs w:val="24"/>
              </w:rPr>
              <w:t xml:space="preserve"> 9001:2015</w:t>
            </w:r>
            <w:r w:rsidRPr="009A2F33">
              <w:rPr>
                <w:b/>
                <w:bCs/>
                <w:color w:val="000000"/>
                <w:sz w:val="24"/>
                <w:szCs w:val="24"/>
              </w:rPr>
              <w:t xml:space="preserve"> </w:t>
            </w:r>
            <w:r w:rsidRPr="0092118D">
              <w:rPr>
                <w:b/>
                <w:bCs/>
                <w:color w:val="000000"/>
                <w:sz w:val="24"/>
                <w:szCs w:val="24"/>
              </w:rPr>
              <w:t>Системы менеджмента качества</w:t>
            </w:r>
            <w:r w:rsidR="0092118D">
              <w:rPr>
                <w:b/>
                <w:bCs/>
                <w:color w:val="000000"/>
                <w:sz w:val="24"/>
                <w:szCs w:val="24"/>
              </w:rPr>
              <w:t>.</w:t>
            </w:r>
            <w:r w:rsidRPr="0092118D">
              <w:rPr>
                <w:b/>
                <w:bCs/>
                <w:color w:val="000000"/>
                <w:sz w:val="24"/>
                <w:szCs w:val="24"/>
              </w:rPr>
              <w:t xml:space="preserve"> Требования</w:t>
            </w:r>
          </w:p>
          <w:p w:rsidR="0092118D" w:rsidRDefault="0092118D" w:rsidP="00357C11">
            <w:pPr>
              <w:pStyle w:val="Style9"/>
              <w:widowControl/>
              <w:ind w:firstLine="720"/>
              <w:jc w:val="both"/>
              <w:rPr>
                <w:rStyle w:val="FontStyle56"/>
                <w:rFonts w:ascii="Times New Roman" w:hAnsi="Times New Roman" w:cs="Times New Roman"/>
                <w:sz w:val="24"/>
                <w:szCs w:val="24"/>
              </w:rPr>
            </w:pPr>
          </w:p>
          <w:p w:rsidR="009A2F33" w:rsidRPr="009A2F33" w:rsidRDefault="009A2F33" w:rsidP="00357C11">
            <w:pPr>
              <w:pStyle w:val="Style9"/>
              <w:widowControl/>
              <w:ind w:firstLine="720"/>
              <w:jc w:val="both"/>
              <w:rPr>
                <w:rStyle w:val="FontStyle56"/>
                <w:rFonts w:ascii="Times New Roman" w:hAnsi="Times New Roman" w:cs="Times New Roman"/>
                <w:sz w:val="24"/>
                <w:szCs w:val="24"/>
              </w:rPr>
            </w:pPr>
            <w:r w:rsidRPr="009A2F33">
              <w:rPr>
                <w:rStyle w:val="FontStyle56"/>
                <w:rFonts w:ascii="Times New Roman" w:hAnsi="Times New Roman" w:cs="Times New Roman"/>
                <w:sz w:val="24"/>
                <w:szCs w:val="24"/>
              </w:rPr>
              <w:t>8.3.3 Исходные данные для проектирования и разработки</w:t>
            </w:r>
          </w:p>
          <w:p w:rsidR="009A2F33" w:rsidRPr="009A2F33" w:rsidRDefault="009A2F33" w:rsidP="00357C11">
            <w:pPr>
              <w:pStyle w:val="Style22"/>
              <w:widowControl/>
              <w:ind w:firstLine="720"/>
              <w:jc w:val="both"/>
              <w:rPr>
                <w:rStyle w:val="FontStyle70"/>
                <w:sz w:val="24"/>
                <w:szCs w:val="24"/>
              </w:rPr>
            </w:pPr>
            <w:r w:rsidRPr="009A2F33">
              <w:rPr>
                <w:rStyle w:val="FontStyle70"/>
                <w:sz w:val="24"/>
                <w:szCs w:val="24"/>
              </w:rPr>
              <w:t>Организация должна определять требования, существенные для конкретного вида продуктов и услуг, которые должны быть спроектированы и разработаны. Организация должна принять во внимание:</w:t>
            </w:r>
          </w:p>
          <w:p w:rsidR="009A2F33" w:rsidRPr="009A2F33" w:rsidRDefault="009A2F33" w:rsidP="00357C11">
            <w:pPr>
              <w:pStyle w:val="Style23"/>
              <w:widowControl/>
              <w:ind w:firstLine="720"/>
              <w:jc w:val="both"/>
              <w:rPr>
                <w:rStyle w:val="FontStyle70"/>
                <w:sz w:val="24"/>
                <w:szCs w:val="24"/>
                <w:lang w:eastAsia="en-US"/>
              </w:rPr>
            </w:pPr>
            <w:r w:rsidRPr="009A2F33">
              <w:rPr>
                <w:rStyle w:val="FontStyle70"/>
                <w:sz w:val="24"/>
                <w:szCs w:val="24"/>
                <w:lang w:val="en-US" w:eastAsia="en-US"/>
              </w:rPr>
              <w:t>a</w:t>
            </w:r>
            <w:r w:rsidRPr="009A2F33">
              <w:rPr>
                <w:rStyle w:val="FontStyle70"/>
                <w:sz w:val="24"/>
                <w:szCs w:val="24"/>
                <w:lang w:eastAsia="en-US"/>
              </w:rPr>
              <w:t>) функциональные и эксплуатационные требования;</w:t>
            </w:r>
          </w:p>
          <w:p w:rsidR="009A2F33" w:rsidRPr="009A2F33" w:rsidRDefault="009A2F33" w:rsidP="00357C11">
            <w:pPr>
              <w:pStyle w:val="Style23"/>
              <w:widowControl/>
              <w:ind w:firstLine="720"/>
              <w:jc w:val="both"/>
              <w:rPr>
                <w:rStyle w:val="FontStyle70"/>
                <w:sz w:val="24"/>
                <w:szCs w:val="24"/>
                <w:lang w:eastAsia="en-US"/>
              </w:rPr>
            </w:pPr>
            <w:r w:rsidRPr="009A2F33">
              <w:rPr>
                <w:rStyle w:val="FontStyle70"/>
                <w:sz w:val="24"/>
                <w:szCs w:val="24"/>
                <w:lang w:val="en-US" w:eastAsia="en-US"/>
              </w:rPr>
              <w:t>b</w:t>
            </w:r>
            <w:r w:rsidRPr="009A2F33">
              <w:rPr>
                <w:rStyle w:val="FontStyle70"/>
                <w:sz w:val="24"/>
                <w:szCs w:val="24"/>
                <w:lang w:eastAsia="en-US"/>
              </w:rPr>
              <w:t xml:space="preserve">) информацию, полученную в ходе ранее выполненных подобных работ по </w:t>
            </w:r>
            <w:r w:rsidRPr="009A2F33">
              <w:rPr>
                <w:rStyle w:val="FontStyle70"/>
                <w:sz w:val="24"/>
                <w:szCs w:val="24"/>
                <w:lang w:eastAsia="en-US"/>
              </w:rPr>
              <w:lastRenderedPageBreak/>
              <w:t>проектированию и разработке;</w:t>
            </w:r>
          </w:p>
          <w:p w:rsidR="009A2F33" w:rsidRPr="009A2F33" w:rsidRDefault="009A2F33" w:rsidP="00357C11">
            <w:pPr>
              <w:pStyle w:val="Style23"/>
              <w:widowControl/>
              <w:ind w:firstLine="720"/>
              <w:jc w:val="both"/>
              <w:rPr>
                <w:rStyle w:val="FontStyle70"/>
                <w:sz w:val="24"/>
                <w:szCs w:val="24"/>
                <w:lang w:eastAsia="en-US"/>
              </w:rPr>
            </w:pPr>
            <w:r w:rsidRPr="009A2F33">
              <w:rPr>
                <w:rStyle w:val="FontStyle70"/>
                <w:sz w:val="24"/>
                <w:szCs w:val="24"/>
                <w:lang w:val="en-US" w:eastAsia="en-US"/>
              </w:rPr>
              <w:t>c</w:t>
            </w:r>
            <w:r w:rsidRPr="009A2F33">
              <w:rPr>
                <w:rStyle w:val="FontStyle70"/>
                <w:sz w:val="24"/>
                <w:szCs w:val="24"/>
                <w:lang w:eastAsia="en-US"/>
              </w:rPr>
              <w:t>) законодательные и нормативные требования;</w:t>
            </w:r>
          </w:p>
          <w:p w:rsidR="009A2F33" w:rsidRPr="009A2F33" w:rsidRDefault="009A2F33" w:rsidP="00357C11">
            <w:pPr>
              <w:pStyle w:val="Style23"/>
              <w:widowControl/>
              <w:ind w:firstLine="720"/>
              <w:jc w:val="both"/>
              <w:rPr>
                <w:rStyle w:val="FontStyle70"/>
                <w:sz w:val="24"/>
                <w:szCs w:val="24"/>
                <w:lang w:eastAsia="en-US"/>
              </w:rPr>
            </w:pPr>
            <w:r w:rsidRPr="009A2F33">
              <w:rPr>
                <w:rStyle w:val="FontStyle70"/>
                <w:sz w:val="24"/>
                <w:szCs w:val="24"/>
                <w:lang w:val="en-US" w:eastAsia="en-US"/>
              </w:rPr>
              <w:t>d</w:t>
            </w:r>
            <w:r w:rsidRPr="009A2F33">
              <w:rPr>
                <w:rStyle w:val="FontStyle70"/>
                <w:sz w:val="24"/>
                <w:szCs w:val="24"/>
                <w:lang w:eastAsia="en-US"/>
              </w:rPr>
              <w:t>) стандарты или своды правил, которые организация обязалась выполнять;</w:t>
            </w:r>
          </w:p>
          <w:p w:rsidR="009A2F33" w:rsidRPr="009A2F33" w:rsidRDefault="009A2F33" w:rsidP="00357C11">
            <w:pPr>
              <w:pStyle w:val="Style23"/>
              <w:widowControl/>
              <w:ind w:firstLine="720"/>
              <w:jc w:val="both"/>
              <w:rPr>
                <w:rStyle w:val="FontStyle70"/>
                <w:sz w:val="24"/>
                <w:szCs w:val="24"/>
                <w:lang w:eastAsia="en-US"/>
              </w:rPr>
            </w:pPr>
            <w:r w:rsidRPr="009A2F33">
              <w:rPr>
                <w:rStyle w:val="FontStyle70"/>
                <w:sz w:val="24"/>
                <w:szCs w:val="24"/>
                <w:lang w:val="en-US" w:eastAsia="en-US"/>
              </w:rPr>
              <w:t>e</w:t>
            </w:r>
            <w:r w:rsidRPr="009A2F33">
              <w:rPr>
                <w:rStyle w:val="FontStyle70"/>
                <w:sz w:val="24"/>
                <w:szCs w:val="24"/>
                <w:lang w:eastAsia="en-US"/>
              </w:rPr>
              <w:t>) потенциальные последствия неудачи в силу особенностей продуктов и услуг.</w:t>
            </w:r>
          </w:p>
          <w:p w:rsidR="009A2F33" w:rsidRPr="009A2F33" w:rsidRDefault="009A2F33" w:rsidP="00357C11">
            <w:pPr>
              <w:pStyle w:val="Style22"/>
              <w:widowControl/>
              <w:ind w:firstLine="720"/>
              <w:jc w:val="both"/>
              <w:rPr>
                <w:rStyle w:val="FontStyle70"/>
                <w:sz w:val="24"/>
                <w:szCs w:val="24"/>
              </w:rPr>
            </w:pPr>
            <w:r w:rsidRPr="009A2F33">
              <w:rPr>
                <w:rStyle w:val="FontStyle70"/>
                <w:sz w:val="24"/>
                <w:szCs w:val="24"/>
              </w:rPr>
              <w:t>Исходные данные должны соответствовать целям проектирования и разработки, быть полными и однозначными.</w:t>
            </w:r>
          </w:p>
          <w:p w:rsidR="009A2F33" w:rsidRPr="009A2F33" w:rsidRDefault="009A2F33" w:rsidP="00357C11">
            <w:pPr>
              <w:pStyle w:val="Style22"/>
              <w:widowControl/>
              <w:ind w:firstLine="720"/>
              <w:jc w:val="both"/>
              <w:rPr>
                <w:rStyle w:val="FontStyle70"/>
                <w:sz w:val="24"/>
                <w:szCs w:val="24"/>
              </w:rPr>
            </w:pPr>
            <w:r w:rsidRPr="009A2F33">
              <w:rPr>
                <w:rStyle w:val="FontStyle70"/>
                <w:sz w:val="24"/>
                <w:szCs w:val="24"/>
              </w:rPr>
              <w:t>Противоречия в исходных данных должны быть разрешены.</w:t>
            </w:r>
          </w:p>
          <w:p w:rsidR="009A2F33" w:rsidRPr="00765736" w:rsidRDefault="009A2F33" w:rsidP="00357C11">
            <w:pPr>
              <w:pStyle w:val="Style22"/>
              <w:widowControl/>
              <w:ind w:firstLine="720"/>
              <w:jc w:val="both"/>
              <w:rPr>
                <w:rStyle w:val="FontStyle56"/>
                <w:rFonts w:ascii="Times New Roman" w:hAnsi="Times New Roman" w:cs="Times New Roman"/>
                <w:b w:val="0"/>
                <w:bCs w:val="0"/>
                <w:sz w:val="28"/>
                <w:szCs w:val="28"/>
              </w:rPr>
            </w:pPr>
            <w:r w:rsidRPr="009A2F33">
              <w:rPr>
                <w:rStyle w:val="FontStyle70"/>
                <w:sz w:val="24"/>
                <w:szCs w:val="24"/>
              </w:rPr>
              <w:t>Организация должна сохранять документированную информацию с исходными данными для проектирования и разработки.</w:t>
            </w:r>
          </w:p>
        </w:tc>
      </w:tr>
    </w:tbl>
    <w:p w:rsidR="002C172B" w:rsidRDefault="002C172B" w:rsidP="0092118D">
      <w:pPr>
        <w:pStyle w:val="Style9"/>
        <w:widowControl/>
        <w:jc w:val="both"/>
        <w:rPr>
          <w:rStyle w:val="FontStyle56"/>
          <w:rFonts w:ascii="Times New Roman" w:hAnsi="Times New Roman" w:cs="Times New Roman"/>
          <w:sz w:val="24"/>
          <w:szCs w:val="24"/>
        </w:rPr>
      </w:pPr>
      <w:bookmarkStart w:id="33" w:name="bookmark55"/>
    </w:p>
    <w:p w:rsidR="009A2F33" w:rsidRPr="009A2F33" w:rsidRDefault="009A2F33" w:rsidP="009A2F33">
      <w:pPr>
        <w:pStyle w:val="Style9"/>
        <w:widowControl/>
        <w:ind w:firstLine="720"/>
        <w:jc w:val="both"/>
        <w:rPr>
          <w:rStyle w:val="FontStyle56"/>
          <w:rFonts w:ascii="Times New Roman" w:hAnsi="Times New Roman" w:cs="Times New Roman"/>
          <w:sz w:val="24"/>
          <w:szCs w:val="24"/>
        </w:rPr>
      </w:pPr>
      <w:r w:rsidRPr="009A2F33">
        <w:rPr>
          <w:bCs/>
          <w:color w:val="000000"/>
        </w:rPr>
        <w:t>Отраслевого руководства нет.</w:t>
      </w:r>
    </w:p>
    <w:p w:rsidR="009A2F33" w:rsidRPr="00771069" w:rsidRDefault="009A2F33" w:rsidP="002C172B">
      <w:pPr>
        <w:pStyle w:val="Style9"/>
        <w:widowControl/>
        <w:ind w:firstLine="720"/>
        <w:jc w:val="both"/>
        <w:rPr>
          <w:rStyle w:val="FontStyle56"/>
          <w:rFonts w:ascii="Times New Roman" w:hAnsi="Times New Roman" w:cs="Times New Roman"/>
          <w:sz w:val="24"/>
          <w:szCs w:val="24"/>
        </w:rPr>
      </w:pPr>
    </w:p>
    <w:p w:rsidR="002C172B" w:rsidRDefault="002C172B" w:rsidP="002C172B">
      <w:pPr>
        <w:pStyle w:val="Style9"/>
        <w:widowControl/>
        <w:ind w:firstLine="720"/>
        <w:jc w:val="both"/>
        <w:rPr>
          <w:rStyle w:val="FontStyle56"/>
          <w:rFonts w:ascii="Times New Roman" w:hAnsi="Times New Roman" w:cs="Times New Roman"/>
          <w:sz w:val="24"/>
          <w:szCs w:val="24"/>
        </w:rPr>
      </w:pPr>
      <w:r w:rsidRPr="00771069">
        <w:rPr>
          <w:rStyle w:val="FontStyle56"/>
          <w:rFonts w:ascii="Times New Roman" w:hAnsi="Times New Roman" w:cs="Times New Roman"/>
          <w:sz w:val="24"/>
          <w:szCs w:val="24"/>
        </w:rPr>
        <w:t>8</w:t>
      </w:r>
      <w:bookmarkEnd w:id="33"/>
      <w:r w:rsidRPr="00771069">
        <w:rPr>
          <w:rStyle w:val="FontStyle56"/>
          <w:rFonts w:ascii="Times New Roman" w:hAnsi="Times New Roman" w:cs="Times New Roman"/>
          <w:sz w:val="24"/>
          <w:szCs w:val="24"/>
        </w:rPr>
        <w:t>.3.4 Средства управления проектированием и разработкой</w:t>
      </w:r>
    </w:p>
    <w:p w:rsidR="0092118D" w:rsidRPr="00771069" w:rsidRDefault="0092118D" w:rsidP="002C172B">
      <w:pPr>
        <w:pStyle w:val="Style9"/>
        <w:widowControl/>
        <w:ind w:firstLine="720"/>
        <w:jc w:val="both"/>
        <w:rPr>
          <w:rStyle w:val="FontStyle56"/>
          <w:rFonts w:ascii="Times New Roman" w:hAnsi="Times New Roman" w:cs="Times New Roman"/>
          <w:sz w:val="24"/>
          <w:szCs w:val="24"/>
        </w:rPr>
      </w:pPr>
    </w:p>
    <w:tbl>
      <w:tblPr>
        <w:tblStyle w:val="a4"/>
        <w:tblW w:w="0" w:type="auto"/>
        <w:tblLook w:val="04A0" w:firstRow="1" w:lastRow="0" w:firstColumn="1" w:lastColumn="0" w:noHBand="0" w:noVBand="1"/>
      </w:tblPr>
      <w:tblGrid>
        <w:gridCol w:w="9573"/>
      </w:tblGrid>
      <w:tr w:rsidR="009A2F33" w:rsidRPr="00765736" w:rsidTr="00357C11">
        <w:tc>
          <w:tcPr>
            <w:tcW w:w="9573" w:type="dxa"/>
          </w:tcPr>
          <w:p w:rsidR="009A2F33" w:rsidRPr="0092118D" w:rsidRDefault="009A2F33" w:rsidP="00357C11">
            <w:pPr>
              <w:pStyle w:val="Style18"/>
              <w:widowControl/>
              <w:ind w:firstLine="720"/>
              <w:jc w:val="both"/>
              <w:rPr>
                <w:b/>
                <w:bCs/>
                <w:color w:val="000000"/>
                <w:sz w:val="24"/>
                <w:szCs w:val="24"/>
              </w:rPr>
            </w:pPr>
            <w:r w:rsidRPr="0092118D">
              <w:rPr>
                <w:b/>
                <w:bCs/>
                <w:color w:val="000000"/>
                <w:sz w:val="24"/>
                <w:szCs w:val="24"/>
                <w:lang w:val="en-US"/>
              </w:rPr>
              <w:t>ISO</w:t>
            </w:r>
            <w:r w:rsidR="0092118D">
              <w:rPr>
                <w:b/>
                <w:bCs/>
                <w:color w:val="000000"/>
                <w:sz w:val="24"/>
                <w:szCs w:val="24"/>
              </w:rPr>
              <w:t xml:space="preserve"> 9001:2015 </w:t>
            </w:r>
            <w:r w:rsidRPr="0092118D">
              <w:rPr>
                <w:b/>
                <w:bCs/>
                <w:color w:val="000000"/>
                <w:sz w:val="24"/>
                <w:szCs w:val="24"/>
              </w:rPr>
              <w:t>Системы менеджмента качества</w:t>
            </w:r>
            <w:r w:rsidR="0092118D">
              <w:rPr>
                <w:b/>
                <w:bCs/>
                <w:color w:val="000000"/>
                <w:sz w:val="24"/>
                <w:szCs w:val="24"/>
              </w:rPr>
              <w:t>.</w:t>
            </w:r>
            <w:r w:rsidRPr="0092118D">
              <w:rPr>
                <w:b/>
                <w:bCs/>
                <w:color w:val="000000"/>
                <w:sz w:val="24"/>
                <w:szCs w:val="24"/>
              </w:rPr>
              <w:t xml:space="preserve"> Требования</w:t>
            </w:r>
          </w:p>
          <w:p w:rsidR="0092118D" w:rsidRDefault="0092118D" w:rsidP="00357C11">
            <w:pPr>
              <w:pStyle w:val="Style9"/>
              <w:widowControl/>
              <w:ind w:firstLine="720"/>
              <w:jc w:val="both"/>
              <w:rPr>
                <w:rStyle w:val="FontStyle56"/>
                <w:rFonts w:ascii="Times New Roman" w:hAnsi="Times New Roman" w:cs="Times New Roman"/>
                <w:sz w:val="24"/>
                <w:szCs w:val="24"/>
              </w:rPr>
            </w:pPr>
          </w:p>
          <w:p w:rsidR="009A2F33" w:rsidRPr="009A2F33" w:rsidRDefault="009A2F33" w:rsidP="00357C11">
            <w:pPr>
              <w:pStyle w:val="Style9"/>
              <w:widowControl/>
              <w:ind w:firstLine="720"/>
              <w:jc w:val="both"/>
              <w:rPr>
                <w:rStyle w:val="FontStyle56"/>
                <w:rFonts w:ascii="Times New Roman" w:hAnsi="Times New Roman" w:cs="Times New Roman"/>
                <w:sz w:val="24"/>
                <w:szCs w:val="24"/>
              </w:rPr>
            </w:pPr>
            <w:r w:rsidRPr="009A2F33">
              <w:rPr>
                <w:rStyle w:val="FontStyle56"/>
                <w:rFonts w:ascii="Times New Roman" w:hAnsi="Times New Roman" w:cs="Times New Roman"/>
                <w:sz w:val="24"/>
                <w:szCs w:val="24"/>
              </w:rPr>
              <w:t>8.3.4 Средства управления проектированием и разработкой</w:t>
            </w:r>
          </w:p>
          <w:p w:rsidR="009A2F33" w:rsidRPr="009A2F33" w:rsidRDefault="009A2F33" w:rsidP="00357C11">
            <w:pPr>
              <w:pStyle w:val="Style22"/>
              <w:widowControl/>
              <w:ind w:firstLine="720"/>
              <w:jc w:val="both"/>
              <w:rPr>
                <w:rStyle w:val="FontStyle70"/>
                <w:sz w:val="24"/>
                <w:szCs w:val="24"/>
              </w:rPr>
            </w:pPr>
            <w:r w:rsidRPr="009A2F33">
              <w:rPr>
                <w:rStyle w:val="FontStyle70"/>
                <w:sz w:val="24"/>
                <w:szCs w:val="24"/>
              </w:rPr>
              <w:t>Организация должна применять средства управления в процессе проектирования и разработки, которые должны гарантировать, что:</w:t>
            </w:r>
          </w:p>
          <w:p w:rsidR="009A2F33" w:rsidRPr="009A2F33" w:rsidRDefault="009A2F33" w:rsidP="00357C11">
            <w:pPr>
              <w:pStyle w:val="Style23"/>
              <w:widowControl/>
              <w:ind w:firstLine="720"/>
              <w:jc w:val="both"/>
              <w:rPr>
                <w:rStyle w:val="FontStyle70"/>
                <w:sz w:val="24"/>
                <w:szCs w:val="24"/>
                <w:lang w:eastAsia="en-US"/>
              </w:rPr>
            </w:pPr>
            <w:r w:rsidRPr="009A2F33">
              <w:rPr>
                <w:rStyle w:val="FontStyle70"/>
                <w:sz w:val="24"/>
                <w:szCs w:val="24"/>
                <w:lang w:val="en-US" w:eastAsia="en-US"/>
              </w:rPr>
              <w:t>a</w:t>
            </w:r>
            <w:r w:rsidRPr="009A2F33">
              <w:rPr>
                <w:rStyle w:val="FontStyle70"/>
                <w:sz w:val="24"/>
                <w:szCs w:val="24"/>
                <w:lang w:eastAsia="en-US"/>
              </w:rPr>
              <w:t>) результаты, которые должны быть получены, определены;</w:t>
            </w:r>
          </w:p>
          <w:p w:rsidR="009A2F33" w:rsidRPr="009A2F33" w:rsidRDefault="009A2F33" w:rsidP="00357C11">
            <w:pPr>
              <w:pStyle w:val="Style23"/>
              <w:widowControl/>
              <w:ind w:firstLine="720"/>
              <w:jc w:val="both"/>
              <w:rPr>
                <w:rStyle w:val="FontStyle70"/>
                <w:sz w:val="24"/>
                <w:szCs w:val="24"/>
                <w:lang w:eastAsia="en-US"/>
              </w:rPr>
            </w:pPr>
            <w:r w:rsidRPr="009A2F33">
              <w:rPr>
                <w:rStyle w:val="FontStyle70"/>
                <w:sz w:val="24"/>
                <w:szCs w:val="24"/>
                <w:lang w:val="en-US" w:eastAsia="en-US"/>
              </w:rPr>
              <w:t>b</w:t>
            </w:r>
            <w:r w:rsidRPr="009A2F33">
              <w:rPr>
                <w:rStyle w:val="FontStyle70"/>
                <w:sz w:val="24"/>
                <w:szCs w:val="24"/>
                <w:lang w:eastAsia="en-US"/>
              </w:rPr>
              <w:t>) проводился анализ для оценки способности результатов проектирования и разработки удовлетворять требования;</w:t>
            </w:r>
          </w:p>
          <w:p w:rsidR="009A2F33" w:rsidRPr="009A2F33" w:rsidRDefault="009A2F33" w:rsidP="00357C11">
            <w:pPr>
              <w:pStyle w:val="Style23"/>
              <w:widowControl/>
              <w:ind w:firstLine="720"/>
              <w:jc w:val="both"/>
              <w:rPr>
                <w:rStyle w:val="FontStyle70"/>
                <w:sz w:val="24"/>
                <w:szCs w:val="24"/>
                <w:lang w:eastAsia="en-US"/>
              </w:rPr>
            </w:pPr>
            <w:r w:rsidRPr="009A2F33">
              <w:rPr>
                <w:rStyle w:val="FontStyle70"/>
                <w:sz w:val="24"/>
                <w:szCs w:val="24"/>
                <w:lang w:val="en-US" w:eastAsia="en-US"/>
              </w:rPr>
              <w:t>c</w:t>
            </w:r>
            <w:r w:rsidRPr="009A2F33">
              <w:rPr>
                <w:rStyle w:val="FontStyle70"/>
                <w:sz w:val="24"/>
                <w:szCs w:val="24"/>
                <w:lang w:eastAsia="en-US"/>
              </w:rPr>
              <w:t>) проводилась проверка для подтверждения, что результаты проектирования и разработки соответствуют исходным требованиям;</w:t>
            </w:r>
          </w:p>
          <w:p w:rsidR="009A2F33" w:rsidRPr="009A2F33" w:rsidRDefault="009A2F33" w:rsidP="00357C11">
            <w:pPr>
              <w:pStyle w:val="Style23"/>
              <w:widowControl/>
              <w:ind w:firstLine="720"/>
              <w:jc w:val="both"/>
              <w:rPr>
                <w:rStyle w:val="FontStyle70"/>
                <w:sz w:val="24"/>
                <w:szCs w:val="24"/>
                <w:lang w:eastAsia="en-US"/>
              </w:rPr>
            </w:pPr>
            <w:r w:rsidRPr="009A2F33">
              <w:rPr>
                <w:rStyle w:val="FontStyle70"/>
                <w:sz w:val="24"/>
                <w:szCs w:val="24"/>
                <w:lang w:val="en-US" w:eastAsia="en-US"/>
              </w:rPr>
              <w:t>d</w:t>
            </w:r>
            <w:r w:rsidRPr="009A2F33">
              <w:rPr>
                <w:rStyle w:val="FontStyle70"/>
                <w:sz w:val="24"/>
                <w:szCs w:val="24"/>
                <w:lang w:eastAsia="en-US"/>
              </w:rPr>
              <w:t>) проводилось подтверждение пригодности для подтверждения того, что конечные продукты и услуги удовлетворяют требования, связанные с конкретным применением или предполагаемым использованием;</w:t>
            </w:r>
          </w:p>
          <w:p w:rsidR="009A2F33" w:rsidRPr="009A2F33" w:rsidRDefault="009A2F33" w:rsidP="00357C11">
            <w:pPr>
              <w:pStyle w:val="Style23"/>
              <w:widowControl/>
              <w:ind w:firstLine="720"/>
              <w:jc w:val="both"/>
              <w:rPr>
                <w:rStyle w:val="FontStyle70"/>
                <w:sz w:val="24"/>
                <w:szCs w:val="24"/>
                <w:lang w:eastAsia="en-US"/>
              </w:rPr>
            </w:pPr>
            <w:r w:rsidRPr="009A2F33">
              <w:rPr>
                <w:rStyle w:val="FontStyle70"/>
                <w:sz w:val="24"/>
                <w:szCs w:val="24"/>
                <w:lang w:val="en-US" w:eastAsia="en-US"/>
              </w:rPr>
              <w:t>e</w:t>
            </w:r>
            <w:r w:rsidRPr="009A2F33">
              <w:rPr>
                <w:rStyle w:val="FontStyle70"/>
                <w:sz w:val="24"/>
                <w:szCs w:val="24"/>
                <w:lang w:eastAsia="en-US"/>
              </w:rPr>
              <w:t>) предпринимались любые необходимые действия по проблемам, выявленным в ходе анализа, проверки соответствия или подтверждения пригодности;</w:t>
            </w:r>
          </w:p>
          <w:p w:rsidR="009A2F33" w:rsidRPr="009A2F33" w:rsidRDefault="009A2F33" w:rsidP="00357C11">
            <w:pPr>
              <w:pStyle w:val="Style23"/>
              <w:widowControl/>
              <w:ind w:firstLine="720"/>
              <w:jc w:val="both"/>
              <w:rPr>
                <w:rStyle w:val="FontStyle70"/>
                <w:sz w:val="24"/>
                <w:szCs w:val="24"/>
                <w:lang w:eastAsia="en-US"/>
              </w:rPr>
            </w:pPr>
            <w:r w:rsidRPr="009A2F33">
              <w:rPr>
                <w:rStyle w:val="FontStyle70"/>
                <w:sz w:val="24"/>
                <w:szCs w:val="24"/>
                <w:lang w:val="en-US" w:eastAsia="en-US"/>
              </w:rPr>
              <w:t>f</w:t>
            </w:r>
            <w:r w:rsidRPr="009A2F33">
              <w:rPr>
                <w:rStyle w:val="FontStyle70"/>
                <w:sz w:val="24"/>
                <w:szCs w:val="24"/>
                <w:lang w:eastAsia="en-US"/>
              </w:rPr>
              <w:t>) документированная информация об этих действиях сохранена.</w:t>
            </w:r>
          </w:p>
          <w:p w:rsidR="009A2F33" w:rsidRDefault="009A2F33" w:rsidP="00357C11">
            <w:pPr>
              <w:pStyle w:val="Style30"/>
              <w:widowControl/>
              <w:ind w:firstLine="720"/>
              <w:jc w:val="both"/>
              <w:rPr>
                <w:rStyle w:val="FontStyle64"/>
                <w:rFonts w:ascii="Times New Roman" w:hAnsi="Times New Roman" w:cs="Times New Roman"/>
                <w:sz w:val="24"/>
                <w:szCs w:val="24"/>
              </w:rPr>
            </w:pPr>
          </w:p>
          <w:p w:rsidR="009A2F33" w:rsidRPr="0092118D" w:rsidRDefault="009A2F33" w:rsidP="00357C11">
            <w:pPr>
              <w:pStyle w:val="Style30"/>
              <w:widowControl/>
              <w:ind w:firstLine="720"/>
              <w:jc w:val="both"/>
              <w:rPr>
                <w:rStyle w:val="FontStyle56"/>
                <w:rFonts w:ascii="Times New Roman" w:hAnsi="Times New Roman" w:cs="Times New Roman"/>
                <w:b w:val="0"/>
                <w:bCs w:val="0"/>
              </w:rPr>
            </w:pPr>
            <w:r w:rsidRPr="0092118D">
              <w:rPr>
                <w:rStyle w:val="FontStyle64"/>
                <w:rFonts w:ascii="Times New Roman" w:hAnsi="Times New Roman" w:cs="Times New Roman"/>
                <w:sz w:val="20"/>
                <w:szCs w:val="20"/>
              </w:rPr>
              <w:t>Примечание - Анализ, проверка соответствия и подтверждение пригодности результатов проектирования и разработки имеют ясные цели. Они могут проводиться раздельно или в любом сочетании, насколько это соответствует продуктам и услугам организации.</w:t>
            </w:r>
          </w:p>
        </w:tc>
      </w:tr>
    </w:tbl>
    <w:p w:rsidR="002C172B" w:rsidRPr="00E86BC4" w:rsidRDefault="002C172B" w:rsidP="0092118D">
      <w:pPr>
        <w:pStyle w:val="Style9"/>
        <w:widowControl/>
        <w:jc w:val="both"/>
        <w:rPr>
          <w:rStyle w:val="FontStyle56"/>
          <w:rFonts w:ascii="Times New Roman" w:hAnsi="Times New Roman" w:cs="Times New Roman"/>
          <w:color w:val="auto"/>
        </w:rPr>
      </w:pPr>
    </w:p>
    <w:p w:rsidR="002C172B" w:rsidRPr="00E86BC4" w:rsidRDefault="002C172B" w:rsidP="002C172B">
      <w:pPr>
        <w:widowControl/>
        <w:ind w:firstLine="720"/>
        <w:jc w:val="both"/>
        <w:rPr>
          <w:lang w:eastAsia="en-US"/>
        </w:rPr>
      </w:pPr>
      <w:r w:rsidRPr="00E86BC4">
        <w:rPr>
          <w:lang w:eastAsia="en-US"/>
        </w:rPr>
        <w:t xml:space="preserve">Записи из анализов проекта и разработки должны включать, в дополнение к требованиям </w:t>
      </w:r>
      <w:hyperlink w:anchor="bookmark49" w:history="1">
        <w:r w:rsidRPr="00E86BC4">
          <w:rPr>
            <w:lang w:eastAsia="en-US"/>
          </w:rPr>
          <w:t>7.5.4.1</w:t>
        </w:r>
      </w:hyperlink>
      <w:r w:rsidRPr="00E86BC4">
        <w:rPr>
          <w:lang w:eastAsia="en-US"/>
        </w:rPr>
        <w:t>, следующее:</w:t>
      </w:r>
    </w:p>
    <w:p w:rsidR="002C172B" w:rsidRPr="00E86BC4" w:rsidRDefault="002C172B" w:rsidP="002C172B">
      <w:pPr>
        <w:widowControl/>
        <w:ind w:firstLine="720"/>
        <w:jc w:val="both"/>
        <w:rPr>
          <w:lang w:eastAsia="en-US"/>
        </w:rPr>
      </w:pPr>
      <w:r w:rsidRPr="00E86BC4">
        <w:rPr>
          <w:lang w:eastAsia="en-US"/>
        </w:rPr>
        <w:t>— вопросы, затронутые при анализе проекта и разработки;</w:t>
      </w:r>
    </w:p>
    <w:p w:rsidR="002C172B" w:rsidRPr="00E86BC4" w:rsidRDefault="002C172B" w:rsidP="002C172B">
      <w:pPr>
        <w:widowControl/>
        <w:ind w:firstLine="720"/>
        <w:jc w:val="both"/>
        <w:rPr>
          <w:lang w:eastAsia="en-US"/>
        </w:rPr>
      </w:pPr>
      <w:r w:rsidRPr="00E86BC4">
        <w:rPr>
          <w:lang w:eastAsia="en-US"/>
        </w:rPr>
        <w:t>— любые принятые решения или действия, назначенные для обеспечения соответствия деятельности и результатов проектирования и разработки положениям плана разработки избирательной услуги.</w:t>
      </w:r>
    </w:p>
    <w:p w:rsidR="002C172B" w:rsidRPr="00E86BC4" w:rsidRDefault="002C172B" w:rsidP="002C172B">
      <w:pPr>
        <w:widowControl/>
        <w:ind w:firstLine="720"/>
        <w:jc w:val="both"/>
        <w:rPr>
          <w:lang w:eastAsia="en-US"/>
        </w:rPr>
      </w:pPr>
      <w:r w:rsidRPr="00E86BC4">
        <w:t xml:space="preserve">Записи о результатах проверки должны включать, в дополнение к требованиям </w:t>
      </w:r>
      <w:hyperlink w:anchor="bookmark54" w:history="1">
        <w:r w:rsidRPr="00E86BC4">
          <w:rPr>
            <w:lang w:eastAsia="en-US"/>
          </w:rPr>
          <w:t>7.5.6.1</w:t>
        </w:r>
      </w:hyperlink>
      <w:r w:rsidRPr="00E86BC4">
        <w:t>, следующее:</w:t>
      </w:r>
    </w:p>
    <w:p w:rsidR="002C172B" w:rsidRPr="00E86BC4" w:rsidRDefault="002C172B" w:rsidP="002C172B">
      <w:pPr>
        <w:widowControl/>
        <w:ind w:firstLine="720"/>
        <w:jc w:val="both"/>
        <w:rPr>
          <w:lang w:eastAsia="en-US"/>
        </w:rPr>
      </w:pPr>
      <w:r w:rsidRPr="00E86BC4">
        <w:rPr>
          <w:lang w:eastAsia="en-US"/>
        </w:rPr>
        <w:t>— проблемы, выявленные в ходе проверки;</w:t>
      </w:r>
    </w:p>
    <w:p w:rsidR="002C172B" w:rsidRPr="00E86BC4" w:rsidRDefault="002C172B" w:rsidP="002C172B">
      <w:pPr>
        <w:widowControl/>
        <w:ind w:firstLine="720"/>
        <w:jc w:val="both"/>
        <w:rPr>
          <w:lang w:eastAsia="en-US"/>
        </w:rPr>
      </w:pPr>
      <w:r w:rsidRPr="00E86BC4">
        <w:rPr>
          <w:lang w:eastAsia="en-US"/>
        </w:rPr>
        <w:t>— необходимые действия, предпринятые для решения вопросов проверки.</w:t>
      </w:r>
    </w:p>
    <w:p w:rsidR="002C172B" w:rsidRPr="00E86BC4" w:rsidRDefault="002C172B" w:rsidP="002C172B">
      <w:pPr>
        <w:pStyle w:val="Style9"/>
        <w:widowControl/>
        <w:ind w:firstLine="720"/>
        <w:jc w:val="both"/>
        <w:rPr>
          <w:rStyle w:val="FontStyle56"/>
          <w:rFonts w:ascii="Times New Roman" w:hAnsi="Times New Roman" w:cs="Times New Roman"/>
          <w:color w:val="auto"/>
          <w:sz w:val="24"/>
          <w:szCs w:val="24"/>
        </w:rPr>
      </w:pPr>
    </w:p>
    <w:p w:rsidR="002C172B" w:rsidRDefault="002C172B" w:rsidP="002C172B">
      <w:pPr>
        <w:pStyle w:val="Style9"/>
        <w:widowControl/>
        <w:ind w:firstLine="720"/>
        <w:jc w:val="both"/>
        <w:rPr>
          <w:rStyle w:val="FontStyle56"/>
          <w:rFonts w:ascii="Times New Roman" w:hAnsi="Times New Roman" w:cs="Times New Roman"/>
          <w:color w:val="auto"/>
          <w:sz w:val="24"/>
          <w:szCs w:val="24"/>
        </w:rPr>
      </w:pPr>
      <w:bookmarkStart w:id="34" w:name="bookmark56"/>
      <w:r w:rsidRPr="00E86BC4">
        <w:rPr>
          <w:rStyle w:val="FontStyle56"/>
          <w:rFonts w:ascii="Times New Roman" w:hAnsi="Times New Roman" w:cs="Times New Roman"/>
          <w:color w:val="auto"/>
          <w:sz w:val="24"/>
          <w:szCs w:val="24"/>
        </w:rPr>
        <w:t>8</w:t>
      </w:r>
      <w:bookmarkEnd w:id="34"/>
      <w:r w:rsidRPr="00E86BC4">
        <w:rPr>
          <w:rStyle w:val="FontStyle56"/>
          <w:rFonts w:ascii="Times New Roman" w:hAnsi="Times New Roman" w:cs="Times New Roman"/>
          <w:color w:val="auto"/>
          <w:sz w:val="24"/>
          <w:szCs w:val="24"/>
        </w:rPr>
        <w:t>.3.5 Результаты проектирования и разработки</w:t>
      </w:r>
    </w:p>
    <w:p w:rsidR="009A2F33" w:rsidRDefault="009A2F33" w:rsidP="002C172B">
      <w:pPr>
        <w:pStyle w:val="Style9"/>
        <w:widowControl/>
        <w:ind w:firstLine="720"/>
        <w:jc w:val="both"/>
        <w:rPr>
          <w:rStyle w:val="FontStyle56"/>
          <w:rFonts w:ascii="Times New Roman" w:hAnsi="Times New Roman" w:cs="Times New Roman"/>
          <w:color w:val="auto"/>
          <w:sz w:val="24"/>
          <w:szCs w:val="24"/>
        </w:rPr>
      </w:pPr>
    </w:p>
    <w:tbl>
      <w:tblPr>
        <w:tblStyle w:val="a4"/>
        <w:tblW w:w="0" w:type="auto"/>
        <w:tblLook w:val="04A0" w:firstRow="1" w:lastRow="0" w:firstColumn="1" w:lastColumn="0" w:noHBand="0" w:noVBand="1"/>
      </w:tblPr>
      <w:tblGrid>
        <w:gridCol w:w="9573"/>
      </w:tblGrid>
      <w:tr w:rsidR="009A2F33" w:rsidRPr="00765736" w:rsidTr="00357C11">
        <w:tc>
          <w:tcPr>
            <w:tcW w:w="9573" w:type="dxa"/>
          </w:tcPr>
          <w:p w:rsidR="009A2F33" w:rsidRPr="009A2F33" w:rsidRDefault="009A2F33" w:rsidP="00357C11">
            <w:pPr>
              <w:pStyle w:val="Style18"/>
              <w:widowControl/>
              <w:ind w:firstLine="720"/>
              <w:jc w:val="both"/>
              <w:rPr>
                <w:b/>
                <w:bCs/>
                <w:i/>
                <w:color w:val="000000"/>
                <w:sz w:val="24"/>
                <w:szCs w:val="24"/>
              </w:rPr>
            </w:pPr>
            <w:r w:rsidRPr="009A2F33">
              <w:rPr>
                <w:b/>
                <w:bCs/>
                <w:color w:val="000000"/>
                <w:sz w:val="24"/>
                <w:szCs w:val="24"/>
                <w:lang w:val="en-US"/>
              </w:rPr>
              <w:t>ISO</w:t>
            </w:r>
            <w:r w:rsidRPr="009A2F33">
              <w:rPr>
                <w:b/>
                <w:bCs/>
                <w:color w:val="000000"/>
                <w:sz w:val="24"/>
                <w:szCs w:val="24"/>
              </w:rPr>
              <w:t xml:space="preserve"> 9001:2015</w:t>
            </w:r>
            <w:r w:rsidR="0092118D">
              <w:rPr>
                <w:b/>
                <w:bCs/>
                <w:color w:val="000000"/>
                <w:sz w:val="24"/>
                <w:szCs w:val="24"/>
              </w:rPr>
              <w:t xml:space="preserve"> </w:t>
            </w:r>
            <w:r w:rsidRPr="0092118D">
              <w:rPr>
                <w:b/>
                <w:bCs/>
                <w:color w:val="000000"/>
                <w:sz w:val="24"/>
                <w:szCs w:val="24"/>
              </w:rPr>
              <w:t>Системы менеджмента качества</w:t>
            </w:r>
            <w:r w:rsidR="0092118D">
              <w:rPr>
                <w:b/>
                <w:bCs/>
                <w:color w:val="000000"/>
                <w:sz w:val="24"/>
                <w:szCs w:val="24"/>
              </w:rPr>
              <w:t>.</w:t>
            </w:r>
            <w:r w:rsidRPr="0092118D">
              <w:rPr>
                <w:b/>
                <w:bCs/>
                <w:color w:val="000000"/>
                <w:sz w:val="24"/>
                <w:szCs w:val="24"/>
              </w:rPr>
              <w:t xml:space="preserve"> Требования</w:t>
            </w:r>
          </w:p>
          <w:p w:rsidR="0092118D" w:rsidRDefault="0092118D" w:rsidP="00357C11">
            <w:pPr>
              <w:pStyle w:val="Style9"/>
              <w:widowControl/>
              <w:ind w:firstLine="720"/>
              <w:jc w:val="both"/>
              <w:rPr>
                <w:rStyle w:val="FontStyle56"/>
                <w:rFonts w:ascii="Times New Roman" w:hAnsi="Times New Roman" w:cs="Times New Roman"/>
                <w:sz w:val="24"/>
                <w:szCs w:val="24"/>
              </w:rPr>
            </w:pPr>
          </w:p>
          <w:p w:rsidR="009A2F33" w:rsidRPr="009A2F33" w:rsidRDefault="009A2F33" w:rsidP="00357C11">
            <w:pPr>
              <w:pStyle w:val="Style9"/>
              <w:widowControl/>
              <w:ind w:firstLine="720"/>
              <w:jc w:val="both"/>
              <w:rPr>
                <w:rStyle w:val="FontStyle56"/>
                <w:rFonts w:ascii="Times New Roman" w:hAnsi="Times New Roman" w:cs="Times New Roman"/>
                <w:sz w:val="24"/>
                <w:szCs w:val="24"/>
              </w:rPr>
            </w:pPr>
            <w:r w:rsidRPr="009A2F33">
              <w:rPr>
                <w:rStyle w:val="FontStyle56"/>
                <w:rFonts w:ascii="Times New Roman" w:hAnsi="Times New Roman" w:cs="Times New Roman"/>
                <w:sz w:val="24"/>
                <w:szCs w:val="24"/>
              </w:rPr>
              <w:t>8.3.5 Результаты проектирования и разработки</w:t>
            </w:r>
          </w:p>
          <w:p w:rsidR="009A2F33" w:rsidRPr="009A2F33" w:rsidRDefault="009A2F33" w:rsidP="00357C11">
            <w:pPr>
              <w:pStyle w:val="Style22"/>
              <w:widowControl/>
              <w:ind w:firstLine="720"/>
              <w:jc w:val="both"/>
              <w:rPr>
                <w:rStyle w:val="FontStyle70"/>
                <w:sz w:val="24"/>
                <w:szCs w:val="24"/>
              </w:rPr>
            </w:pPr>
            <w:r w:rsidRPr="009A2F33">
              <w:rPr>
                <w:rStyle w:val="FontStyle70"/>
                <w:sz w:val="24"/>
                <w:szCs w:val="24"/>
              </w:rPr>
              <w:lastRenderedPageBreak/>
              <w:t>Организация должна гарантировать, что результаты проектирования и разработки:</w:t>
            </w:r>
          </w:p>
          <w:p w:rsidR="009A2F33" w:rsidRPr="009A2F33" w:rsidRDefault="009A2F33" w:rsidP="00357C11">
            <w:pPr>
              <w:pStyle w:val="Style23"/>
              <w:widowControl/>
              <w:ind w:firstLine="720"/>
              <w:jc w:val="both"/>
              <w:rPr>
                <w:rStyle w:val="FontStyle70"/>
                <w:sz w:val="24"/>
                <w:szCs w:val="24"/>
                <w:lang w:eastAsia="en-US"/>
              </w:rPr>
            </w:pPr>
            <w:r w:rsidRPr="009A2F33">
              <w:rPr>
                <w:rStyle w:val="FontStyle70"/>
                <w:sz w:val="24"/>
                <w:szCs w:val="24"/>
                <w:lang w:val="en-US" w:eastAsia="en-US"/>
              </w:rPr>
              <w:t>a</w:t>
            </w:r>
            <w:r w:rsidRPr="009A2F33">
              <w:rPr>
                <w:rStyle w:val="FontStyle70"/>
                <w:sz w:val="24"/>
                <w:szCs w:val="24"/>
                <w:lang w:eastAsia="en-US"/>
              </w:rPr>
              <w:t>) соответствуют исходным требованиям;</w:t>
            </w:r>
          </w:p>
          <w:p w:rsidR="009A2F33" w:rsidRPr="009A2F33" w:rsidRDefault="009A2F33" w:rsidP="00357C11">
            <w:pPr>
              <w:pStyle w:val="Style23"/>
              <w:widowControl/>
              <w:ind w:firstLine="720"/>
              <w:jc w:val="both"/>
              <w:rPr>
                <w:rStyle w:val="FontStyle70"/>
                <w:sz w:val="24"/>
                <w:szCs w:val="24"/>
                <w:lang w:eastAsia="en-US"/>
              </w:rPr>
            </w:pPr>
            <w:r w:rsidRPr="009A2F33">
              <w:rPr>
                <w:rStyle w:val="FontStyle70"/>
                <w:sz w:val="24"/>
                <w:szCs w:val="24"/>
                <w:lang w:val="en-US" w:eastAsia="en-US"/>
              </w:rPr>
              <w:t>b</w:t>
            </w:r>
            <w:r w:rsidRPr="009A2F33">
              <w:rPr>
                <w:rStyle w:val="FontStyle70"/>
                <w:sz w:val="24"/>
                <w:szCs w:val="24"/>
                <w:lang w:eastAsia="en-US"/>
              </w:rPr>
              <w:t>) пригодны для последующих процессов производства продукции и услуг;</w:t>
            </w:r>
          </w:p>
          <w:p w:rsidR="009A2F33" w:rsidRPr="009A2F33" w:rsidRDefault="009A2F33" w:rsidP="00357C11">
            <w:pPr>
              <w:pStyle w:val="Style23"/>
              <w:widowControl/>
              <w:ind w:firstLine="720"/>
              <w:jc w:val="both"/>
              <w:rPr>
                <w:rStyle w:val="FontStyle70"/>
                <w:sz w:val="24"/>
                <w:szCs w:val="24"/>
                <w:lang w:eastAsia="en-US"/>
              </w:rPr>
            </w:pPr>
            <w:r w:rsidRPr="009A2F33">
              <w:rPr>
                <w:rStyle w:val="FontStyle70"/>
                <w:sz w:val="24"/>
                <w:szCs w:val="24"/>
                <w:lang w:val="en-US" w:eastAsia="en-US"/>
              </w:rPr>
              <w:t>c</w:t>
            </w:r>
            <w:r w:rsidRPr="009A2F33">
              <w:rPr>
                <w:rStyle w:val="FontStyle70"/>
                <w:sz w:val="24"/>
                <w:szCs w:val="24"/>
                <w:lang w:eastAsia="en-US"/>
              </w:rPr>
              <w:t>) включают непосредственно или содержат ссылки на требования по мониторингу и измерениям, насколько это применимо, и критерии приемки;</w:t>
            </w:r>
          </w:p>
          <w:p w:rsidR="009A2F33" w:rsidRPr="009A2F33" w:rsidRDefault="009A2F33" w:rsidP="00357C11">
            <w:pPr>
              <w:pStyle w:val="Style23"/>
              <w:widowControl/>
              <w:ind w:firstLine="720"/>
              <w:jc w:val="both"/>
              <w:rPr>
                <w:rStyle w:val="FontStyle70"/>
                <w:sz w:val="24"/>
                <w:szCs w:val="24"/>
                <w:lang w:eastAsia="en-US"/>
              </w:rPr>
            </w:pPr>
            <w:r w:rsidRPr="009A2F33">
              <w:rPr>
                <w:rStyle w:val="FontStyle70"/>
                <w:sz w:val="24"/>
                <w:szCs w:val="24"/>
                <w:lang w:val="en-US" w:eastAsia="en-US"/>
              </w:rPr>
              <w:t>d</w:t>
            </w:r>
            <w:r w:rsidRPr="009A2F33">
              <w:rPr>
                <w:rStyle w:val="FontStyle70"/>
                <w:sz w:val="24"/>
                <w:szCs w:val="24"/>
                <w:lang w:eastAsia="en-US"/>
              </w:rPr>
              <w:t>) определяют характеристики продуктов и услуг, которые существенны с точки зрения их предполагаемого применения, их безопасности и правильного применения.</w:t>
            </w:r>
          </w:p>
          <w:p w:rsidR="009A2F33" w:rsidRPr="00765736" w:rsidRDefault="009A2F33" w:rsidP="00357C11">
            <w:pPr>
              <w:pStyle w:val="Style22"/>
              <w:widowControl/>
              <w:ind w:firstLine="720"/>
              <w:jc w:val="both"/>
              <w:rPr>
                <w:rStyle w:val="FontStyle56"/>
                <w:rFonts w:ascii="Times New Roman" w:hAnsi="Times New Roman" w:cs="Times New Roman"/>
                <w:b w:val="0"/>
                <w:bCs w:val="0"/>
                <w:sz w:val="28"/>
                <w:szCs w:val="28"/>
              </w:rPr>
            </w:pPr>
            <w:r w:rsidRPr="009A2F33">
              <w:rPr>
                <w:rStyle w:val="FontStyle70"/>
                <w:sz w:val="24"/>
                <w:szCs w:val="24"/>
              </w:rPr>
              <w:t>Организация должна сохранять результаты процесса проектирования и разработки в форме документированной информации.</w:t>
            </w:r>
          </w:p>
        </w:tc>
      </w:tr>
    </w:tbl>
    <w:p w:rsidR="009A2F33" w:rsidRDefault="009A2F33" w:rsidP="0092118D">
      <w:pPr>
        <w:pStyle w:val="Style9"/>
        <w:widowControl/>
        <w:jc w:val="both"/>
        <w:rPr>
          <w:rStyle w:val="FontStyle70"/>
          <w:color w:val="auto"/>
          <w:sz w:val="24"/>
          <w:szCs w:val="24"/>
        </w:rPr>
      </w:pPr>
    </w:p>
    <w:p w:rsidR="009A2F33" w:rsidRPr="009A2F33" w:rsidRDefault="009A2F33" w:rsidP="002C172B">
      <w:pPr>
        <w:pStyle w:val="Style9"/>
        <w:widowControl/>
        <w:ind w:firstLine="720"/>
        <w:jc w:val="both"/>
        <w:rPr>
          <w:rStyle w:val="FontStyle56"/>
          <w:rFonts w:ascii="Times New Roman" w:hAnsi="Times New Roman" w:cs="Times New Roman"/>
          <w:b w:val="0"/>
          <w:color w:val="auto"/>
          <w:sz w:val="24"/>
          <w:szCs w:val="24"/>
        </w:rPr>
      </w:pPr>
      <w:r w:rsidRPr="009A2F33">
        <w:rPr>
          <w:rStyle w:val="FontStyle56"/>
          <w:rFonts w:ascii="Times New Roman" w:hAnsi="Times New Roman" w:cs="Times New Roman"/>
          <w:b w:val="0"/>
          <w:color w:val="auto"/>
          <w:sz w:val="24"/>
          <w:szCs w:val="24"/>
        </w:rPr>
        <w:t>Отраслевого руководства нет.</w:t>
      </w:r>
    </w:p>
    <w:p w:rsidR="002C172B" w:rsidRPr="00E86BC4" w:rsidRDefault="002C172B" w:rsidP="002C172B">
      <w:pPr>
        <w:pStyle w:val="Style9"/>
        <w:widowControl/>
        <w:jc w:val="both"/>
        <w:rPr>
          <w:rStyle w:val="FontStyle56"/>
          <w:rFonts w:ascii="Times New Roman" w:hAnsi="Times New Roman" w:cs="Times New Roman"/>
          <w:color w:val="auto"/>
          <w:sz w:val="24"/>
          <w:szCs w:val="24"/>
        </w:rPr>
      </w:pPr>
    </w:p>
    <w:p w:rsidR="002C172B" w:rsidRPr="00E86BC4" w:rsidRDefault="002C172B" w:rsidP="002C172B">
      <w:pPr>
        <w:pStyle w:val="Style9"/>
        <w:widowControl/>
        <w:ind w:firstLine="720"/>
        <w:jc w:val="both"/>
        <w:rPr>
          <w:rStyle w:val="FontStyle56"/>
          <w:rFonts w:ascii="Times New Roman" w:hAnsi="Times New Roman" w:cs="Times New Roman"/>
          <w:color w:val="auto"/>
          <w:sz w:val="24"/>
          <w:szCs w:val="24"/>
        </w:rPr>
      </w:pPr>
      <w:bookmarkStart w:id="35" w:name="bookmark57"/>
      <w:r w:rsidRPr="00E86BC4">
        <w:rPr>
          <w:rStyle w:val="FontStyle56"/>
          <w:rFonts w:ascii="Times New Roman" w:hAnsi="Times New Roman" w:cs="Times New Roman"/>
          <w:color w:val="auto"/>
          <w:sz w:val="24"/>
          <w:szCs w:val="24"/>
        </w:rPr>
        <w:t>8</w:t>
      </w:r>
      <w:bookmarkEnd w:id="35"/>
      <w:r w:rsidRPr="00E86BC4">
        <w:rPr>
          <w:rStyle w:val="FontStyle56"/>
          <w:rFonts w:ascii="Times New Roman" w:hAnsi="Times New Roman" w:cs="Times New Roman"/>
          <w:color w:val="auto"/>
          <w:sz w:val="24"/>
          <w:szCs w:val="24"/>
        </w:rPr>
        <w:t>.3.6 Изменения в ходе проектирования и разработки</w:t>
      </w:r>
    </w:p>
    <w:p w:rsidR="009A2F33" w:rsidRDefault="009A2F33" w:rsidP="002C172B">
      <w:pPr>
        <w:pStyle w:val="Style22"/>
        <w:widowControl/>
        <w:ind w:firstLine="720"/>
        <w:jc w:val="both"/>
        <w:rPr>
          <w:rStyle w:val="FontStyle70"/>
          <w:color w:val="auto"/>
          <w:sz w:val="24"/>
          <w:szCs w:val="24"/>
        </w:rPr>
      </w:pPr>
    </w:p>
    <w:tbl>
      <w:tblPr>
        <w:tblStyle w:val="a4"/>
        <w:tblW w:w="0" w:type="auto"/>
        <w:tblLook w:val="04A0" w:firstRow="1" w:lastRow="0" w:firstColumn="1" w:lastColumn="0" w:noHBand="0" w:noVBand="1"/>
      </w:tblPr>
      <w:tblGrid>
        <w:gridCol w:w="9573"/>
      </w:tblGrid>
      <w:tr w:rsidR="009A2F33" w:rsidRPr="00765736" w:rsidTr="00357C11">
        <w:tc>
          <w:tcPr>
            <w:tcW w:w="9573" w:type="dxa"/>
          </w:tcPr>
          <w:p w:rsidR="009A2F33" w:rsidRPr="009A2F33" w:rsidRDefault="009A2F33" w:rsidP="00357C11">
            <w:pPr>
              <w:pStyle w:val="Style18"/>
              <w:widowControl/>
              <w:ind w:firstLine="720"/>
              <w:jc w:val="both"/>
              <w:rPr>
                <w:b/>
                <w:bCs/>
                <w:i/>
                <w:color w:val="000000"/>
                <w:sz w:val="24"/>
                <w:szCs w:val="24"/>
              </w:rPr>
            </w:pPr>
            <w:r w:rsidRPr="009A2F33">
              <w:rPr>
                <w:b/>
                <w:bCs/>
                <w:color w:val="000000"/>
                <w:sz w:val="24"/>
                <w:szCs w:val="24"/>
                <w:lang w:val="en-US"/>
              </w:rPr>
              <w:t>ISO</w:t>
            </w:r>
            <w:r w:rsidR="0092118D">
              <w:rPr>
                <w:b/>
                <w:bCs/>
                <w:color w:val="000000"/>
                <w:sz w:val="24"/>
                <w:szCs w:val="24"/>
              </w:rPr>
              <w:t xml:space="preserve"> 9001:2015 </w:t>
            </w:r>
            <w:r w:rsidRPr="0092118D">
              <w:rPr>
                <w:b/>
                <w:bCs/>
                <w:color w:val="000000"/>
                <w:sz w:val="24"/>
                <w:szCs w:val="24"/>
              </w:rPr>
              <w:t>Системы менеджмента качества</w:t>
            </w:r>
            <w:r w:rsidR="0092118D">
              <w:rPr>
                <w:b/>
                <w:bCs/>
                <w:color w:val="000000"/>
                <w:sz w:val="24"/>
                <w:szCs w:val="24"/>
              </w:rPr>
              <w:t>.</w:t>
            </w:r>
            <w:r w:rsidRPr="0092118D">
              <w:rPr>
                <w:b/>
                <w:bCs/>
                <w:color w:val="000000"/>
                <w:sz w:val="24"/>
                <w:szCs w:val="24"/>
              </w:rPr>
              <w:t xml:space="preserve"> Требования</w:t>
            </w:r>
          </w:p>
          <w:p w:rsidR="0092118D" w:rsidRDefault="0092118D" w:rsidP="00357C11">
            <w:pPr>
              <w:pStyle w:val="Style9"/>
              <w:widowControl/>
              <w:ind w:firstLine="720"/>
              <w:jc w:val="both"/>
              <w:rPr>
                <w:rStyle w:val="FontStyle56"/>
                <w:rFonts w:ascii="Times New Roman" w:hAnsi="Times New Roman" w:cs="Times New Roman"/>
                <w:sz w:val="24"/>
                <w:szCs w:val="24"/>
              </w:rPr>
            </w:pPr>
          </w:p>
          <w:p w:rsidR="009A2F33" w:rsidRPr="009A2F33" w:rsidRDefault="009A2F33" w:rsidP="00357C11">
            <w:pPr>
              <w:pStyle w:val="Style9"/>
              <w:widowControl/>
              <w:ind w:firstLine="720"/>
              <w:jc w:val="both"/>
              <w:rPr>
                <w:rStyle w:val="FontStyle56"/>
                <w:rFonts w:ascii="Times New Roman" w:hAnsi="Times New Roman" w:cs="Times New Roman"/>
                <w:sz w:val="24"/>
                <w:szCs w:val="24"/>
              </w:rPr>
            </w:pPr>
            <w:r w:rsidRPr="009A2F33">
              <w:rPr>
                <w:rStyle w:val="FontStyle56"/>
                <w:rFonts w:ascii="Times New Roman" w:hAnsi="Times New Roman" w:cs="Times New Roman"/>
                <w:sz w:val="24"/>
                <w:szCs w:val="24"/>
              </w:rPr>
              <w:t>8.3.6 Изменения в ходе проектирования и разработки</w:t>
            </w:r>
          </w:p>
          <w:p w:rsidR="009A2F33" w:rsidRPr="009A2F33" w:rsidRDefault="009A2F33" w:rsidP="00357C11">
            <w:pPr>
              <w:pStyle w:val="Style22"/>
              <w:widowControl/>
              <w:ind w:firstLine="720"/>
              <w:jc w:val="both"/>
              <w:rPr>
                <w:rStyle w:val="FontStyle70"/>
                <w:sz w:val="24"/>
                <w:szCs w:val="24"/>
              </w:rPr>
            </w:pPr>
            <w:r w:rsidRPr="009A2F33">
              <w:rPr>
                <w:rStyle w:val="FontStyle70"/>
                <w:sz w:val="24"/>
                <w:szCs w:val="24"/>
              </w:rPr>
              <w:t>Организация должна выявлять, анализировать и управлять изменениями, сделанными в ходе проектирования и разработки продуктов и услуг или после его завершения, в объеме, гарантирующем отсутствие негативного влияния на соответствие требованиям.</w:t>
            </w:r>
          </w:p>
          <w:p w:rsidR="009A2F33" w:rsidRPr="009A2F33" w:rsidRDefault="009A2F33" w:rsidP="00357C11">
            <w:pPr>
              <w:pStyle w:val="Style22"/>
              <w:widowControl/>
              <w:ind w:firstLine="720"/>
              <w:jc w:val="both"/>
              <w:rPr>
                <w:rStyle w:val="FontStyle70"/>
                <w:sz w:val="24"/>
                <w:szCs w:val="24"/>
              </w:rPr>
            </w:pPr>
            <w:r w:rsidRPr="009A2F33">
              <w:rPr>
                <w:rStyle w:val="FontStyle70"/>
                <w:sz w:val="24"/>
                <w:szCs w:val="24"/>
              </w:rPr>
              <w:t>Организация должна сохранять документированную информацию:</w:t>
            </w:r>
          </w:p>
          <w:p w:rsidR="009A2F33" w:rsidRPr="009A2F33" w:rsidRDefault="009A2F33" w:rsidP="00357C11">
            <w:pPr>
              <w:pStyle w:val="Style23"/>
              <w:widowControl/>
              <w:ind w:firstLine="720"/>
              <w:jc w:val="both"/>
              <w:rPr>
                <w:rStyle w:val="FontStyle70"/>
                <w:sz w:val="24"/>
                <w:szCs w:val="24"/>
                <w:lang w:eastAsia="en-US"/>
              </w:rPr>
            </w:pPr>
            <w:r w:rsidRPr="009A2F33">
              <w:rPr>
                <w:rStyle w:val="FontStyle70"/>
                <w:sz w:val="24"/>
                <w:szCs w:val="24"/>
                <w:lang w:val="en-US" w:eastAsia="en-US"/>
              </w:rPr>
              <w:t>a</w:t>
            </w:r>
            <w:r w:rsidRPr="009A2F33">
              <w:rPr>
                <w:rStyle w:val="FontStyle70"/>
                <w:sz w:val="24"/>
                <w:szCs w:val="24"/>
                <w:lang w:eastAsia="en-US"/>
              </w:rPr>
              <w:t>) об изменениях в ходе проектирования и разработки;</w:t>
            </w:r>
          </w:p>
          <w:p w:rsidR="009A2F33" w:rsidRPr="009A2F33" w:rsidRDefault="009A2F33" w:rsidP="00357C11">
            <w:pPr>
              <w:pStyle w:val="Style23"/>
              <w:widowControl/>
              <w:ind w:firstLine="720"/>
              <w:jc w:val="both"/>
              <w:rPr>
                <w:rStyle w:val="FontStyle70"/>
                <w:sz w:val="24"/>
                <w:szCs w:val="24"/>
                <w:lang w:eastAsia="en-US"/>
              </w:rPr>
            </w:pPr>
            <w:r w:rsidRPr="009A2F33">
              <w:rPr>
                <w:rStyle w:val="FontStyle70"/>
                <w:sz w:val="24"/>
                <w:szCs w:val="24"/>
                <w:lang w:val="en-US" w:eastAsia="en-US"/>
              </w:rPr>
              <w:t>b</w:t>
            </w:r>
            <w:r w:rsidRPr="009A2F33">
              <w:rPr>
                <w:rStyle w:val="FontStyle70"/>
                <w:sz w:val="24"/>
                <w:szCs w:val="24"/>
                <w:lang w:eastAsia="en-US"/>
              </w:rPr>
              <w:t>) о результатах анализа;</w:t>
            </w:r>
          </w:p>
          <w:p w:rsidR="009A2F33" w:rsidRPr="009A2F33" w:rsidRDefault="009A2F33" w:rsidP="00357C11">
            <w:pPr>
              <w:pStyle w:val="Style23"/>
              <w:widowControl/>
              <w:ind w:firstLine="720"/>
              <w:jc w:val="both"/>
              <w:rPr>
                <w:rStyle w:val="FontStyle70"/>
                <w:sz w:val="24"/>
                <w:szCs w:val="24"/>
                <w:lang w:eastAsia="en-US"/>
              </w:rPr>
            </w:pPr>
            <w:r w:rsidRPr="009A2F33">
              <w:rPr>
                <w:rStyle w:val="FontStyle70"/>
                <w:sz w:val="24"/>
                <w:szCs w:val="24"/>
                <w:lang w:val="en-US" w:eastAsia="en-US"/>
              </w:rPr>
              <w:t>c</w:t>
            </w:r>
            <w:r w:rsidRPr="009A2F33">
              <w:rPr>
                <w:rStyle w:val="FontStyle70"/>
                <w:sz w:val="24"/>
                <w:szCs w:val="24"/>
                <w:lang w:eastAsia="en-US"/>
              </w:rPr>
              <w:t>) о санкционировании изменений;</w:t>
            </w:r>
          </w:p>
          <w:p w:rsidR="009A2F33" w:rsidRPr="00765736" w:rsidRDefault="009A2F33" w:rsidP="00357C11">
            <w:pPr>
              <w:pStyle w:val="Style22"/>
              <w:widowControl/>
              <w:ind w:firstLine="720"/>
              <w:jc w:val="both"/>
              <w:rPr>
                <w:rStyle w:val="FontStyle56"/>
                <w:rFonts w:ascii="Times New Roman" w:hAnsi="Times New Roman" w:cs="Times New Roman"/>
                <w:b w:val="0"/>
                <w:bCs w:val="0"/>
                <w:sz w:val="28"/>
                <w:szCs w:val="28"/>
              </w:rPr>
            </w:pPr>
            <w:r w:rsidRPr="009A2F33">
              <w:rPr>
                <w:rStyle w:val="FontStyle70"/>
                <w:sz w:val="24"/>
                <w:szCs w:val="24"/>
                <w:lang w:val="en-US" w:eastAsia="en-US"/>
              </w:rPr>
              <w:t>d</w:t>
            </w:r>
            <w:r w:rsidRPr="009A2F33">
              <w:rPr>
                <w:rStyle w:val="FontStyle70"/>
                <w:sz w:val="24"/>
                <w:szCs w:val="24"/>
                <w:lang w:eastAsia="en-US"/>
              </w:rPr>
              <w:t>) о действиях, предпринятых для предупреждения негативного влияния.</w:t>
            </w:r>
          </w:p>
        </w:tc>
      </w:tr>
    </w:tbl>
    <w:p w:rsidR="009A2F33" w:rsidRDefault="009A2F33" w:rsidP="0092118D">
      <w:pPr>
        <w:pStyle w:val="Style9"/>
        <w:widowControl/>
        <w:jc w:val="both"/>
        <w:rPr>
          <w:rStyle w:val="FontStyle70"/>
          <w:color w:val="auto"/>
          <w:sz w:val="24"/>
          <w:szCs w:val="24"/>
          <w:lang w:eastAsia="en-US"/>
        </w:rPr>
      </w:pPr>
    </w:p>
    <w:p w:rsidR="009A2F33" w:rsidRPr="009A2F33" w:rsidRDefault="009A2F33" w:rsidP="002C172B">
      <w:pPr>
        <w:pStyle w:val="Style9"/>
        <w:widowControl/>
        <w:ind w:firstLine="720"/>
        <w:jc w:val="both"/>
        <w:rPr>
          <w:rStyle w:val="FontStyle56"/>
          <w:rFonts w:ascii="Times New Roman" w:hAnsi="Times New Roman" w:cs="Times New Roman"/>
          <w:b w:val="0"/>
          <w:color w:val="auto"/>
          <w:sz w:val="24"/>
          <w:szCs w:val="24"/>
        </w:rPr>
      </w:pPr>
      <w:r w:rsidRPr="009A2F33">
        <w:rPr>
          <w:rStyle w:val="FontStyle56"/>
          <w:rFonts w:ascii="Times New Roman" w:hAnsi="Times New Roman" w:cs="Times New Roman"/>
          <w:b w:val="0"/>
          <w:color w:val="auto"/>
          <w:sz w:val="24"/>
          <w:szCs w:val="24"/>
        </w:rPr>
        <w:t>Отраслевого руководства нет.</w:t>
      </w:r>
    </w:p>
    <w:p w:rsidR="002C172B" w:rsidRPr="004018B8" w:rsidRDefault="002C172B" w:rsidP="002C172B">
      <w:pPr>
        <w:pStyle w:val="Style9"/>
        <w:widowControl/>
        <w:jc w:val="both"/>
        <w:rPr>
          <w:rStyle w:val="FontStyle56"/>
          <w:rFonts w:ascii="Times New Roman" w:hAnsi="Times New Roman" w:cs="Times New Roman"/>
          <w:color w:val="auto"/>
          <w:sz w:val="24"/>
          <w:szCs w:val="24"/>
        </w:rPr>
      </w:pPr>
    </w:p>
    <w:p w:rsidR="002C172B" w:rsidRPr="004018B8" w:rsidRDefault="002C172B" w:rsidP="002C172B">
      <w:pPr>
        <w:pStyle w:val="Style21"/>
        <w:widowControl/>
        <w:ind w:firstLine="720"/>
        <w:jc w:val="both"/>
        <w:rPr>
          <w:rStyle w:val="FontStyle56"/>
          <w:rFonts w:ascii="Times New Roman" w:hAnsi="Times New Roman" w:cs="Times New Roman"/>
          <w:b w:val="0"/>
          <w:color w:val="auto"/>
          <w:sz w:val="24"/>
          <w:szCs w:val="24"/>
        </w:rPr>
      </w:pPr>
      <w:bookmarkStart w:id="36" w:name="bookmark58"/>
      <w:r w:rsidRPr="004018B8">
        <w:rPr>
          <w:rStyle w:val="FontStyle57"/>
          <w:color w:val="auto"/>
          <w:sz w:val="24"/>
          <w:szCs w:val="24"/>
        </w:rPr>
        <w:t>8</w:t>
      </w:r>
      <w:bookmarkEnd w:id="36"/>
      <w:r w:rsidRPr="004018B8">
        <w:rPr>
          <w:rStyle w:val="FontStyle57"/>
          <w:color w:val="auto"/>
          <w:sz w:val="24"/>
          <w:szCs w:val="24"/>
        </w:rPr>
        <w:t xml:space="preserve">.4 </w:t>
      </w:r>
      <w:bookmarkStart w:id="37" w:name="bookmark59"/>
      <w:r w:rsidRPr="004018B8">
        <w:rPr>
          <w:b/>
        </w:rPr>
        <w:t>Управление поставляемыми извне процессами, продукции и услугами</w:t>
      </w:r>
      <w:r w:rsidRPr="004018B8">
        <w:rPr>
          <w:rStyle w:val="FontStyle56"/>
          <w:rFonts w:ascii="Times New Roman" w:hAnsi="Times New Roman" w:cs="Times New Roman"/>
          <w:b w:val="0"/>
          <w:color w:val="auto"/>
          <w:sz w:val="24"/>
          <w:szCs w:val="24"/>
        </w:rPr>
        <w:t xml:space="preserve"> </w:t>
      </w:r>
    </w:p>
    <w:p w:rsidR="002C172B" w:rsidRPr="004018B8" w:rsidRDefault="002C172B" w:rsidP="002C172B">
      <w:pPr>
        <w:pStyle w:val="Style21"/>
        <w:widowControl/>
        <w:ind w:firstLine="720"/>
        <w:jc w:val="both"/>
        <w:rPr>
          <w:rStyle w:val="FontStyle56"/>
          <w:rFonts w:ascii="Times New Roman" w:hAnsi="Times New Roman" w:cs="Times New Roman"/>
          <w:color w:val="auto"/>
          <w:sz w:val="24"/>
          <w:szCs w:val="24"/>
        </w:rPr>
      </w:pPr>
    </w:p>
    <w:p w:rsidR="002C172B" w:rsidRDefault="002C172B" w:rsidP="002C172B">
      <w:pPr>
        <w:pStyle w:val="Style21"/>
        <w:widowControl/>
        <w:ind w:firstLine="720"/>
        <w:jc w:val="both"/>
        <w:rPr>
          <w:rStyle w:val="FontStyle56"/>
          <w:rFonts w:ascii="Times New Roman" w:hAnsi="Times New Roman" w:cs="Times New Roman"/>
          <w:color w:val="auto"/>
          <w:sz w:val="24"/>
          <w:szCs w:val="24"/>
        </w:rPr>
      </w:pPr>
      <w:r w:rsidRPr="004018B8">
        <w:rPr>
          <w:rStyle w:val="FontStyle56"/>
          <w:rFonts w:ascii="Times New Roman" w:hAnsi="Times New Roman" w:cs="Times New Roman"/>
          <w:color w:val="auto"/>
          <w:sz w:val="24"/>
          <w:szCs w:val="24"/>
        </w:rPr>
        <w:t>8</w:t>
      </w:r>
      <w:bookmarkEnd w:id="37"/>
      <w:r w:rsidRPr="004018B8">
        <w:rPr>
          <w:rStyle w:val="FontStyle56"/>
          <w:rFonts w:ascii="Times New Roman" w:hAnsi="Times New Roman" w:cs="Times New Roman"/>
          <w:color w:val="auto"/>
          <w:sz w:val="24"/>
          <w:szCs w:val="24"/>
        </w:rPr>
        <w:t>.4.1 Общие положения</w:t>
      </w:r>
    </w:p>
    <w:p w:rsidR="009A2F33" w:rsidRDefault="009A2F33" w:rsidP="002C172B">
      <w:pPr>
        <w:pStyle w:val="Style21"/>
        <w:widowControl/>
        <w:ind w:firstLine="720"/>
        <w:jc w:val="both"/>
        <w:rPr>
          <w:rStyle w:val="FontStyle56"/>
          <w:rFonts w:ascii="Times New Roman" w:hAnsi="Times New Roman" w:cs="Times New Roman"/>
          <w:color w:val="auto"/>
          <w:sz w:val="24"/>
          <w:szCs w:val="24"/>
        </w:rPr>
      </w:pPr>
    </w:p>
    <w:tbl>
      <w:tblPr>
        <w:tblStyle w:val="a4"/>
        <w:tblW w:w="0" w:type="auto"/>
        <w:tblLook w:val="04A0" w:firstRow="1" w:lastRow="0" w:firstColumn="1" w:lastColumn="0" w:noHBand="0" w:noVBand="1"/>
      </w:tblPr>
      <w:tblGrid>
        <w:gridCol w:w="9573"/>
      </w:tblGrid>
      <w:tr w:rsidR="009A2F33" w:rsidRPr="00765736" w:rsidTr="00357C11">
        <w:tc>
          <w:tcPr>
            <w:tcW w:w="9573" w:type="dxa"/>
          </w:tcPr>
          <w:p w:rsidR="009A2F33" w:rsidRPr="009A2F33" w:rsidRDefault="009A2F33" w:rsidP="00357C11">
            <w:pPr>
              <w:pStyle w:val="Style18"/>
              <w:widowControl/>
              <w:ind w:firstLine="720"/>
              <w:jc w:val="both"/>
              <w:rPr>
                <w:b/>
                <w:bCs/>
                <w:i/>
                <w:color w:val="000000"/>
                <w:sz w:val="24"/>
                <w:szCs w:val="24"/>
              </w:rPr>
            </w:pPr>
            <w:r w:rsidRPr="009A2F33">
              <w:rPr>
                <w:b/>
                <w:bCs/>
                <w:color w:val="000000"/>
                <w:sz w:val="24"/>
                <w:szCs w:val="24"/>
                <w:lang w:val="en-US"/>
              </w:rPr>
              <w:t>ISO</w:t>
            </w:r>
            <w:r w:rsidR="0092118D">
              <w:rPr>
                <w:b/>
                <w:bCs/>
                <w:color w:val="000000"/>
                <w:sz w:val="24"/>
                <w:szCs w:val="24"/>
              </w:rPr>
              <w:t xml:space="preserve"> 9001:2015 </w:t>
            </w:r>
            <w:r w:rsidRPr="0092118D">
              <w:rPr>
                <w:b/>
                <w:bCs/>
                <w:color w:val="000000"/>
                <w:sz w:val="24"/>
                <w:szCs w:val="24"/>
              </w:rPr>
              <w:t>Системы менеджмента качества</w:t>
            </w:r>
            <w:r w:rsidR="0092118D">
              <w:rPr>
                <w:b/>
                <w:bCs/>
                <w:color w:val="000000"/>
                <w:sz w:val="24"/>
                <w:szCs w:val="24"/>
              </w:rPr>
              <w:t>.</w:t>
            </w:r>
            <w:r w:rsidRPr="0092118D">
              <w:rPr>
                <w:b/>
                <w:bCs/>
                <w:color w:val="000000"/>
                <w:sz w:val="24"/>
                <w:szCs w:val="24"/>
              </w:rPr>
              <w:t xml:space="preserve"> Требования</w:t>
            </w:r>
          </w:p>
          <w:p w:rsidR="0092118D" w:rsidRDefault="0092118D" w:rsidP="00357C11">
            <w:pPr>
              <w:pStyle w:val="Style9"/>
              <w:widowControl/>
              <w:ind w:firstLine="720"/>
              <w:jc w:val="both"/>
              <w:rPr>
                <w:rStyle w:val="FontStyle57"/>
                <w:sz w:val="24"/>
                <w:szCs w:val="24"/>
              </w:rPr>
            </w:pPr>
          </w:p>
          <w:p w:rsidR="009A2F33" w:rsidRPr="009A2F33" w:rsidRDefault="009A2F33" w:rsidP="00357C11">
            <w:pPr>
              <w:pStyle w:val="Style9"/>
              <w:widowControl/>
              <w:ind w:firstLine="720"/>
              <w:jc w:val="both"/>
              <w:rPr>
                <w:rStyle w:val="FontStyle56"/>
                <w:rFonts w:ascii="Times New Roman" w:hAnsi="Times New Roman" w:cs="Times New Roman"/>
                <w:sz w:val="24"/>
                <w:szCs w:val="24"/>
              </w:rPr>
            </w:pPr>
            <w:r w:rsidRPr="009A2F33">
              <w:rPr>
                <w:rStyle w:val="FontStyle57"/>
                <w:sz w:val="24"/>
                <w:szCs w:val="24"/>
              </w:rPr>
              <w:t xml:space="preserve">8.4 </w:t>
            </w:r>
            <w:r w:rsidRPr="009A2F33">
              <w:rPr>
                <w:b/>
                <w:color w:val="000000"/>
                <w:sz w:val="24"/>
                <w:szCs w:val="24"/>
              </w:rPr>
              <w:t>Управление поставляемыми извне процессами, продуктами и услугами</w:t>
            </w:r>
            <w:r w:rsidRPr="009A2F33">
              <w:rPr>
                <w:rStyle w:val="FontStyle56"/>
                <w:rFonts w:ascii="Times New Roman" w:hAnsi="Times New Roman" w:cs="Times New Roman"/>
                <w:sz w:val="24"/>
                <w:szCs w:val="24"/>
              </w:rPr>
              <w:t xml:space="preserve"> </w:t>
            </w:r>
          </w:p>
          <w:p w:rsidR="00010BF8" w:rsidRDefault="00010BF8" w:rsidP="00357C11">
            <w:pPr>
              <w:pStyle w:val="Style9"/>
              <w:widowControl/>
              <w:ind w:firstLine="720"/>
              <w:jc w:val="both"/>
              <w:rPr>
                <w:rStyle w:val="FontStyle56"/>
                <w:rFonts w:ascii="Times New Roman" w:hAnsi="Times New Roman" w:cs="Times New Roman"/>
                <w:sz w:val="24"/>
                <w:szCs w:val="24"/>
              </w:rPr>
            </w:pPr>
          </w:p>
          <w:p w:rsidR="009A2F33" w:rsidRPr="009A2F33" w:rsidRDefault="009A2F33" w:rsidP="00357C11">
            <w:pPr>
              <w:pStyle w:val="Style9"/>
              <w:widowControl/>
              <w:ind w:firstLine="720"/>
              <w:jc w:val="both"/>
              <w:rPr>
                <w:rStyle w:val="FontStyle56"/>
                <w:rFonts w:ascii="Times New Roman" w:hAnsi="Times New Roman" w:cs="Times New Roman"/>
                <w:sz w:val="24"/>
                <w:szCs w:val="24"/>
              </w:rPr>
            </w:pPr>
            <w:r w:rsidRPr="009A2F33">
              <w:rPr>
                <w:rStyle w:val="FontStyle56"/>
                <w:rFonts w:ascii="Times New Roman" w:hAnsi="Times New Roman" w:cs="Times New Roman"/>
                <w:sz w:val="24"/>
                <w:szCs w:val="24"/>
              </w:rPr>
              <w:t>8.4.1 Общие положения</w:t>
            </w:r>
          </w:p>
          <w:p w:rsidR="009A2F33" w:rsidRPr="009A2F33" w:rsidRDefault="009A2F33" w:rsidP="00357C11">
            <w:pPr>
              <w:pStyle w:val="Style22"/>
              <w:widowControl/>
              <w:ind w:firstLine="720"/>
              <w:jc w:val="both"/>
              <w:rPr>
                <w:rStyle w:val="FontStyle70"/>
                <w:sz w:val="24"/>
                <w:szCs w:val="24"/>
              </w:rPr>
            </w:pPr>
            <w:r w:rsidRPr="009A2F33">
              <w:rPr>
                <w:rStyle w:val="FontStyle70"/>
                <w:sz w:val="24"/>
                <w:szCs w:val="24"/>
              </w:rPr>
              <w:t>Организация должна гарантировать, что процессы, продукты и услуги, соответствуют требованиям.</w:t>
            </w:r>
          </w:p>
          <w:p w:rsidR="009A2F33" w:rsidRPr="009A2F33" w:rsidRDefault="009A2F33" w:rsidP="00357C11">
            <w:pPr>
              <w:pStyle w:val="Style22"/>
              <w:widowControl/>
              <w:ind w:firstLine="720"/>
              <w:jc w:val="both"/>
              <w:rPr>
                <w:rStyle w:val="FontStyle70"/>
                <w:sz w:val="24"/>
                <w:szCs w:val="24"/>
              </w:rPr>
            </w:pPr>
            <w:r w:rsidRPr="009A2F33">
              <w:rPr>
                <w:rStyle w:val="FontStyle70"/>
                <w:sz w:val="24"/>
                <w:szCs w:val="24"/>
              </w:rPr>
              <w:t>Организация должна определять средства управления, которые должны применяться к извне поставляемым процессам, продуктам и услугам в тех случаях, когда:</w:t>
            </w:r>
          </w:p>
          <w:p w:rsidR="009A2F33" w:rsidRPr="009A2F33" w:rsidRDefault="009A2F33" w:rsidP="00357C11">
            <w:pPr>
              <w:pStyle w:val="Style23"/>
              <w:widowControl/>
              <w:ind w:firstLine="720"/>
              <w:jc w:val="both"/>
              <w:rPr>
                <w:rStyle w:val="FontStyle70"/>
                <w:sz w:val="24"/>
                <w:szCs w:val="24"/>
                <w:lang w:eastAsia="en-US"/>
              </w:rPr>
            </w:pPr>
            <w:r w:rsidRPr="009A2F33">
              <w:rPr>
                <w:rStyle w:val="FontStyle70"/>
                <w:sz w:val="24"/>
                <w:szCs w:val="24"/>
                <w:lang w:val="en-US" w:eastAsia="en-US"/>
              </w:rPr>
              <w:t>a</w:t>
            </w:r>
            <w:r w:rsidRPr="009A2F33">
              <w:rPr>
                <w:rStyle w:val="FontStyle70"/>
                <w:sz w:val="24"/>
                <w:szCs w:val="24"/>
                <w:lang w:eastAsia="en-US"/>
              </w:rPr>
              <w:t>) поставляемые внешним поставщиком продукты и услуги входят составной частью в производимые самой организацией продукты и услуги;</w:t>
            </w:r>
          </w:p>
          <w:p w:rsidR="009A2F33" w:rsidRPr="009A2F33" w:rsidRDefault="009A2F33" w:rsidP="00357C11">
            <w:pPr>
              <w:pStyle w:val="Style23"/>
              <w:widowControl/>
              <w:ind w:firstLine="720"/>
              <w:jc w:val="both"/>
              <w:rPr>
                <w:rStyle w:val="FontStyle70"/>
                <w:sz w:val="24"/>
                <w:szCs w:val="24"/>
                <w:lang w:eastAsia="en-US"/>
              </w:rPr>
            </w:pPr>
            <w:r w:rsidRPr="009A2F33">
              <w:rPr>
                <w:rStyle w:val="FontStyle70"/>
                <w:sz w:val="24"/>
                <w:szCs w:val="24"/>
                <w:lang w:val="en-US" w:eastAsia="en-US"/>
              </w:rPr>
              <w:t>b</w:t>
            </w:r>
            <w:r w:rsidRPr="009A2F33">
              <w:rPr>
                <w:rStyle w:val="FontStyle70"/>
                <w:sz w:val="24"/>
                <w:szCs w:val="24"/>
                <w:lang w:eastAsia="en-US"/>
              </w:rPr>
              <w:t>) продукты и услуги поставляются внешним поставщиком непосредственно потребителю от имени организации;</w:t>
            </w:r>
          </w:p>
          <w:p w:rsidR="009A2F33" w:rsidRPr="009A2F33" w:rsidRDefault="009A2F33" w:rsidP="00357C11">
            <w:pPr>
              <w:pStyle w:val="Style23"/>
              <w:widowControl/>
              <w:ind w:firstLine="720"/>
              <w:jc w:val="both"/>
              <w:rPr>
                <w:rStyle w:val="FontStyle70"/>
                <w:sz w:val="24"/>
                <w:szCs w:val="24"/>
                <w:lang w:eastAsia="en-US"/>
              </w:rPr>
            </w:pPr>
            <w:r w:rsidRPr="009A2F33">
              <w:rPr>
                <w:rStyle w:val="FontStyle70"/>
                <w:sz w:val="24"/>
                <w:szCs w:val="24"/>
                <w:lang w:val="en-US" w:eastAsia="en-US"/>
              </w:rPr>
              <w:t>c</w:t>
            </w:r>
            <w:r w:rsidRPr="009A2F33">
              <w:rPr>
                <w:rStyle w:val="FontStyle70"/>
                <w:sz w:val="24"/>
                <w:szCs w:val="24"/>
                <w:lang w:eastAsia="en-US"/>
              </w:rPr>
              <w:t>) процесс или часть процесса выполняется внешним поставщиком по решению организации.</w:t>
            </w:r>
          </w:p>
          <w:p w:rsidR="009A2F33" w:rsidRPr="00765736" w:rsidRDefault="009A2F33" w:rsidP="00357C11">
            <w:pPr>
              <w:pStyle w:val="Style22"/>
              <w:widowControl/>
              <w:ind w:firstLine="720"/>
              <w:jc w:val="both"/>
              <w:rPr>
                <w:rStyle w:val="FontStyle56"/>
                <w:rFonts w:ascii="Times New Roman" w:hAnsi="Times New Roman" w:cs="Times New Roman"/>
                <w:b w:val="0"/>
                <w:bCs w:val="0"/>
                <w:sz w:val="28"/>
                <w:szCs w:val="28"/>
              </w:rPr>
            </w:pPr>
            <w:r w:rsidRPr="009A2F33">
              <w:rPr>
                <w:rStyle w:val="FontStyle70"/>
                <w:sz w:val="24"/>
                <w:szCs w:val="24"/>
              </w:rPr>
              <w:t xml:space="preserve">Организация должна установить и применять критерии для оценки, выбора, мониторинга деятельности и повторной оценки внешних поставщиков, основанные на их </w:t>
            </w:r>
            <w:r w:rsidRPr="009A2F33">
              <w:rPr>
                <w:rStyle w:val="FontStyle70"/>
                <w:sz w:val="24"/>
                <w:szCs w:val="24"/>
              </w:rPr>
              <w:lastRenderedPageBreak/>
              <w:t>способности выполнять процессы или производить продукты и услуги в соответствии с требованиями. Организация должна сохранять документированную информацию об этих действиях, а также любых необходимых действиях, вытекающих из оценки поставщиков.</w:t>
            </w:r>
          </w:p>
        </w:tc>
      </w:tr>
    </w:tbl>
    <w:p w:rsidR="009A2F33" w:rsidRDefault="009A2F33" w:rsidP="0092118D">
      <w:pPr>
        <w:pStyle w:val="Style9"/>
        <w:widowControl/>
        <w:jc w:val="both"/>
        <w:rPr>
          <w:bCs/>
        </w:rPr>
      </w:pPr>
    </w:p>
    <w:p w:rsidR="002C172B" w:rsidRPr="004018B8" w:rsidRDefault="002C172B" w:rsidP="002C172B">
      <w:pPr>
        <w:pStyle w:val="Style9"/>
        <w:widowControl/>
        <w:ind w:firstLine="720"/>
        <w:jc w:val="both"/>
        <w:rPr>
          <w:bCs/>
        </w:rPr>
      </w:pPr>
      <w:r w:rsidRPr="004018B8">
        <w:rPr>
          <w:bCs/>
        </w:rPr>
        <w:t>Национальные законы могут применяться к процессу покупки.</w:t>
      </w:r>
    </w:p>
    <w:p w:rsidR="00010BF8" w:rsidRDefault="00010BF8" w:rsidP="002C172B">
      <w:pPr>
        <w:pStyle w:val="Style9"/>
        <w:widowControl/>
        <w:ind w:firstLine="720"/>
        <w:jc w:val="both"/>
        <w:rPr>
          <w:rStyle w:val="FontStyle56"/>
          <w:rFonts w:ascii="Times New Roman" w:hAnsi="Times New Roman" w:cs="Times New Roman"/>
          <w:color w:val="auto"/>
          <w:sz w:val="24"/>
          <w:szCs w:val="24"/>
        </w:rPr>
      </w:pPr>
      <w:bookmarkStart w:id="38" w:name="bookmark60"/>
    </w:p>
    <w:p w:rsidR="002C172B" w:rsidRDefault="002C172B" w:rsidP="002C172B">
      <w:pPr>
        <w:pStyle w:val="Style9"/>
        <w:widowControl/>
        <w:ind w:firstLine="720"/>
        <w:jc w:val="both"/>
        <w:rPr>
          <w:rStyle w:val="FontStyle56"/>
          <w:rFonts w:ascii="Times New Roman" w:hAnsi="Times New Roman" w:cs="Times New Roman"/>
          <w:color w:val="auto"/>
          <w:sz w:val="24"/>
          <w:szCs w:val="24"/>
        </w:rPr>
      </w:pPr>
      <w:r w:rsidRPr="004018B8">
        <w:rPr>
          <w:rStyle w:val="FontStyle56"/>
          <w:rFonts w:ascii="Times New Roman" w:hAnsi="Times New Roman" w:cs="Times New Roman"/>
          <w:color w:val="auto"/>
          <w:sz w:val="24"/>
          <w:szCs w:val="24"/>
        </w:rPr>
        <w:t>8</w:t>
      </w:r>
      <w:bookmarkEnd w:id="38"/>
      <w:r w:rsidRPr="004018B8">
        <w:rPr>
          <w:rStyle w:val="FontStyle56"/>
          <w:rFonts w:ascii="Times New Roman" w:hAnsi="Times New Roman" w:cs="Times New Roman"/>
          <w:color w:val="auto"/>
          <w:sz w:val="24"/>
          <w:szCs w:val="24"/>
        </w:rPr>
        <w:t>.4.2 Тип и степень контроля внешних поставок</w:t>
      </w:r>
    </w:p>
    <w:p w:rsidR="00383B88" w:rsidRDefault="00383B88" w:rsidP="002C172B">
      <w:pPr>
        <w:pStyle w:val="Style9"/>
        <w:widowControl/>
        <w:ind w:firstLine="720"/>
        <w:jc w:val="both"/>
        <w:rPr>
          <w:rStyle w:val="FontStyle56"/>
          <w:rFonts w:ascii="Times New Roman" w:hAnsi="Times New Roman" w:cs="Times New Roman"/>
          <w:color w:val="auto"/>
          <w:sz w:val="24"/>
          <w:szCs w:val="24"/>
        </w:rPr>
      </w:pPr>
    </w:p>
    <w:tbl>
      <w:tblPr>
        <w:tblStyle w:val="a4"/>
        <w:tblW w:w="0" w:type="auto"/>
        <w:tblLook w:val="04A0" w:firstRow="1" w:lastRow="0" w:firstColumn="1" w:lastColumn="0" w:noHBand="0" w:noVBand="1"/>
      </w:tblPr>
      <w:tblGrid>
        <w:gridCol w:w="9573"/>
      </w:tblGrid>
      <w:tr w:rsidR="003E6E9F" w:rsidRPr="00765736" w:rsidTr="00357C11">
        <w:tc>
          <w:tcPr>
            <w:tcW w:w="9573" w:type="dxa"/>
          </w:tcPr>
          <w:p w:rsidR="003E6E9F" w:rsidRPr="003E6E9F" w:rsidRDefault="003E6E9F" w:rsidP="00357C11">
            <w:pPr>
              <w:pStyle w:val="Style18"/>
              <w:widowControl/>
              <w:ind w:firstLine="720"/>
              <w:jc w:val="both"/>
              <w:rPr>
                <w:b/>
                <w:bCs/>
                <w:i/>
                <w:color w:val="000000"/>
                <w:sz w:val="24"/>
                <w:szCs w:val="24"/>
              </w:rPr>
            </w:pPr>
            <w:r w:rsidRPr="003E6E9F">
              <w:rPr>
                <w:b/>
                <w:bCs/>
                <w:color w:val="000000"/>
                <w:sz w:val="24"/>
                <w:szCs w:val="24"/>
                <w:lang w:val="en-US"/>
              </w:rPr>
              <w:t>ISO</w:t>
            </w:r>
            <w:r w:rsidR="0092118D">
              <w:rPr>
                <w:b/>
                <w:bCs/>
                <w:color w:val="000000"/>
                <w:sz w:val="24"/>
                <w:szCs w:val="24"/>
              </w:rPr>
              <w:t xml:space="preserve"> 9001:2015</w:t>
            </w:r>
            <w:r w:rsidRPr="003E6E9F">
              <w:rPr>
                <w:b/>
                <w:bCs/>
                <w:color w:val="000000"/>
                <w:sz w:val="24"/>
                <w:szCs w:val="24"/>
              </w:rPr>
              <w:t xml:space="preserve"> </w:t>
            </w:r>
            <w:r w:rsidRPr="0092118D">
              <w:rPr>
                <w:b/>
                <w:bCs/>
                <w:color w:val="000000"/>
                <w:sz w:val="24"/>
                <w:szCs w:val="24"/>
              </w:rPr>
              <w:t>Системы менеджмента качества</w:t>
            </w:r>
            <w:r w:rsidR="0092118D">
              <w:rPr>
                <w:b/>
                <w:bCs/>
                <w:color w:val="000000"/>
                <w:sz w:val="24"/>
                <w:szCs w:val="24"/>
              </w:rPr>
              <w:t>.</w:t>
            </w:r>
            <w:r w:rsidRPr="0092118D">
              <w:rPr>
                <w:b/>
                <w:bCs/>
                <w:color w:val="000000"/>
                <w:sz w:val="24"/>
                <w:szCs w:val="24"/>
              </w:rPr>
              <w:t xml:space="preserve"> Требования</w:t>
            </w:r>
          </w:p>
          <w:p w:rsidR="0092118D" w:rsidRDefault="0092118D" w:rsidP="00357C11">
            <w:pPr>
              <w:pStyle w:val="Style9"/>
              <w:widowControl/>
              <w:ind w:firstLine="720"/>
              <w:jc w:val="both"/>
              <w:rPr>
                <w:rStyle w:val="FontStyle56"/>
                <w:rFonts w:ascii="Times New Roman" w:hAnsi="Times New Roman" w:cs="Times New Roman"/>
                <w:sz w:val="24"/>
                <w:szCs w:val="24"/>
              </w:rPr>
            </w:pPr>
          </w:p>
          <w:p w:rsidR="003E6E9F" w:rsidRPr="003E6E9F" w:rsidRDefault="003E6E9F" w:rsidP="00357C11">
            <w:pPr>
              <w:pStyle w:val="Style9"/>
              <w:widowControl/>
              <w:ind w:firstLine="720"/>
              <w:jc w:val="both"/>
              <w:rPr>
                <w:rStyle w:val="FontStyle56"/>
                <w:rFonts w:ascii="Times New Roman" w:hAnsi="Times New Roman" w:cs="Times New Roman"/>
                <w:sz w:val="24"/>
                <w:szCs w:val="24"/>
              </w:rPr>
            </w:pPr>
            <w:r w:rsidRPr="003E6E9F">
              <w:rPr>
                <w:rStyle w:val="FontStyle56"/>
                <w:rFonts w:ascii="Times New Roman" w:hAnsi="Times New Roman" w:cs="Times New Roman"/>
                <w:sz w:val="24"/>
                <w:szCs w:val="24"/>
              </w:rPr>
              <w:t>8.4.2 Тип и степень контроля внешних поставок</w:t>
            </w:r>
          </w:p>
          <w:p w:rsidR="003E6E9F" w:rsidRPr="003E6E9F" w:rsidRDefault="003E6E9F" w:rsidP="00357C11">
            <w:pPr>
              <w:pStyle w:val="Style22"/>
              <w:widowControl/>
              <w:ind w:firstLine="720"/>
              <w:jc w:val="both"/>
              <w:rPr>
                <w:rStyle w:val="FontStyle70"/>
                <w:sz w:val="24"/>
                <w:szCs w:val="24"/>
              </w:rPr>
            </w:pPr>
            <w:r w:rsidRPr="003E6E9F">
              <w:rPr>
                <w:rStyle w:val="FontStyle70"/>
                <w:sz w:val="24"/>
                <w:szCs w:val="24"/>
              </w:rPr>
              <w:t>Организация должна гарантировать, что извне поставляемые процессы, продукты и услуги не оказывают негативного влияния на способность организации постоянно поставлять соответствующие продукты и услуги своим потребителям.</w:t>
            </w:r>
          </w:p>
          <w:p w:rsidR="003E6E9F" w:rsidRPr="003E6E9F" w:rsidRDefault="003E6E9F" w:rsidP="00357C11">
            <w:pPr>
              <w:pStyle w:val="Style22"/>
              <w:widowControl/>
              <w:ind w:firstLine="720"/>
              <w:jc w:val="both"/>
              <w:rPr>
                <w:rStyle w:val="FontStyle70"/>
                <w:sz w:val="24"/>
                <w:szCs w:val="24"/>
              </w:rPr>
            </w:pPr>
            <w:r w:rsidRPr="003E6E9F">
              <w:rPr>
                <w:rStyle w:val="FontStyle70"/>
                <w:sz w:val="24"/>
                <w:szCs w:val="24"/>
              </w:rPr>
              <w:t>Организация должна:</w:t>
            </w:r>
          </w:p>
          <w:p w:rsidR="003E6E9F" w:rsidRPr="003E6E9F" w:rsidRDefault="003E6E9F" w:rsidP="00357C11">
            <w:pPr>
              <w:pStyle w:val="Style23"/>
              <w:widowControl/>
              <w:ind w:firstLine="720"/>
              <w:jc w:val="both"/>
              <w:rPr>
                <w:rStyle w:val="FontStyle70"/>
                <w:sz w:val="24"/>
                <w:szCs w:val="24"/>
                <w:lang w:eastAsia="en-US"/>
              </w:rPr>
            </w:pPr>
            <w:r w:rsidRPr="003E6E9F">
              <w:rPr>
                <w:rStyle w:val="FontStyle70"/>
                <w:sz w:val="24"/>
                <w:szCs w:val="24"/>
                <w:lang w:val="en-US" w:eastAsia="en-US"/>
              </w:rPr>
              <w:t>a</w:t>
            </w:r>
            <w:r w:rsidRPr="003E6E9F">
              <w:rPr>
                <w:rStyle w:val="FontStyle70"/>
                <w:sz w:val="24"/>
                <w:szCs w:val="24"/>
                <w:lang w:eastAsia="en-US"/>
              </w:rPr>
              <w:t>) гарантировать, что извне поставляемые процессы находятся под контролем ее системы менеджмента качества;</w:t>
            </w:r>
          </w:p>
          <w:p w:rsidR="003E6E9F" w:rsidRPr="003E6E9F" w:rsidRDefault="003E6E9F" w:rsidP="00357C11">
            <w:pPr>
              <w:pStyle w:val="Style23"/>
              <w:widowControl/>
              <w:ind w:firstLine="720"/>
              <w:jc w:val="both"/>
              <w:rPr>
                <w:rStyle w:val="FontStyle70"/>
                <w:sz w:val="24"/>
                <w:szCs w:val="24"/>
                <w:lang w:eastAsia="en-US"/>
              </w:rPr>
            </w:pPr>
            <w:r w:rsidRPr="003E6E9F">
              <w:rPr>
                <w:rStyle w:val="FontStyle70"/>
                <w:sz w:val="24"/>
                <w:szCs w:val="24"/>
                <w:lang w:val="en-US" w:eastAsia="en-US"/>
              </w:rPr>
              <w:t>b</w:t>
            </w:r>
            <w:r w:rsidRPr="003E6E9F">
              <w:rPr>
                <w:rStyle w:val="FontStyle70"/>
                <w:sz w:val="24"/>
                <w:szCs w:val="24"/>
                <w:lang w:eastAsia="en-US"/>
              </w:rPr>
              <w:t>) определять средства управления, которые она предполагает применять как к внешним поставщикам, так и к конечному результату;</w:t>
            </w:r>
          </w:p>
          <w:p w:rsidR="003E6E9F" w:rsidRPr="003E6E9F" w:rsidRDefault="003E6E9F" w:rsidP="00357C11">
            <w:pPr>
              <w:pStyle w:val="Style23"/>
              <w:widowControl/>
              <w:ind w:firstLine="720"/>
              <w:jc w:val="both"/>
              <w:rPr>
                <w:rStyle w:val="FontStyle70"/>
                <w:sz w:val="24"/>
                <w:szCs w:val="24"/>
                <w:lang w:eastAsia="en-US"/>
              </w:rPr>
            </w:pPr>
            <w:r w:rsidRPr="003E6E9F">
              <w:rPr>
                <w:rStyle w:val="FontStyle70"/>
                <w:sz w:val="24"/>
                <w:szCs w:val="24"/>
                <w:lang w:val="en-US" w:eastAsia="en-US"/>
              </w:rPr>
              <w:t>c</w:t>
            </w:r>
            <w:r w:rsidRPr="003E6E9F">
              <w:rPr>
                <w:rStyle w:val="FontStyle70"/>
                <w:sz w:val="24"/>
                <w:szCs w:val="24"/>
                <w:lang w:eastAsia="en-US"/>
              </w:rPr>
              <w:t>) принимать во внимание:</w:t>
            </w:r>
          </w:p>
          <w:p w:rsidR="003E6E9F" w:rsidRPr="003E6E9F" w:rsidRDefault="003E6E9F" w:rsidP="00357C11">
            <w:pPr>
              <w:pStyle w:val="Style23"/>
              <w:widowControl/>
              <w:ind w:firstLine="720"/>
              <w:jc w:val="both"/>
              <w:rPr>
                <w:rStyle w:val="FontStyle70"/>
                <w:sz w:val="24"/>
                <w:szCs w:val="24"/>
              </w:rPr>
            </w:pPr>
            <w:r w:rsidRPr="003E6E9F">
              <w:rPr>
                <w:rStyle w:val="FontStyle70"/>
                <w:sz w:val="24"/>
                <w:szCs w:val="24"/>
              </w:rPr>
              <w:t>1) потенциальное влияние извне поставляемых процессов, продуктов и услуг на способность организации постоянно выполнять требования потребителя, а также действующие законодательные и нормативные требования;</w:t>
            </w:r>
          </w:p>
          <w:p w:rsidR="003E6E9F" w:rsidRPr="003E6E9F" w:rsidRDefault="003E6E9F" w:rsidP="00357C11">
            <w:pPr>
              <w:pStyle w:val="Style23"/>
              <w:widowControl/>
              <w:ind w:firstLine="720"/>
              <w:jc w:val="both"/>
              <w:rPr>
                <w:rStyle w:val="FontStyle70"/>
                <w:sz w:val="24"/>
                <w:szCs w:val="24"/>
              </w:rPr>
            </w:pPr>
            <w:r w:rsidRPr="003E6E9F">
              <w:rPr>
                <w:rStyle w:val="FontStyle70"/>
                <w:sz w:val="24"/>
                <w:szCs w:val="24"/>
              </w:rPr>
              <w:t>2) результативность средств управления, применяемых к внешнему поставщику.</w:t>
            </w:r>
          </w:p>
          <w:p w:rsidR="003E6E9F" w:rsidRPr="00765736" w:rsidRDefault="003E6E9F" w:rsidP="00357C11">
            <w:pPr>
              <w:pStyle w:val="Style23"/>
              <w:widowControl/>
              <w:ind w:firstLine="720"/>
              <w:jc w:val="both"/>
              <w:rPr>
                <w:rStyle w:val="FontStyle56"/>
                <w:rFonts w:ascii="Times New Roman" w:hAnsi="Times New Roman" w:cs="Times New Roman"/>
                <w:b w:val="0"/>
                <w:bCs w:val="0"/>
                <w:sz w:val="28"/>
                <w:szCs w:val="28"/>
                <w:lang w:eastAsia="en-US"/>
              </w:rPr>
            </w:pPr>
            <w:r w:rsidRPr="003E6E9F">
              <w:rPr>
                <w:rStyle w:val="FontStyle70"/>
                <w:sz w:val="24"/>
                <w:szCs w:val="24"/>
                <w:lang w:val="en-US" w:eastAsia="en-US"/>
              </w:rPr>
              <w:t>d</w:t>
            </w:r>
            <w:r w:rsidRPr="003E6E9F">
              <w:rPr>
                <w:rStyle w:val="FontStyle70"/>
                <w:sz w:val="24"/>
                <w:szCs w:val="24"/>
                <w:lang w:eastAsia="en-US"/>
              </w:rPr>
              <w:t>) определять операции проверки или иные действия, необходимые для того, чтобы гарантировать, что извне поставляемые процессы, продукты и услуги удовлетворяют требования.</w:t>
            </w:r>
          </w:p>
        </w:tc>
      </w:tr>
    </w:tbl>
    <w:p w:rsidR="002C172B" w:rsidRDefault="002C172B" w:rsidP="0092118D">
      <w:pPr>
        <w:pStyle w:val="Style9"/>
        <w:widowControl/>
        <w:jc w:val="both"/>
        <w:rPr>
          <w:rStyle w:val="FontStyle56"/>
          <w:rFonts w:ascii="Times New Roman" w:hAnsi="Times New Roman" w:cs="Times New Roman"/>
          <w:color w:val="auto"/>
          <w:sz w:val="24"/>
          <w:szCs w:val="24"/>
        </w:rPr>
      </w:pPr>
    </w:p>
    <w:p w:rsidR="003E6E9F" w:rsidRPr="003E6E9F" w:rsidRDefault="003E6E9F" w:rsidP="003E6E9F">
      <w:pPr>
        <w:pStyle w:val="Style9"/>
        <w:widowControl/>
        <w:ind w:firstLine="720"/>
        <w:jc w:val="both"/>
        <w:rPr>
          <w:rStyle w:val="FontStyle56"/>
          <w:rFonts w:ascii="Times New Roman" w:hAnsi="Times New Roman" w:cs="Times New Roman"/>
          <w:b w:val="0"/>
          <w:sz w:val="24"/>
          <w:szCs w:val="24"/>
        </w:rPr>
      </w:pPr>
      <w:r w:rsidRPr="003E6E9F">
        <w:rPr>
          <w:bCs/>
          <w:color w:val="000000"/>
        </w:rPr>
        <w:t>Отраслевого руководства нет.</w:t>
      </w:r>
    </w:p>
    <w:p w:rsidR="003E6E9F" w:rsidRPr="004018B8" w:rsidRDefault="003E6E9F" w:rsidP="002C172B">
      <w:pPr>
        <w:pStyle w:val="Style9"/>
        <w:widowControl/>
        <w:ind w:firstLine="720"/>
        <w:jc w:val="both"/>
        <w:rPr>
          <w:rStyle w:val="FontStyle56"/>
          <w:rFonts w:ascii="Times New Roman" w:hAnsi="Times New Roman" w:cs="Times New Roman"/>
          <w:color w:val="auto"/>
          <w:sz w:val="24"/>
          <w:szCs w:val="24"/>
        </w:rPr>
      </w:pPr>
    </w:p>
    <w:p w:rsidR="002C172B" w:rsidRDefault="002C172B" w:rsidP="002C172B">
      <w:pPr>
        <w:pStyle w:val="Style9"/>
        <w:widowControl/>
        <w:ind w:firstLine="720"/>
        <w:jc w:val="both"/>
        <w:rPr>
          <w:rStyle w:val="FontStyle56"/>
          <w:rFonts w:ascii="Times New Roman" w:hAnsi="Times New Roman" w:cs="Times New Roman"/>
          <w:color w:val="auto"/>
          <w:sz w:val="24"/>
          <w:szCs w:val="24"/>
        </w:rPr>
      </w:pPr>
      <w:bookmarkStart w:id="39" w:name="bookmark61"/>
      <w:r w:rsidRPr="004018B8">
        <w:rPr>
          <w:rStyle w:val="FontStyle56"/>
          <w:rFonts w:ascii="Times New Roman" w:hAnsi="Times New Roman" w:cs="Times New Roman"/>
          <w:color w:val="auto"/>
          <w:sz w:val="24"/>
          <w:szCs w:val="24"/>
        </w:rPr>
        <w:t>8</w:t>
      </w:r>
      <w:bookmarkEnd w:id="39"/>
      <w:r w:rsidRPr="004018B8">
        <w:rPr>
          <w:rStyle w:val="FontStyle56"/>
          <w:rFonts w:ascii="Times New Roman" w:hAnsi="Times New Roman" w:cs="Times New Roman"/>
          <w:color w:val="auto"/>
          <w:sz w:val="24"/>
          <w:szCs w:val="24"/>
        </w:rPr>
        <w:t>.4.3 Информация для внешних поставщиков</w:t>
      </w:r>
    </w:p>
    <w:p w:rsidR="00383B88" w:rsidRPr="004018B8" w:rsidRDefault="00383B88" w:rsidP="002C172B">
      <w:pPr>
        <w:pStyle w:val="Style9"/>
        <w:widowControl/>
        <w:ind w:firstLine="720"/>
        <w:jc w:val="both"/>
        <w:rPr>
          <w:rStyle w:val="FontStyle56"/>
          <w:rFonts w:ascii="Times New Roman" w:hAnsi="Times New Roman" w:cs="Times New Roman"/>
          <w:color w:val="auto"/>
          <w:sz w:val="24"/>
          <w:szCs w:val="24"/>
        </w:rPr>
      </w:pPr>
    </w:p>
    <w:tbl>
      <w:tblPr>
        <w:tblStyle w:val="a4"/>
        <w:tblW w:w="0" w:type="auto"/>
        <w:tblLook w:val="04A0" w:firstRow="1" w:lastRow="0" w:firstColumn="1" w:lastColumn="0" w:noHBand="0" w:noVBand="1"/>
      </w:tblPr>
      <w:tblGrid>
        <w:gridCol w:w="9573"/>
      </w:tblGrid>
      <w:tr w:rsidR="00426892" w:rsidRPr="00765736" w:rsidTr="00357C11">
        <w:tc>
          <w:tcPr>
            <w:tcW w:w="9573" w:type="dxa"/>
          </w:tcPr>
          <w:p w:rsidR="00426892" w:rsidRDefault="00426892" w:rsidP="00357C11">
            <w:pPr>
              <w:pStyle w:val="Style18"/>
              <w:widowControl/>
              <w:ind w:firstLine="720"/>
              <w:jc w:val="both"/>
              <w:rPr>
                <w:b/>
                <w:bCs/>
                <w:i/>
                <w:color w:val="000000"/>
                <w:sz w:val="24"/>
                <w:szCs w:val="24"/>
              </w:rPr>
            </w:pPr>
            <w:r w:rsidRPr="00426892">
              <w:rPr>
                <w:b/>
                <w:bCs/>
                <w:color w:val="000000"/>
                <w:sz w:val="24"/>
                <w:szCs w:val="24"/>
                <w:lang w:val="en-US"/>
              </w:rPr>
              <w:t>ISO</w:t>
            </w:r>
            <w:r w:rsidRPr="00426892">
              <w:rPr>
                <w:b/>
                <w:bCs/>
                <w:color w:val="000000"/>
                <w:sz w:val="24"/>
                <w:szCs w:val="24"/>
              </w:rPr>
              <w:t xml:space="preserve"> 9001:2015 </w:t>
            </w:r>
            <w:r w:rsidRPr="0092118D">
              <w:rPr>
                <w:b/>
                <w:bCs/>
                <w:color w:val="000000"/>
                <w:sz w:val="24"/>
                <w:szCs w:val="24"/>
              </w:rPr>
              <w:t>Системы менеджмента качества</w:t>
            </w:r>
            <w:r w:rsidR="0092118D">
              <w:rPr>
                <w:b/>
                <w:bCs/>
                <w:color w:val="000000"/>
                <w:sz w:val="24"/>
                <w:szCs w:val="24"/>
              </w:rPr>
              <w:t>.</w:t>
            </w:r>
            <w:r w:rsidRPr="0092118D">
              <w:rPr>
                <w:b/>
                <w:bCs/>
                <w:color w:val="000000"/>
                <w:sz w:val="24"/>
                <w:szCs w:val="24"/>
              </w:rPr>
              <w:t xml:space="preserve"> Требования</w:t>
            </w:r>
          </w:p>
          <w:p w:rsidR="0092118D" w:rsidRPr="00426892" w:rsidRDefault="0092118D" w:rsidP="00357C11">
            <w:pPr>
              <w:pStyle w:val="Style18"/>
              <w:widowControl/>
              <w:ind w:firstLine="720"/>
              <w:jc w:val="both"/>
              <w:rPr>
                <w:b/>
                <w:bCs/>
                <w:i/>
                <w:color w:val="000000"/>
                <w:sz w:val="24"/>
                <w:szCs w:val="24"/>
              </w:rPr>
            </w:pPr>
          </w:p>
          <w:p w:rsidR="00426892" w:rsidRPr="00426892" w:rsidRDefault="00426892" w:rsidP="00357C11">
            <w:pPr>
              <w:pStyle w:val="Style9"/>
              <w:widowControl/>
              <w:ind w:firstLine="720"/>
              <w:jc w:val="both"/>
              <w:rPr>
                <w:rStyle w:val="FontStyle56"/>
                <w:rFonts w:ascii="Times New Roman" w:hAnsi="Times New Roman" w:cs="Times New Roman"/>
                <w:sz w:val="24"/>
                <w:szCs w:val="24"/>
              </w:rPr>
            </w:pPr>
            <w:r w:rsidRPr="00426892">
              <w:rPr>
                <w:rStyle w:val="FontStyle56"/>
                <w:rFonts w:ascii="Times New Roman" w:hAnsi="Times New Roman" w:cs="Times New Roman"/>
                <w:sz w:val="24"/>
                <w:szCs w:val="24"/>
              </w:rPr>
              <w:t>8.4.3 Информация для внешних поставщиков</w:t>
            </w:r>
          </w:p>
          <w:p w:rsidR="00426892" w:rsidRPr="00426892" w:rsidRDefault="00426892" w:rsidP="00357C11">
            <w:pPr>
              <w:pStyle w:val="Style24"/>
              <w:widowControl/>
              <w:ind w:firstLine="720"/>
              <w:jc w:val="both"/>
              <w:rPr>
                <w:rStyle w:val="FontStyle70"/>
                <w:sz w:val="24"/>
                <w:szCs w:val="24"/>
              </w:rPr>
            </w:pPr>
            <w:r w:rsidRPr="00426892">
              <w:rPr>
                <w:rStyle w:val="FontStyle70"/>
                <w:sz w:val="24"/>
                <w:szCs w:val="24"/>
              </w:rPr>
              <w:t>Организация должна гарантировать адекватность требований до их передачи внешнему поставщику. Организация должна сообщить внешнему поставщику свои требования к:</w:t>
            </w:r>
          </w:p>
          <w:p w:rsidR="00426892" w:rsidRPr="00426892" w:rsidRDefault="00426892" w:rsidP="00357C11">
            <w:pPr>
              <w:pStyle w:val="Style23"/>
              <w:widowControl/>
              <w:ind w:firstLine="720"/>
              <w:jc w:val="both"/>
              <w:rPr>
                <w:rStyle w:val="FontStyle70"/>
                <w:sz w:val="24"/>
                <w:szCs w:val="24"/>
                <w:lang w:eastAsia="en-US"/>
              </w:rPr>
            </w:pPr>
            <w:r w:rsidRPr="00426892">
              <w:rPr>
                <w:rStyle w:val="FontStyle70"/>
                <w:sz w:val="24"/>
                <w:szCs w:val="24"/>
                <w:lang w:val="en-US" w:eastAsia="en-US"/>
              </w:rPr>
              <w:t>a</w:t>
            </w:r>
            <w:r w:rsidRPr="00426892">
              <w:rPr>
                <w:rStyle w:val="FontStyle70"/>
                <w:sz w:val="24"/>
                <w:szCs w:val="24"/>
                <w:lang w:eastAsia="en-US"/>
              </w:rPr>
              <w:t>) процессам, продуктам и услугам, которые должны быть поставлены;</w:t>
            </w:r>
          </w:p>
          <w:p w:rsidR="00426892" w:rsidRPr="00426892" w:rsidRDefault="00426892" w:rsidP="00357C11">
            <w:pPr>
              <w:pStyle w:val="Style23"/>
              <w:widowControl/>
              <w:ind w:firstLine="720"/>
              <w:jc w:val="both"/>
              <w:rPr>
                <w:rStyle w:val="FontStyle70"/>
                <w:sz w:val="24"/>
                <w:szCs w:val="24"/>
                <w:lang w:eastAsia="en-US"/>
              </w:rPr>
            </w:pPr>
            <w:r w:rsidRPr="00426892">
              <w:rPr>
                <w:rStyle w:val="FontStyle70"/>
                <w:sz w:val="24"/>
                <w:szCs w:val="24"/>
                <w:lang w:val="en-US" w:eastAsia="en-US"/>
              </w:rPr>
              <w:t>b</w:t>
            </w:r>
            <w:r w:rsidRPr="00426892">
              <w:rPr>
                <w:rStyle w:val="FontStyle70"/>
                <w:sz w:val="24"/>
                <w:szCs w:val="24"/>
                <w:lang w:eastAsia="en-US"/>
              </w:rPr>
              <w:t>) одобрению:</w:t>
            </w:r>
          </w:p>
          <w:p w:rsidR="00426892" w:rsidRPr="00426892" w:rsidRDefault="00426892" w:rsidP="00357C11">
            <w:pPr>
              <w:pStyle w:val="Style23"/>
              <w:widowControl/>
              <w:ind w:firstLine="720"/>
              <w:jc w:val="both"/>
              <w:rPr>
                <w:rStyle w:val="FontStyle70"/>
                <w:sz w:val="24"/>
                <w:szCs w:val="24"/>
              </w:rPr>
            </w:pPr>
            <w:r w:rsidRPr="00426892">
              <w:rPr>
                <w:rStyle w:val="FontStyle70"/>
                <w:sz w:val="24"/>
                <w:szCs w:val="24"/>
              </w:rPr>
              <w:t>1) продуктов и услуг;</w:t>
            </w:r>
          </w:p>
          <w:p w:rsidR="00426892" w:rsidRPr="00426892" w:rsidRDefault="00426892" w:rsidP="00357C11">
            <w:pPr>
              <w:pStyle w:val="Style23"/>
              <w:widowControl/>
              <w:ind w:firstLine="720"/>
              <w:jc w:val="both"/>
              <w:rPr>
                <w:rStyle w:val="FontStyle70"/>
                <w:sz w:val="24"/>
                <w:szCs w:val="24"/>
              </w:rPr>
            </w:pPr>
            <w:r w:rsidRPr="00426892">
              <w:rPr>
                <w:rStyle w:val="FontStyle70"/>
                <w:sz w:val="24"/>
                <w:szCs w:val="24"/>
              </w:rPr>
              <w:t>2) методик, процессов или оборудования;</w:t>
            </w:r>
          </w:p>
          <w:p w:rsidR="00426892" w:rsidRPr="00426892" w:rsidRDefault="00426892" w:rsidP="00357C11">
            <w:pPr>
              <w:pStyle w:val="Style23"/>
              <w:widowControl/>
              <w:ind w:firstLine="720"/>
              <w:jc w:val="both"/>
              <w:rPr>
                <w:rStyle w:val="FontStyle70"/>
                <w:sz w:val="24"/>
                <w:szCs w:val="24"/>
              </w:rPr>
            </w:pPr>
            <w:r w:rsidRPr="00426892">
              <w:rPr>
                <w:rStyle w:val="FontStyle70"/>
                <w:sz w:val="24"/>
                <w:szCs w:val="24"/>
              </w:rPr>
              <w:t>3) выпуска продуктов и услуг;</w:t>
            </w:r>
          </w:p>
          <w:p w:rsidR="00426892" w:rsidRPr="00426892" w:rsidRDefault="00426892" w:rsidP="00357C11">
            <w:pPr>
              <w:pStyle w:val="Style25"/>
              <w:widowControl/>
              <w:ind w:firstLine="720"/>
              <w:jc w:val="both"/>
              <w:rPr>
                <w:rStyle w:val="FontStyle70"/>
                <w:sz w:val="24"/>
                <w:szCs w:val="24"/>
                <w:lang w:eastAsia="en-US"/>
              </w:rPr>
            </w:pPr>
            <w:r w:rsidRPr="00426892">
              <w:rPr>
                <w:rStyle w:val="FontStyle70"/>
                <w:sz w:val="24"/>
                <w:szCs w:val="24"/>
                <w:lang w:val="en-US" w:eastAsia="en-US"/>
              </w:rPr>
              <w:t>c</w:t>
            </w:r>
            <w:r w:rsidRPr="00426892">
              <w:rPr>
                <w:rStyle w:val="FontStyle70"/>
                <w:sz w:val="24"/>
                <w:szCs w:val="24"/>
                <w:lang w:eastAsia="en-US"/>
              </w:rPr>
              <w:t>) компетентности, включая любую необходимую квалификацию персонала;</w:t>
            </w:r>
          </w:p>
          <w:p w:rsidR="00426892" w:rsidRPr="00426892" w:rsidRDefault="00426892" w:rsidP="00357C11">
            <w:pPr>
              <w:pStyle w:val="Style25"/>
              <w:widowControl/>
              <w:ind w:firstLine="720"/>
              <w:jc w:val="both"/>
              <w:rPr>
                <w:rStyle w:val="FontStyle70"/>
                <w:sz w:val="24"/>
                <w:szCs w:val="24"/>
                <w:lang w:eastAsia="en-US"/>
              </w:rPr>
            </w:pPr>
            <w:r w:rsidRPr="00426892">
              <w:rPr>
                <w:rStyle w:val="FontStyle70"/>
                <w:sz w:val="24"/>
                <w:szCs w:val="24"/>
                <w:lang w:val="en-US" w:eastAsia="en-US"/>
              </w:rPr>
              <w:t>d</w:t>
            </w:r>
            <w:r w:rsidRPr="00426892">
              <w:rPr>
                <w:rStyle w:val="FontStyle70"/>
                <w:sz w:val="24"/>
                <w:szCs w:val="24"/>
                <w:lang w:eastAsia="en-US"/>
              </w:rPr>
              <w:t>) взаимодействию внешнего поставщика с организацией;</w:t>
            </w:r>
          </w:p>
          <w:p w:rsidR="00426892" w:rsidRPr="00426892" w:rsidRDefault="00426892" w:rsidP="00357C11">
            <w:pPr>
              <w:pStyle w:val="Style25"/>
              <w:widowControl/>
              <w:ind w:firstLine="720"/>
              <w:jc w:val="both"/>
              <w:rPr>
                <w:rStyle w:val="FontStyle70"/>
                <w:sz w:val="24"/>
                <w:szCs w:val="24"/>
                <w:lang w:eastAsia="en-US"/>
              </w:rPr>
            </w:pPr>
            <w:r w:rsidRPr="00426892">
              <w:rPr>
                <w:rStyle w:val="FontStyle70"/>
                <w:sz w:val="24"/>
                <w:szCs w:val="24"/>
                <w:lang w:val="en-US" w:eastAsia="en-US"/>
              </w:rPr>
              <w:t>e</w:t>
            </w:r>
            <w:r w:rsidRPr="00426892">
              <w:rPr>
                <w:rStyle w:val="FontStyle70"/>
                <w:sz w:val="24"/>
                <w:szCs w:val="24"/>
                <w:lang w:eastAsia="en-US"/>
              </w:rPr>
              <w:t>) контролю и мониторингу деятельности внешнего поставщика, которые должны быть осуществлены со стороны организации,</w:t>
            </w:r>
          </w:p>
          <w:p w:rsidR="00426892" w:rsidRPr="00765736" w:rsidRDefault="00426892" w:rsidP="00357C11">
            <w:pPr>
              <w:pStyle w:val="Style25"/>
              <w:widowControl/>
              <w:ind w:firstLine="720"/>
              <w:jc w:val="both"/>
              <w:rPr>
                <w:rStyle w:val="FontStyle56"/>
                <w:rFonts w:ascii="Times New Roman" w:hAnsi="Times New Roman" w:cs="Times New Roman"/>
                <w:b w:val="0"/>
                <w:bCs w:val="0"/>
                <w:sz w:val="28"/>
                <w:szCs w:val="28"/>
                <w:lang w:eastAsia="en-US"/>
              </w:rPr>
            </w:pPr>
            <w:r w:rsidRPr="00426892">
              <w:rPr>
                <w:rStyle w:val="FontStyle70"/>
                <w:sz w:val="24"/>
                <w:szCs w:val="24"/>
                <w:lang w:val="en-US" w:eastAsia="en-US"/>
              </w:rPr>
              <w:t>f</w:t>
            </w:r>
            <w:r w:rsidRPr="00426892">
              <w:rPr>
                <w:rStyle w:val="FontStyle70"/>
                <w:sz w:val="24"/>
                <w:szCs w:val="24"/>
                <w:lang w:eastAsia="en-US"/>
              </w:rPr>
              <w:t>) действиям по проверке соответствия или подтверждению пригодности, которые организация, или ее потребитель, намеревается выполнить на территории внешнего поставщика.</w:t>
            </w:r>
          </w:p>
        </w:tc>
      </w:tr>
    </w:tbl>
    <w:p w:rsidR="002C172B" w:rsidRPr="004018B8" w:rsidRDefault="002C172B" w:rsidP="002C172B">
      <w:pPr>
        <w:pStyle w:val="Style21"/>
        <w:widowControl/>
        <w:ind w:firstLine="720"/>
        <w:jc w:val="both"/>
        <w:rPr>
          <w:rStyle w:val="FontStyle57"/>
          <w:color w:val="auto"/>
          <w:sz w:val="24"/>
          <w:szCs w:val="24"/>
        </w:rPr>
      </w:pPr>
      <w:bookmarkStart w:id="40" w:name="bookmark62"/>
      <w:r w:rsidRPr="004018B8">
        <w:rPr>
          <w:bCs/>
        </w:rPr>
        <w:lastRenderedPageBreak/>
        <w:t>Избирательный орган должен хранить соответствующую информацию о закупках в той степени, которая требуется для отслеживания.</w:t>
      </w:r>
    </w:p>
    <w:p w:rsidR="002C172B" w:rsidRPr="004018B8" w:rsidRDefault="002C172B" w:rsidP="002C172B">
      <w:pPr>
        <w:pStyle w:val="Style21"/>
        <w:widowControl/>
        <w:ind w:firstLine="720"/>
        <w:jc w:val="both"/>
        <w:rPr>
          <w:rStyle w:val="FontStyle57"/>
          <w:color w:val="auto"/>
          <w:sz w:val="24"/>
          <w:szCs w:val="24"/>
        </w:rPr>
      </w:pPr>
    </w:p>
    <w:p w:rsidR="002C172B" w:rsidRPr="004018B8" w:rsidRDefault="002C172B" w:rsidP="002C172B">
      <w:pPr>
        <w:pStyle w:val="Style21"/>
        <w:widowControl/>
        <w:ind w:firstLine="720"/>
        <w:jc w:val="both"/>
        <w:rPr>
          <w:rStyle w:val="FontStyle57"/>
          <w:color w:val="auto"/>
          <w:sz w:val="24"/>
          <w:szCs w:val="24"/>
        </w:rPr>
      </w:pPr>
      <w:r w:rsidRPr="004018B8">
        <w:rPr>
          <w:rStyle w:val="FontStyle57"/>
          <w:color w:val="auto"/>
          <w:sz w:val="24"/>
          <w:szCs w:val="24"/>
        </w:rPr>
        <w:t>8</w:t>
      </w:r>
      <w:bookmarkEnd w:id="40"/>
      <w:r w:rsidRPr="004018B8">
        <w:rPr>
          <w:rStyle w:val="FontStyle57"/>
          <w:color w:val="auto"/>
          <w:sz w:val="24"/>
          <w:szCs w:val="24"/>
        </w:rPr>
        <w:t>.5 Производство продукции и услуг</w:t>
      </w:r>
    </w:p>
    <w:p w:rsidR="002C172B" w:rsidRPr="004018B8" w:rsidRDefault="002C172B" w:rsidP="002C172B">
      <w:pPr>
        <w:pStyle w:val="Style21"/>
        <w:widowControl/>
        <w:ind w:firstLine="720"/>
        <w:jc w:val="both"/>
        <w:rPr>
          <w:rStyle w:val="FontStyle57"/>
          <w:color w:val="auto"/>
          <w:sz w:val="24"/>
          <w:szCs w:val="24"/>
        </w:rPr>
      </w:pPr>
    </w:p>
    <w:p w:rsidR="002C172B" w:rsidRDefault="002C172B" w:rsidP="002C172B">
      <w:pPr>
        <w:pStyle w:val="Style9"/>
        <w:widowControl/>
        <w:ind w:firstLine="720"/>
        <w:jc w:val="both"/>
        <w:rPr>
          <w:rStyle w:val="FontStyle56"/>
          <w:rFonts w:ascii="Times New Roman" w:hAnsi="Times New Roman" w:cs="Times New Roman"/>
          <w:color w:val="auto"/>
          <w:sz w:val="24"/>
          <w:szCs w:val="24"/>
        </w:rPr>
      </w:pPr>
      <w:bookmarkStart w:id="41" w:name="bookmark63"/>
      <w:r w:rsidRPr="004018B8">
        <w:rPr>
          <w:rStyle w:val="FontStyle56"/>
          <w:rFonts w:ascii="Times New Roman" w:hAnsi="Times New Roman" w:cs="Times New Roman"/>
          <w:color w:val="auto"/>
          <w:sz w:val="24"/>
          <w:szCs w:val="24"/>
        </w:rPr>
        <w:t>8</w:t>
      </w:r>
      <w:bookmarkEnd w:id="41"/>
      <w:r w:rsidRPr="004018B8">
        <w:rPr>
          <w:rStyle w:val="FontStyle56"/>
          <w:rFonts w:ascii="Times New Roman" w:hAnsi="Times New Roman" w:cs="Times New Roman"/>
          <w:color w:val="auto"/>
          <w:sz w:val="24"/>
          <w:szCs w:val="24"/>
        </w:rPr>
        <w:t>.5.1 Управление производством продукции и услуг</w:t>
      </w:r>
    </w:p>
    <w:p w:rsidR="00383B88" w:rsidRPr="004018B8" w:rsidRDefault="00383B88" w:rsidP="002C172B">
      <w:pPr>
        <w:pStyle w:val="Style9"/>
        <w:widowControl/>
        <w:ind w:firstLine="720"/>
        <w:jc w:val="both"/>
        <w:rPr>
          <w:rStyle w:val="FontStyle56"/>
          <w:rFonts w:ascii="Times New Roman" w:hAnsi="Times New Roman" w:cs="Times New Roman"/>
          <w:color w:val="auto"/>
          <w:sz w:val="24"/>
          <w:szCs w:val="24"/>
        </w:rPr>
      </w:pPr>
    </w:p>
    <w:tbl>
      <w:tblPr>
        <w:tblStyle w:val="a4"/>
        <w:tblW w:w="0" w:type="auto"/>
        <w:tblLook w:val="04A0" w:firstRow="1" w:lastRow="0" w:firstColumn="1" w:lastColumn="0" w:noHBand="0" w:noVBand="1"/>
      </w:tblPr>
      <w:tblGrid>
        <w:gridCol w:w="9573"/>
      </w:tblGrid>
      <w:tr w:rsidR="00A835FA" w:rsidRPr="00765736" w:rsidTr="00357C11">
        <w:tc>
          <w:tcPr>
            <w:tcW w:w="9573" w:type="dxa"/>
          </w:tcPr>
          <w:p w:rsidR="00A835FA" w:rsidRPr="00A835FA" w:rsidRDefault="00A835FA" w:rsidP="00357C11">
            <w:pPr>
              <w:pStyle w:val="Style18"/>
              <w:widowControl/>
              <w:ind w:firstLine="720"/>
              <w:jc w:val="both"/>
              <w:rPr>
                <w:b/>
                <w:bCs/>
                <w:i/>
                <w:color w:val="000000"/>
                <w:sz w:val="24"/>
                <w:szCs w:val="24"/>
              </w:rPr>
            </w:pPr>
            <w:r w:rsidRPr="00A835FA">
              <w:rPr>
                <w:b/>
                <w:bCs/>
                <w:color w:val="000000"/>
                <w:sz w:val="24"/>
                <w:szCs w:val="24"/>
                <w:lang w:val="en-US"/>
              </w:rPr>
              <w:t>ISO</w:t>
            </w:r>
            <w:r w:rsidR="0092118D">
              <w:rPr>
                <w:b/>
                <w:bCs/>
                <w:color w:val="000000"/>
                <w:sz w:val="24"/>
                <w:szCs w:val="24"/>
              </w:rPr>
              <w:t xml:space="preserve"> 9001:2015</w:t>
            </w:r>
            <w:r w:rsidRPr="00A835FA">
              <w:rPr>
                <w:b/>
                <w:bCs/>
                <w:color w:val="000000"/>
                <w:sz w:val="24"/>
                <w:szCs w:val="24"/>
              </w:rPr>
              <w:t xml:space="preserve"> </w:t>
            </w:r>
            <w:r w:rsidRPr="0092118D">
              <w:rPr>
                <w:b/>
                <w:bCs/>
                <w:color w:val="000000"/>
                <w:sz w:val="24"/>
                <w:szCs w:val="24"/>
              </w:rPr>
              <w:t>Системы менеджмента качества</w:t>
            </w:r>
            <w:r w:rsidR="0092118D">
              <w:rPr>
                <w:b/>
                <w:bCs/>
                <w:color w:val="000000"/>
                <w:sz w:val="24"/>
                <w:szCs w:val="24"/>
              </w:rPr>
              <w:t>.</w:t>
            </w:r>
            <w:r w:rsidRPr="0092118D">
              <w:rPr>
                <w:b/>
                <w:bCs/>
                <w:color w:val="000000"/>
                <w:sz w:val="24"/>
                <w:szCs w:val="24"/>
              </w:rPr>
              <w:t xml:space="preserve"> Требования</w:t>
            </w:r>
          </w:p>
          <w:p w:rsidR="0092118D" w:rsidRDefault="0092118D" w:rsidP="00357C11">
            <w:pPr>
              <w:pStyle w:val="Style21"/>
              <w:widowControl/>
              <w:ind w:firstLine="720"/>
              <w:jc w:val="both"/>
              <w:rPr>
                <w:rStyle w:val="FontStyle57"/>
                <w:sz w:val="24"/>
                <w:szCs w:val="24"/>
              </w:rPr>
            </w:pPr>
          </w:p>
          <w:p w:rsidR="00A835FA" w:rsidRPr="00A835FA" w:rsidRDefault="00A835FA" w:rsidP="00357C11">
            <w:pPr>
              <w:pStyle w:val="Style21"/>
              <w:widowControl/>
              <w:ind w:firstLine="720"/>
              <w:jc w:val="both"/>
              <w:rPr>
                <w:rStyle w:val="FontStyle57"/>
                <w:sz w:val="24"/>
                <w:szCs w:val="24"/>
              </w:rPr>
            </w:pPr>
            <w:r w:rsidRPr="00A835FA">
              <w:rPr>
                <w:rStyle w:val="FontStyle57"/>
                <w:sz w:val="24"/>
                <w:szCs w:val="24"/>
              </w:rPr>
              <w:t>8.5 Производство продуктов и услуг</w:t>
            </w:r>
          </w:p>
          <w:p w:rsidR="00010BF8" w:rsidRDefault="00010BF8" w:rsidP="00357C11">
            <w:pPr>
              <w:pStyle w:val="Style9"/>
              <w:widowControl/>
              <w:ind w:firstLine="720"/>
              <w:jc w:val="both"/>
              <w:rPr>
                <w:rStyle w:val="FontStyle56"/>
                <w:rFonts w:ascii="Times New Roman" w:hAnsi="Times New Roman" w:cs="Times New Roman"/>
                <w:sz w:val="24"/>
                <w:szCs w:val="24"/>
              </w:rPr>
            </w:pPr>
          </w:p>
          <w:p w:rsidR="00A835FA" w:rsidRPr="00A835FA" w:rsidRDefault="00A835FA" w:rsidP="00357C11">
            <w:pPr>
              <w:pStyle w:val="Style9"/>
              <w:widowControl/>
              <w:ind w:firstLine="720"/>
              <w:jc w:val="both"/>
              <w:rPr>
                <w:rStyle w:val="FontStyle56"/>
                <w:rFonts w:ascii="Times New Roman" w:hAnsi="Times New Roman" w:cs="Times New Roman"/>
                <w:sz w:val="24"/>
                <w:szCs w:val="24"/>
              </w:rPr>
            </w:pPr>
            <w:r w:rsidRPr="00A835FA">
              <w:rPr>
                <w:rStyle w:val="FontStyle56"/>
                <w:rFonts w:ascii="Times New Roman" w:hAnsi="Times New Roman" w:cs="Times New Roman"/>
                <w:sz w:val="24"/>
                <w:szCs w:val="24"/>
              </w:rPr>
              <w:t>8.5.1 Управление производством продуктов и услуг</w:t>
            </w:r>
          </w:p>
          <w:p w:rsidR="00A835FA" w:rsidRPr="00A835FA" w:rsidRDefault="00A835FA" w:rsidP="00357C11">
            <w:pPr>
              <w:pStyle w:val="Style22"/>
              <w:widowControl/>
              <w:ind w:firstLine="720"/>
              <w:jc w:val="both"/>
              <w:rPr>
                <w:rStyle w:val="FontStyle70"/>
                <w:sz w:val="24"/>
                <w:szCs w:val="24"/>
              </w:rPr>
            </w:pPr>
            <w:r w:rsidRPr="00A835FA">
              <w:rPr>
                <w:rStyle w:val="FontStyle70"/>
                <w:sz w:val="24"/>
                <w:szCs w:val="24"/>
              </w:rPr>
              <w:t>Организация должна производить продукты и услуги в управляемых условиях.</w:t>
            </w:r>
          </w:p>
          <w:p w:rsidR="00A835FA" w:rsidRPr="00A835FA" w:rsidRDefault="00A835FA" w:rsidP="00357C11">
            <w:pPr>
              <w:pStyle w:val="Style22"/>
              <w:widowControl/>
              <w:ind w:firstLine="720"/>
              <w:jc w:val="both"/>
              <w:rPr>
                <w:rStyle w:val="FontStyle70"/>
                <w:sz w:val="24"/>
                <w:szCs w:val="24"/>
              </w:rPr>
            </w:pPr>
            <w:r w:rsidRPr="00A835FA">
              <w:rPr>
                <w:rStyle w:val="FontStyle70"/>
                <w:sz w:val="24"/>
                <w:szCs w:val="24"/>
              </w:rPr>
              <w:t>Управляемые условия должны включать в себя, насколько это применимо:</w:t>
            </w:r>
          </w:p>
          <w:p w:rsidR="00A835FA" w:rsidRPr="00A835FA" w:rsidRDefault="00A835FA" w:rsidP="00357C11">
            <w:pPr>
              <w:pStyle w:val="Style25"/>
              <w:widowControl/>
              <w:ind w:firstLine="720"/>
              <w:jc w:val="both"/>
              <w:rPr>
                <w:rStyle w:val="FontStyle70"/>
                <w:sz w:val="24"/>
                <w:szCs w:val="24"/>
                <w:lang w:eastAsia="en-US"/>
              </w:rPr>
            </w:pPr>
            <w:r w:rsidRPr="00A835FA">
              <w:rPr>
                <w:rStyle w:val="FontStyle70"/>
                <w:sz w:val="24"/>
                <w:szCs w:val="24"/>
                <w:lang w:val="en-US" w:eastAsia="en-US"/>
              </w:rPr>
              <w:t>a</w:t>
            </w:r>
            <w:r w:rsidRPr="00A835FA">
              <w:rPr>
                <w:rStyle w:val="FontStyle70"/>
                <w:sz w:val="24"/>
                <w:szCs w:val="24"/>
                <w:lang w:eastAsia="en-US"/>
              </w:rPr>
              <w:t>) доступность документированной информации, которая определяет:</w:t>
            </w:r>
          </w:p>
          <w:p w:rsidR="00A835FA" w:rsidRPr="00A835FA" w:rsidRDefault="00A835FA" w:rsidP="00357C11">
            <w:pPr>
              <w:pStyle w:val="Style27"/>
              <w:widowControl/>
              <w:ind w:firstLine="720"/>
              <w:jc w:val="both"/>
              <w:rPr>
                <w:rStyle w:val="FontStyle70"/>
                <w:sz w:val="24"/>
                <w:szCs w:val="24"/>
              </w:rPr>
            </w:pPr>
            <w:r w:rsidRPr="00A835FA">
              <w:rPr>
                <w:rStyle w:val="FontStyle70"/>
                <w:sz w:val="24"/>
                <w:szCs w:val="24"/>
              </w:rPr>
              <w:t>1) характеристики производимых продуктов и услуг или выполняемых действий;</w:t>
            </w:r>
          </w:p>
          <w:p w:rsidR="00A835FA" w:rsidRPr="00A835FA" w:rsidRDefault="00A835FA" w:rsidP="00357C11">
            <w:pPr>
              <w:pStyle w:val="Style27"/>
              <w:widowControl/>
              <w:ind w:firstLine="720"/>
              <w:jc w:val="both"/>
              <w:rPr>
                <w:rStyle w:val="FontStyle70"/>
                <w:sz w:val="24"/>
                <w:szCs w:val="24"/>
              </w:rPr>
            </w:pPr>
            <w:r w:rsidRPr="00A835FA">
              <w:rPr>
                <w:rStyle w:val="FontStyle70"/>
                <w:sz w:val="24"/>
                <w:szCs w:val="24"/>
              </w:rPr>
              <w:t>2) результатов, которые должны быть получены;</w:t>
            </w:r>
          </w:p>
          <w:p w:rsidR="00A835FA" w:rsidRPr="00A835FA" w:rsidRDefault="00A835FA" w:rsidP="00357C11">
            <w:pPr>
              <w:pStyle w:val="Style25"/>
              <w:widowControl/>
              <w:ind w:firstLine="720"/>
              <w:jc w:val="both"/>
              <w:rPr>
                <w:rStyle w:val="FontStyle70"/>
                <w:sz w:val="24"/>
                <w:szCs w:val="24"/>
                <w:lang w:eastAsia="en-US"/>
              </w:rPr>
            </w:pPr>
            <w:r w:rsidRPr="00A835FA">
              <w:rPr>
                <w:rStyle w:val="FontStyle70"/>
                <w:sz w:val="24"/>
                <w:szCs w:val="24"/>
                <w:lang w:val="en-US" w:eastAsia="en-US"/>
              </w:rPr>
              <w:t>b</w:t>
            </w:r>
            <w:r w:rsidRPr="00A835FA">
              <w:rPr>
                <w:rStyle w:val="FontStyle70"/>
                <w:sz w:val="24"/>
                <w:szCs w:val="24"/>
                <w:lang w:eastAsia="en-US"/>
              </w:rPr>
              <w:t>) доступность и применение соответствующих ресурсов для мониторинга и измерений;</w:t>
            </w:r>
          </w:p>
          <w:p w:rsidR="00A835FA" w:rsidRPr="00A835FA" w:rsidRDefault="00A835FA" w:rsidP="00357C11">
            <w:pPr>
              <w:pStyle w:val="Style23"/>
              <w:widowControl/>
              <w:ind w:firstLine="720"/>
              <w:jc w:val="both"/>
              <w:rPr>
                <w:rStyle w:val="FontStyle70"/>
                <w:sz w:val="24"/>
                <w:szCs w:val="24"/>
                <w:lang w:eastAsia="en-US"/>
              </w:rPr>
            </w:pPr>
            <w:r w:rsidRPr="00A835FA">
              <w:rPr>
                <w:rStyle w:val="FontStyle70"/>
                <w:sz w:val="24"/>
                <w:szCs w:val="24"/>
                <w:lang w:val="en-US" w:eastAsia="en-US"/>
              </w:rPr>
              <w:t>c</w:t>
            </w:r>
            <w:r w:rsidRPr="00A835FA">
              <w:rPr>
                <w:rStyle w:val="FontStyle70"/>
                <w:sz w:val="24"/>
                <w:szCs w:val="24"/>
                <w:lang w:eastAsia="en-US"/>
              </w:rPr>
              <w:t>) осуществление действий по мониторингу и измерениям на соответствующих стадиях для подтверждения, что критерии для контроля процессов или их результатов, а также критерии приемки продуктов и услуг выполнены;</w:t>
            </w:r>
          </w:p>
          <w:p w:rsidR="00A835FA" w:rsidRPr="00A835FA" w:rsidRDefault="00A835FA" w:rsidP="00357C11">
            <w:pPr>
              <w:pStyle w:val="Style25"/>
              <w:widowControl/>
              <w:ind w:firstLine="720"/>
              <w:jc w:val="both"/>
              <w:rPr>
                <w:rStyle w:val="FontStyle70"/>
                <w:sz w:val="24"/>
                <w:szCs w:val="24"/>
                <w:lang w:eastAsia="en-US"/>
              </w:rPr>
            </w:pPr>
            <w:r w:rsidRPr="00A835FA">
              <w:rPr>
                <w:rStyle w:val="FontStyle70"/>
                <w:sz w:val="24"/>
                <w:szCs w:val="24"/>
                <w:lang w:val="en-US" w:eastAsia="en-US"/>
              </w:rPr>
              <w:t>d</w:t>
            </w:r>
            <w:r w:rsidRPr="00A835FA">
              <w:rPr>
                <w:rStyle w:val="FontStyle70"/>
                <w:sz w:val="24"/>
                <w:szCs w:val="24"/>
                <w:lang w:eastAsia="en-US"/>
              </w:rPr>
              <w:t>) использование соответствующей инфраструктуры и среды выполнения процесса,</w:t>
            </w:r>
          </w:p>
          <w:p w:rsidR="00A835FA" w:rsidRPr="00A835FA" w:rsidRDefault="00A835FA" w:rsidP="00357C11">
            <w:pPr>
              <w:pStyle w:val="Style25"/>
              <w:widowControl/>
              <w:ind w:firstLine="720"/>
              <w:jc w:val="both"/>
              <w:rPr>
                <w:rStyle w:val="FontStyle70"/>
                <w:sz w:val="24"/>
                <w:szCs w:val="24"/>
                <w:lang w:eastAsia="en-US"/>
              </w:rPr>
            </w:pPr>
            <w:r w:rsidRPr="00A835FA">
              <w:rPr>
                <w:rStyle w:val="FontStyle70"/>
                <w:sz w:val="24"/>
                <w:szCs w:val="24"/>
                <w:lang w:val="en-US" w:eastAsia="en-US"/>
              </w:rPr>
              <w:t>e</w:t>
            </w:r>
            <w:r w:rsidRPr="00A835FA">
              <w:rPr>
                <w:rStyle w:val="FontStyle70"/>
                <w:sz w:val="24"/>
                <w:szCs w:val="24"/>
                <w:lang w:eastAsia="en-US"/>
              </w:rPr>
              <w:t>) назначение компетентного персонала, включая любую требуемую квалификацию;</w:t>
            </w:r>
          </w:p>
          <w:p w:rsidR="00A835FA" w:rsidRPr="00A835FA" w:rsidRDefault="00A835FA" w:rsidP="00357C11">
            <w:pPr>
              <w:pStyle w:val="Style23"/>
              <w:widowControl/>
              <w:ind w:firstLine="720"/>
              <w:jc w:val="both"/>
              <w:rPr>
                <w:rStyle w:val="FontStyle70"/>
                <w:sz w:val="24"/>
                <w:szCs w:val="24"/>
                <w:lang w:eastAsia="en-US"/>
              </w:rPr>
            </w:pPr>
            <w:r w:rsidRPr="00A835FA">
              <w:rPr>
                <w:rStyle w:val="FontStyle70"/>
                <w:sz w:val="24"/>
                <w:szCs w:val="24"/>
                <w:lang w:val="en-US" w:eastAsia="en-US"/>
              </w:rPr>
              <w:t>f</w:t>
            </w:r>
            <w:r w:rsidRPr="00A835FA">
              <w:rPr>
                <w:rStyle w:val="FontStyle70"/>
                <w:sz w:val="24"/>
                <w:szCs w:val="24"/>
                <w:lang w:eastAsia="en-US"/>
              </w:rPr>
              <w:t>) подтверждение и периодическое повторение подтверждения способности достигать запланированных результатов процессов производства продуктов и услуг в тех случаях, когда конечный результат не может быть проверен на соответствие последующим мониторингом и измерением;</w:t>
            </w:r>
          </w:p>
          <w:p w:rsidR="00A835FA" w:rsidRPr="00A835FA" w:rsidRDefault="00A835FA" w:rsidP="00357C11">
            <w:pPr>
              <w:pStyle w:val="Style25"/>
              <w:widowControl/>
              <w:ind w:firstLine="720"/>
              <w:jc w:val="both"/>
              <w:rPr>
                <w:rStyle w:val="FontStyle70"/>
                <w:sz w:val="24"/>
                <w:szCs w:val="24"/>
                <w:lang w:eastAsia="en-US"/>
              </w:rPr>
            </w:pPr>
            <w:r w:rsidRPr="00A835FA">
              <w:rPr>
                <w:rStyle w:val="FontStyle70"/>
                <w:sz w:val="24"/>
                <w:szCs w:val="24"/>
                <w:lang w:val="en-US" w:eastAsia="en-US"/>
              </w:rPr>
              <w:t>g</w:t>
            </w:r>
            <w:r w:rsidRPr="00A835FA">
              <w:rPr>
                <w:rStyle w:val="FontStyle70"/>
                <w:sz w:val="24"/>
                <w:szCs w:val="24"/>
                <w:lang w:eastAsia="en-US"/>
              </w:rPr>
              <w:t>) осуществление действий, предотвращающих ошибки человека;</w:t>
            </w:r>
          </w:p>
          <w:p w:rsidR="00A835FA" w:rsidRPr="00765736" w:rsidRDefault="00A835FA" w:rsidP="00357C11">
            <w:pPr>
              <w:pStyle w:val="Style25"/>
              <w:widowControl/>
              <w:ind w:firstLine="720"/>
              <w:jc w:val="both"/>
              <w:rPr>
                <w:rStyle w:val="FontStyle56"/>
                <w:rFonts w:ascii="Times New Roman" w:hAnsi="Times New Roman" w:cs="Times New Roman"/>
                <w:b w:val="0"/>
                <w:bCs w:val="0"/>
                <w:sz w:val="28"/>
                <w:szCs w:val="28"/>
                <w:lang w:eastAsia="en-US"/>
              </w:rPr>
            </w:pPr>
            <w:r w:rsidRPr="00A835FA">
              <w:rPr>
                <w:rStyle w:val="FontStyle70"/>
                <w:sz w:val="24"/>
                <w:szCs w:val="24"/>
                <w:lang w:val="en-US" w:eastAsia="en-US"/>
              </w:rPr>
              <w:t>h</w:t>
            </w:r>
            <w:r w:rsidRPr="00A835FA">
              <w:rPr>
                <w:rStyle w:val="FontStyle70"/>
                <w:sz w:val="24"/>
                <w:szCs w:val="24"/>
                <w:lang w:eastAsia="en-US"/>
              </w:rPr>
              <w:t>) осуществление выпуска, поставки и действий после поставки.</w:t>
            </w:r>
          </w:p>
        </w:tc>
      </w:tr>
    </w:tbl>
    <w:p w:rsidR="00A835FA" w:rsidRDefault="00A835FA" w:rsidP="0092118D">
      <w:pPr>
        <w:widowControl/>
        <w:jc w:val="both"/>
        <w:rPr>
          <w:lang w:eastAsia="en-US"/>
        </w:rPr>
      </w:pPr>
    </w:p>
    <w:p w:rsidR="002C172B" w:rsidRPr="004018B8" w:rsidRDefault="002C172B" w:rsidP="002C172B">
      <w:pPr>
        <w:widowControl/>
        <w:ind w:firstLine="720"/>
        <w:jc w:val="both"/>
        <w:rPr>
          <w:lang w:eastAsia="en-US"/>
        </w:rPr>
      </w:pPr>
      <w:r w:rsidRPr="004018B8">
        <w:rPr>
          <w:lang w:eastAsia="en-US"/>
        </w:rPr>
        <w:t>Избирательный орган документально оформляет требования по контролю за предоставлением избирательных услуг в плане разработки избирательной услуги (см. 7.5.1).</w:t>
      </w:r>
    </w:p>
    <w:p w:rsidR="002C172B" w:rsidRPr="004018B8" w:rsidRDefault="002C172B" w:rsidP="002C172B">
      <w:pPr>
        <w:widowControl/>
        <w:ind w:firstLine="720"/>
        <w:jc w:val="both"/>
        <w:rPr>
          <w:lang w:eastAsia="en-US"/>
        </w:rPr>
      </w:pPr>
      <w:r w:rsidRPr="004018B8">
        <w:rPr>
          <w:lang w:eastAsia="en-US"/>
        </w:rPr>
        <w:t>Контролируемые условия должны также включать, при необходимости:</w:t>
      </w:r>
    </w:p>
    <w:p w:rsidR="002C172B" w:rsidRPr="004018B8" w:rsidRDefault="002C172B" w:rsidP="002C172B">
      <w:pPr>
        <w:widowControl/>
        <w:ind w:firstLine="720"/>
        <w:jc w:val="both"/>
        <w:rPr>
          <w:lang w:eastAsia="en-US"/>
        </w:rPr>
      </w:pPr>
      <w:r w:rsidRPr="004018B8">
        <w:rPr>
          <w:lang w:eastAsia="en-US"/>
        </w:rPr>
        <w:t xml:space="preserve">— осуществление деятельности по выпуску, предоставлению и усовершенствованию избирательной услуги; </w:t>
      </w:r>
    </w:p>
    <w:p w:rsidR="002C172B" w:rsidRPr="004018B8" w:rsidRDefault="002C172B" w:rsidP="002C172B">
      <w:pPr>
        <w:widowControl/>
        <w:ind w:firstLine="720"/>
        <w:jc w:val="both"/>
        <w:rPr>
          <w:lang w:eastAsia="en-US"/>
        </w:rPr>
      </w:pPr>
      <w:r w:rsidRPr="004018B8">
        <w:rPr>
          <w:lang w:eastAsia="en-US"/>
        </w:rPr>
        <w:t xml:space="preserve">— мониторинг выборов со стороны аккредитованных партийных и непартийных национальных и/или международных наблюдателей или других внешних приглашенных лиц; </w:t>
      </w:r>
    </w:p>
    <w:p w:rsidR="002C172B" w:rsidRPr="00771069" w:rsidRDefault="002C172B" w:rsidP="002C172B">
      <w:pPr>
        <w:widowControl/>
        <w:ind w:firstLine="720"/>
        <w:jc w:val="both"/>
        <w:rPr>
          <w:color w:val="000000"/>
          <w:lang w:eastAsia="en-US"/>
        </w:rPr>
      </w:pPr>
      <w:r w:rsidRPr="004018B8">
        <w:rPr>
          <w:lang w:eastAsia="en-US"/>
        </w:rPr>
        <w:t>— оговоренный в контракте доступ ко всем</w:t>
      </w:r>
      <w:r w:rsidRPr="00771069">
        <w:rPr>
          <w:color w:val="000000"/>
          <w:lang w:eastAsia="en-US"/>
        </w:rPr>
        <w:t xml:space="preserve"> аспектам избирательного процесса.</w:t>
      </w:r>
    </w:p>
    <w:p w:rsidR="002C172B" w:rsidRPr="00771069" w:rsidRDefault="002C172B" w:rsidP="002C172B">
      <w:pPr>
        <w:pStyle w:val="Style9"/>
        <w:widowControl/>
        <w:ind w:firstLine="720"/>
        <w:jc w:val="both"/>
        <w:rPr>
          <w:rStyle w:val="FontStyle56"/>
          <w:rFonts w:ascii="Times New Roman" w:hAnsi="Times New Roman" w:cs="Times New Roman"/>
          <w:sz w:val="24"/>
          <w:szCs w:val="24"/>
        </w:rPr>
      </w:pPr>
    </w:p>
    <w:p w:rsidR="002C172B" w:rsidRDefault="002C172B" w:rsidP="002C172B">
      <w:pPr>
        <w:pStyle w:val="Style9"/>
        <w:widowControl/>
        <w:ind w:firstLine="720"/>
        <w:jc w:val="both"/>
        <w:rPr>
          <w:rStyle w:val="FontStyle56"/>
          <w:rFonts w:ascii="Times New Roman" w:hAnsi="Times New Roman" w:cs="Times New Roman"/>
          <w:sz w:val="24"/>
          <w:szCs w:val="24"/>
        </w:rPr>
      </w:pPr>
      <w:bookmarkStart w:id="42" w:name="bookmark64"/>
      <w:r w:rsidRPr="00771069">
        <w:rPr>
          <w:rStyle w:val="FontStyle56"/>
          <w:rFonts w:ascii="Times New Roman" w:hAnsi="Times New Roman" w:cs="Times New Roman"/>
          <w:sz w:val="24"/>
          <w:szCs w:val="24"/>
        </w:rPr>
        <w:t>8</w:t>
      </w:r>
      <w:bookmarkEnd w:id="42"/>
      <w:r w:rsidRPr="00771069">
        <w:rPr>
          <w:rStyle w:val="FontStyle56"/>
          <w:rFonts w:ascii="Times New Roman" w:hAnsi="Times New Roman" w:cs="Times New Roman"/>
          <w:sz w:val="24"/>
          <w:szCs w:val="24"/>
        </w:rPr>
        <w:t>.5.2 Идентификация и прослеживаемость</w:t>
      </w:r>
    </w:p>
    <w:p w:rsidR="00383B88" w:rsidRDefault="00383B88" w:rsidP="002C172B">
      <w:pPr>
        <w:pStyle w:val="Style9"/>
        <w:widowControl/>
        <w:ind w:firstLine="720"/>
        <w:jc w:val="both"/>
        <w:rPr>
          <w:rStyle w:val="FontStyle56"/>
          <w:rFonts w:ascii="Times New Roman" w:hAnsi="Times New Roman" w:cs="Times New Roman"/>
          <w:sz w:val="24"/>
          <w:szCs w:val="24"/>
        </w:rPr>
      </w:pPr>
    </w:p>
    <w:tbl>
      <w:tblPr>
        <w:tblStyle w:val="a4"/>
        <w:tblW w:w="0" w:type="auto"/>
        <w:tblLook w:val="04A0" w:firstRow="1" w:lastRow="0" w:firstColumn="1" w:lastColumn="0" w:noHBand="0" w:noVBand="1"/>
      </w:tblPr>
      <w:tblGrid>
        <w:gridCol w:w="9573"/>
      </w:tblGrid>
      <w:tr w:rsidR="00A835FA" w:rsidRPr="00765736" w:rsidTr="00357C11">
        <w:tc>
          <w:tcPr>
            <w:tcW w:w="9573" w:type="dxa"/>
          </w:tcPr>
          <w:p w:rsidR="00A835FA" w:rsidRPr="00A835FA" w:rsidRDefault="00A835FA" w:rsidP="00357C11">
            <w:pPr>
              <w:pStyle w:val="Style18"/>
              <w:widowControl/>
              <w:ind w:firstLine="720"/>
              <w:jc w:val="both"/>
              <w:rPr>
                <w:b/>
                <w:bCs/>
                <w:i/>
                <w:color w:val="000000"/>
                <w:sz w:val="24"/>
                <w:szCs w:val="24"/>
              </w:rPr>
            </w:pPr>
            <w:r w:rsidRPr="00A835FA">
              <w:rPr>
                <w:b/>
                <w:bCs/>
                <w:color w:val="000000"/>
                <w:sz w:val="24"/>
                <w:szCs w:val="24"/>
                <w:lang w:val="en-US"/>
              </w:rPr>
              <w:t>ISO</w:t>
            </w:r>
            <w:r w:rsidR="0092118D">
              <w:rPr>
                <w:b/>
                <w:bCs/>
                <w:color w:val="000000"/>
                <w:sz w:val="24"/>
                <w:szCs w:val="24"/>
              </w:rPr>
              <w:t xml:space="preserve"> 9001:2015</w:t>
            </w:r>
            <w:r w:rsidRPr="00A835FA">
              <w:rPr>
                <w:b/>
                <w:bCs/>
                <w:color w:val="000000"/>
                <w:sz w:val="24"/>
                <w:szCs w:val="24"/>
              </w:rPr>
              <w:t xml:space="preserve"> </w:t>
            </w:r>
            <w:r w:rsidRPr="0092118D">
              <w:rPr>
                <w:b/>
                <w:bCs/>
                <w:color w:val="000000"/>
                <w:sz w:val="24"/>
                <w:szCs w:val="24"/>
              </w:rPr>
              <w:t>Системы менеджмента качества</w:t>
            </w:r>
            <w:r w:rsidR="0092118D">
              <w:rPr>
                <w:b/>
                <w:bCs/>
                <w:color w:val="000000"/>
                <w:sz w:val="24"/>
                <w:szCs w:val="24"/>
              </w:rPr>
              <w:t>.</w:t>
            </w:r>
            <w:r w:rsidRPr="0092118D">
              <w:rPr>
                <w:b/>
                <w:bCs/>
                <w:color w:val="000000"/>
                <w:sz w:val="24"/>
                <w:szCs w:val="24"/>
              </w:rPr>
              <w:t xml:space="preserve"> Требования</w:t>
            </w:r>
          </w:p>
          <w:p w:rsidR="0092118D" w:rsidRDefault="0092118D" w:rsidP="00357C11">
            <w:pPr>
              <w:pStyle w:val="Style25"/>
              <w:widowControl/>
              <w:ind w:firstLine="720"/>
              <w:jc w:val="both"/>
              <w:rPr>
                <w:rStyle w:val="FontStyle56"/>
                <w:rFonts w:ascii="Times New Roman" w:hAnsi="Times New Roman" w:cs="Times New Roman"/>
                <w:sz w:val="24"/>
                <w:szCs w:val="24"/>
              </w:rPr>
            </w:pPr>
          </w:p>
          <w:p w:rsidR="00A835FA" w:rsidRPr="00A835FA" w:rsidRDefault="00A835FA" w:rsidP="00357C11">
            <w:pPr>
              <w:pStyle w:val="Style25"/>
              <w:widowControl/>
              <w:ind w:firstLine="720"/>
              <w:jc w:val="both"/>
              <w:rPr>
                <w:rStyle w:val="FontStyle56"/>
                <w:rFonts w:ascii="Times New Roman" w:hAnsi="Times New Roman" w:cs="Times New Roman"/>
                <w:sz w:val="24"/>
                <w:szCs w:val="24"/>
              </w:rPr>
            </w:pPr>
            <w:r w:rsidRPr="00A835FA">
              <w:rPr>
                <w:rStyle w:val="FontStyle56"/>
                <w:rFonts w:ascii="Times New Roman" w:hAnsi="Times New Roman" w:cs="Times New Roman"/>
                <w:sz w:val="24"/>
                <w:szCs w:val="24"/>
              </w:rPr>
              <w:t>8.5.2 Идентификация и прослеживаемость</w:t>
            </w:r>
          </w:p>
          <w:p w:rsidR="00A835FA" w:rsidRPr="00A835FA" w:rsidRDefault="00A835FA" w:rsidP="00357C11">
            <w:pPr>
              <w:pStyle w:val="Style22"/>
              <w:widowControl/>
              <w:ind w:firstLine="720"/>
              <w:jc w:val="both"/>
              <w:rPr>
                <w:rStyle w:val="FontStyle70"/>
                <w:sz w:val="24"/>
                <w:szCs w:val="24"/>
              </w:rPr>
            </w:pPr>
            <w:r w:rsidRPr="00A835FA">
              <w:rPr>
                <w:rStyle w:val="FontStyle70"/>
                <w:sz w:val="24"/>
                <w:szCs w:val="24"/>
              </w:rPr>
              <w:t>Организация должна использовать соответствующие средства для идентификации результатов процессов в тех случаях, когда это необходимо для обеспечения соответствия продуктов и услуг.</w:t>
            </w:r>
          </w:p>
          <w:p w:rsidR="00A835FA" w:rsidRPr="00A835FA" w:rsidRDefault="00A835FA" w:rsidP="00357C11">
            <w:pPr>
              <w:pStyle w:val="Style22"/>
              <w:widowControl/>
              <w:ind w:firstLine="720"/>
              <w:jc w:val="both"/>
              <w:rPr>
                <w:rStyle w:val="FontStyle70"/>
                <w:sz w:val="24"/>
                <w:szCs w:val="24"/>
              </w:rPr>
            </w:pPr>
            <w:r w:rsidRPr="00A835FA">
              <w:rPr>
                <w:rStyle w:val="FontStyle70"/>
                <w:sz w:val="24"/>
                <w:szCs w:val="24"/>
              </w:rPr>
              <w:lastRenderedPageBreak/>
              <w:t>Организация должна в течение всего производства идентифицировать статус результатов процессов с учетом требований к мониторингу и измерениям.</w:t>
            </w:r>
          </w:p>
          <w:p w:rsidR="00A835FA" w:rsidRPr="00765736" w:rsidRDefault="00A835FA" w:rsidP="00357C11">
            <w:pPr>
              <w:pStyle w:val="Style22"/>
              <w:widowControl/>
              <w:ind w:firstLine="720"/>
              <w:jc w:val="both"/>
              <w:rPr>
                <w:rStyle w:val="FontStyle56"/>
                <w:rFonts w:ascii="Times New Roman" w:hAnsi="Times New Roman" w:cs="Times New Roman"/>
                <w:b w:val="0"/>
                <w:bCs w:val="0"/>
                <w:sz w:val="28"/>
                <w:szCs w:val="28"/>
              </w:rPr>
            </w:pPr>
            <w:r w:rsidRPr="00A835FA">
              <w:rPr>
                <w:rStyle w:val="FontStyle70"/>
                <w:sz w:val="24"/>
                <w:szCs w:val="24"/>
              </w:rPr>
              <w:t>Организация должна управлять уникальной идентификацией результатов процессов в тех случаях, когда прослеживаемость является требованием, и сохранять документированную информацию, необходимую для обеспечения прослеживания.</w:t>
            </w:r>
          </w:p>
        </w:tc>
      </w:tr>
    </w:tbl>
    <w:p w:rsidR="002C172B" w:rsidRPr="003274A2" w:rsidRDefault="002C172B" w:rsidP="0092118D">
      <w:pPr>
        <w:pStyle w:val="Style9"/>
        <w:widowControl/>
        <w:jc w:val="both"/>
        <w:rPr>
          <w:rStyle w:val="FontStyle56"/>
          <w:rFonts w:ascii="Times New Roman" w:hAnsi="Times New Roman" w:cs="Times New Roman"/>
          <w:color w:val="auto"/>
          <w:sz w:val="24"/>
          <w:szCs w:val="24"/>
        </w:rPr>
      </w:pPr>
    </w:p>
    <w:p w:rsidR="002C172B" w:rsidRPr="003274A2" w:rsidRDefault="002C172B" w:rsidP="002C172B">
      <w:pPr>
        <w:pStyle w:val="Style9"/>
        <w:ind w:firstLine="720"/>
        <w:jc w:val="both"/>
        <w:rPr>
          <w:bCs/>
          <w:sz w:val="20"/>
          <w:szCs w:val="20"/>
        </w:rPr>
      </w:pPr>
      <w:bookmarkStart w:id="43" w:name="bookmark65"/>
      <w:r w:rsidRPr="003274A2">
        <w:rPr>
          <w:bCs/>
          <w:sz w:val="20"/>
          <w:szCs w:val="20"/>
        </w:rPr>
        <w:t>Примечания</w:t>
      </w:r>
    </w:p>
    <w:p w:rsidR="002C172B" w:rsidRPr="003274A2" w:rsidRDefault="002C172B" w:rsidP="002C172B">
      <w:pPr>
        <w:pStyle w:val="Style9"/>
        <w:ind w:firstLine="720"/>
        <w:jc w:val="both"/>
        <w:rPr>
          <w:bCs/>
          <w:sz w:val="20"/>
          <w:szCs w:val="20"/>
        </w:rPr>
      </w:pPr>
      <w:r w:rsidRPr="003274A2">
        <w:rPr>
          <w:bCs/>
          <w:sz w:val="20"/>
          <w:szCs w:val="20"/>
        </w:rPr>
        <w:t xml:space="preserve">1 Это включает мониторинг избирательных бюллетеней и урн для голосования с целью обеспечения их обработки и транспортировки в соответствии с избирательными требованиями. </w:t>
      </w:r>
    </w:p>
    <w:p w:rsidR="002C172B" w:rsidRPr="003274A2" w:rsidRDefault="002C172B" w:rsidP="002C172B">
      <w:pPr>
        <w:pStyle w:val="Style9"/>
        <w:widowControl/>
        <w:ind w:firstLine="720"/>
        <w:jc w:val="both"/>
        <w:rPr>
          <w:rStyle w:val="FontStyle56"/>
          <w:rFonts w:ascii="Times New Roman" w:hAnsi="Times New Roman" w:cs="Times New Roman"/>
          <w:b w:val="0"/>
          <w:color w:val="auto"/>
        </w:rPr>
      </w:pPr>
      <w:r w:rsidRPr="003274A2">
        <w:rPr>
          <w:bCs/>
          <w:sz w:val="20"/>
          <w:szCs w:val="20"/>
        </w:rPr>
        <w:t xml:space="preserve">2 Это особенно важно в день выборов, когда необходимо обеспечить, чтобы избирательные участки функционировали должным образом. </w:t>
      </w:r>
    </w:p>
    <w:p w:rsidR="002C172B" w:rsidRPr="003274A2" w:rsidRDefault="002C172B" w:rsidP="002C172B">
      <w:pPr>
        <w:pStyle w:val="Style9"/>
        <w:widowControl/>
        <w:ind w:firstLine="720"/>
        <w:jc w:val="both"/>
        <w:rPr>
          <w:rStyle w:val="FontStyle56"/>
          <w:rFonts w:ascii="Times New Roman" w:hAnsi="Times New Roman" w:cs="Times New Roman"/>
          <w:color w:val="auto"/>
          <w:sz w:val="24"/>
          <w:szCs w:val="24"/>
        </w:rPr>
      </w:pPr>
    </w:p>
    <w:p w:rsidR="002C172B" w:rsidRPr="003274A2" w:rsidRDefault="002C172B" w:rsidP="002C172B">
      <w:pPr>
        <w:pStyle w:val="Style9"/>
        <w:widowControl/>
        <w:ind w:firstLine="720"/>
        <w:jc w:val="both"/>
        <w:rPr>
          <w:rStyle w:val="FontStyle56"/>
          <w:rFonts w:ascii="Times New Roman" w:hAnsi="Times New Roman" w:cs="Times New Roman"/>
          <w:color w:val="auto"/>
          <w:sz w:val="24"/>
          <w:szCs w:val="24"/>
        </w:rPr>
      </w:pPr>
      <w:r w:rsidRPr="003274A2">
        <w:rPr>
          <w:rStyle w:val="FontStyle56"/>
          <w:rFonts w:ascii="Times New Roman" w:hAnsi="Times New Roman" w:cs="Times New Roman"/>
          <w:color w:val="auto"/>
          <w:sz w:val="24"/>
          <w:szCs w:val="24"/>
        </w:rPr>
        <w:t>8</w:t>
      </w:r>
      <w:bookmarkEnd w:id="43"/>
      <w:r w:rsidRPr="003274A2">
        <w:rPr>
          <w:rStyle w:val="FontStyle56"/>
          <w:rFonts w:ascii="Times New Roman" w:hAnsi="Times New Roman" w:cs="Times New Roman"/>
          <w:color w:val="auto"/>
          <w:sz w:val="24"/>
          <w:szCs w:val="24"/>
        </w:rPr>
        <w:t>.5.3 Собственность, принадлежащая потребителям или внешним поставщикам</w:t>
      </w:r>
    </w:p>
    <w:p w:rsidR="002C172B" w:rsidRPr="003274A2" w:rsidRDefault="002C172B" w:rsidP="002C172B">
      <w:pPr>
        <w:pStyle w:val="Style9"/>
        <w:widowControl/>
        <w:ind w:firstLine="720"/>
        <w:jc w:val="both"/>
        <w:rPr>
          <w:rStyle w:val="FontStyle56"/>
          <w:rFonts w:ascii="Times New Roman" w:hAnsi="Times New Roman" w:cs="Times New Roman"/>
          <w:color w:val="auto"/>
          <w:sz w:val="24"/>
          <w:szCs w:val="24"/>
        </w:rPr>
      </w:pPr>
    </w:p>
    <w:tbl>
      <w:tblPr>
        <w:tblStyle w:val="a4"/>
        <w:tblW w:w="0" w:type="auto"/>
        <w:tblLook w:val="04A0" w:firstRow="1" w:lastRow="0" w:firstColumn="1" w:lastColumn="0" w:noHBand="0" w:noVBand="1"/>
      </w:tblPr>
      <w:tblGrid>
        <w:gridCol w:w="9573"/>
      </w:tblGrid>
      <w:tr w:rsidR="00A835FA" w:rsidRPr="00765736" w:rsidTr="00357C11">
        <w:tc>
          <w:tcPr>
            <w:tcW w:w="9573" w:type="dxa"/>
          </w:tcPr>
          <w:p w:rsidR="00A835FA" w:rsidRPr="00A835FA" w:rsidRDefault="00A835FA" w:rsidP="00357C11">
            <w:pPr>
              <w:pStyle w:val="Style18"/>
              <w:widowControl/>
              <w:ind w:firstLine="720"/>
              <w:jc w:val="both"/>
              <w:rPr>
                <w:b/>
                <w:bCs/>
                <w:i/>
                <w:color w:val="000000"/>
                <w:sz w:val="24"/>
                <w:szCs w:val="24"/>
              </w:rPr>
            </w:pPr>
            <w:r w:rsidRPr="00A835FA">
              <w:rPr>
                <w:b/>
                <w:bCs/>
                <w:color w:val="000000"/>
                <w:sz w:val="24"/>
                <w:szCs w:val="24"/>
                <w:lang w:val="en-US"/>
              </w:rPr>
              <w:t>ISO</w:t>
            </w:r>
            <w:r w:rsidR="0092118D">
              <w:rPr>
                <w:b/>
                <w:bCs/>
                <w:color w:val="000000"/>
                <w:sz w:val="24"/>
                <w:szCs w:val="24"/>
              </w:rPr>
              <w:t xml:space="preserve"> 9001:2015 </w:t>
            </w:r>
            <w:r w:rsidRPr="0092118D">
              <w:rPr>
                <w:b/>
                <w:bCs/>
                <w:color w:val="000000"/>
                <w:sz w:val="24"/>
                <w:szCs w:val="24"/>
              </w:rPr>
              <w:t>Системы менеджмента качества</w:t>
            </w:r>
            <w:r w:rsidR="0092118D">
              <w:rPr>
                <w:b/>
                <w:bCs/>
                <w:color w:val="000000"/>
                <w:sz w:val="24"/>
                <w:szCs w:val="24"/>
              </w:rPr>
              <w:t>.</w:t>
            </w:r>
            <w:r w:rsidRPr="0092118D">
              <w:rPr>
                <w:b/>
                <w:bCs/>
                <w:color w:val="000000"/>
                <w:sz w:val="24"/>
                <w:szCs w:val="24"/>
              </w:rPr>
              <w:t xml:space="preserve"> Требования</w:t>
            </w:r>
          </w:p>
          <w:p w:rsidR="0092118D" w:rsidRDefault="0092118D" w:rsidP="00357C11">
            <w:pPr>
              <w:pStyle w:val="Style9"/>
              <w:widowControl/>
              <w:ind w:firstLine="720"/>
              <w:jc w:val="both"/>
              <w:rPr>
                <w:rStyle w:val="FontStyle56"/>
                <w:rFonts w:ascii="Times New Roman" w:hAnsi="Times New Roman" w:cs="Times New Roman"/>
                <w:sz w:val="24"/>
                <w:szCs w:val="24"/>
              </w:rPr>
            </w:pPr>
          </w:p>
          <w:p w:rsidR="00A835FA" w:rsidRPr="00A835FA" w:rsidRDefault="00A835FA" w:rsidP="00357C11">
            <w:pPr>
              <w:pStyle w:val="Style9"/>
              <w:widowControl/>
              <w:ind w:firstLine="720"/>
              <w:jc w:val="both"/>
              <w:rPr>
                <w:rStyle w:val="FontStyle56"/>
                <w:rFonts w:ascii="Times New Roman" w:hAnsi="Times New Roman" w:cs="Times New Roman"/>
                <w:sz w:val="24"/>
                <w:szCs w:val="24"/>
              </w:rPr>
            </w:pPr>
            <w:r w:rsidRPr="00A835FA">
              <w:rPr>
                <w:rStyle w:val="FontStyle56"/>
                <w:rFonts w:ascii="Times New Roman" w:hAnsi="Times New Roman" w:cs="Times New Roman"/>
                <w:sz w:val="24"/>
                <w:szCs w:val="24"/>
              </w:rPr>
              <w:t>8.5.3 Собственность, принадлежащая потребителям или внешним поставщикам</w:t>
            </w:r>
          </w:p>
          <w:p w:rsidR="00A835FA" w:rsidRPr="00A835FA" w:rsidRDefault="00A835FA" w:rsidP="00357C11">
            <w:pPr>
              <w:pStyle w:val="Style22"/>
              <w:widowControl/>
              <w:ind w:firstLine="720"/>
              <w:jc w:val="both"/>
              <w:rPr>
                <w:rStyle w:val="FontStyle70"/>
                <w:sz w:val="24"/>
                <w:szCs w:val="24"/>
              </w:rPr>
            </w:pPr>
            <w:r w:rsidRPr="00A835FA">
              <w:rPr>
                <w:rStyle w:val="FontStyle70"/>
                <w:sz w:val="24"/>
                <w:szCs w:val="24"/>
              </w:rPr>
              <w:t>Организация должна проявлять заботу о собственности, принадлежащей потребителям или внешним поставщикам, пока она находится под контролем организации или используется ею.</w:t>
            </w:r>
          </w:p>
          <w:p w:rsidR="00A835FA" w:rsidRPr="00A835FA" w:rsidRDefault="00A835FA" w:rsidP="00357C11">
            <w:pPr>
              <w:pStyle w:val="Style22"/>
              <w:widowControl/>
              <w:ind w:firstLine="720"/>
              <w:jc w:val="both"/>
              <w:rPr>
                <w:rStyle w:val="FontStyle70"/>
                <w:sz w:val="24"/>
                <w:szCs w:val="24"/>
              </w:rPr>
            </w:pPr>
            <w:r w:rsidRPr="00A835FA">
              <w:rPr>
                <w:rStyle w:val="FontStyle70"/>
                <w:sz w:val="24"/>
                <w:szCs w:val="24"/>
              </w:rPr>
              <w:t>Организация должна определять, проверять, защищать и сохранять собственность потребителя или внешних поставщиков, предоставленную для включения ее в продукты или услуги.</w:t>
            </w:r>
          </w:p>
          <w:p w:rsidR="00A835FA" w:rsidRPr="00A835FA" w:rsidRDefault="00A835FA" w:rsidP="00357C11">
            <w:pPr>
              <w:pStyle w:val="Style22"/>
              <w:widowControl/>
              <w:ind w:firstLine="720"/>
              <w:jc w:val="both"/>
              <w:rPr>
                <w:rStyle w:val="FontStyle70"/>
                <w:sz w:val="24"/>
                <w:szCs w:val="24"/>
              </w:rPr>
            </w:pPr>
            <w:r w:rsidRPr="00A835FA">
              <w:rPr>
                <w:rStyle w:val="FontStyle70"/>
                <w:sz w:val="24"/>
                <w:szCs w:val="24"/>
              </w:rPr>
              <w:t>Если собственность, принадлежащая потребителям или внешним поставщикам, потеряна, повреждена или признана непригодной для применения, организация должна сообщить об этом пользователю или внешнему поставщику, зафиксировав происшедшее в форме документированной информации.</w:t>
            </w:r>
          </w:p>
          <w:p w:rsidR="00A835FA" w:rsidRDefault="00A835FA" w:rsidP="00357C11">
            <w:pPr>
              <w:pStyle w:val="Style30"/>
              <w:widowControl/>
              <w:ind w:firstLine="720"/>
              <w:jc w:val="both"/>
              <w:rPr>
                <w:rStyle w:val="FontStyle64"/>
                <w:rFonts w:ascii="Times New Roman" w:hAnsi="Times New Roman" w:cs="Times New Roman"/>
                <w:sz w:val="24"/>
                <w:szCs w:val="24"/>
              </w:rPr>
            </w:pPr>
          </w:p>
          <w:p w:rsidR="00A835FA" w:rsidRPr="00A835FA" w:rsidRDefault="00A835FA" w:rsidP="00357C11">
            <w:pPr>
              <w:pStyle w:val="Style30"/>
              <w:widowControl/>
              <w:ind w:firstLine="720"/>
              <w:jc w:val="both"/>
              <w:rPr>
                <w:rStyle w:val="FontStyle56"/>
                <w:rFonts w:ascii="Times New Roman" w:hAnsi="Times New Roman" w:cs="Times New Roman"/>
                <w:b w:val="0"/>
                <w:bCs w:val="0"/>
              </w:rPr>
            </w:pPr>
            <w:r w:rsidRPr="00A835FA">
              <w:rPr>
                <w:rStyle w:val="FontStyle64"/>
                <w:rFonts w:ascii="Times New Roman" w:hAnsi="Times New Roman" w:cs="Times New Roman"/>
                <w:sz w:val="20"/>
                <w:szCs w:val="20"/>
              </w:rPr>
              <w:t>Примечание - Собственность потребителя или внешнего поставщика может включать в себя материалы, компоненты, инструментарий и оборудование, здания, интеллектуальную собственность и персональные данные.</w:t>
            </w:r>
          </w:p>
        </w:tc>
      </w:tr>
    </w:tbl>
    <w:p w:rsidR="00A835FA" w:rsidRDefault="00A835FA" w:rsidP="002C172B">
      <w:pPr>
        <w:pStyle w:val="Style22"/>
        <w:widowControl/>
        <w:ind w:firstLine="720"/>
        <w:jc w:val="both"/>
        <w:rPr>
          <w:rStyle w:val="FontStyle70"/>
          <w:color w:val="auto"/>
          <w:sz w:val="24"/>
          <w:szCs w:val="24"/>
        </w:rPr>
      </w:pPr>
    </w:p>
    <w:p w:rsidR="002C172B" w:rsidRPr="003274A2" w:rsidRDefault="002C172B" w:rsidP="002C172B">
      <w:pPr>
        <w:pStyle w:val="Style9"/>
        <w:widowControl/>
        <w:ind w:firstLine="720"/>
        <w:jc w:val="both"/>
        <w:rPr>
          <w:rStyle w:val="FontStyle56"/>
          <w:rFonts w:ascii="Times New Roman" w:hAnsi="Times New Roman" w:cs="Times New Roman"/>
          <w:color w:val="auto"/>
          <w:sz w:val="24"/>
          <w:szCs w:val="24"/>
        </w:rPr>
      </w:pPr>
      <w:bookmarkStart w:id="44" w:name="bookmark66"/>
      <w:r w:rsidRPr="003274A2">
        <w:rPr>
          <w:bCs/>
        </w:rPr>
        <w:t xml:space="preserve">Избирательный орган должен идентифицировать, проверять, защитить и охранять предоставленные персональные данные. </w:t>
      </w:r>
    </w:p>
    <w:p w:rsidR="002C172B" w:rsidRPr="003274A2" w:rsidRDefault="002C172B" w:rsidP="002C172B">
      <w:pPr>
        <w:pStyle w:val="Style9"/>
        <w:widowControl/>
        <w:ind w:firstLine="720"/>
        <w:jc w:val="both"/>
        <w:rPr>
          <w:rStyle w:val="FontStyle56"/>
          <w:rFonts w:ascii="Times New Roman" w:hAnsi="Times New Roman" w:cs="Times New Roman"/>
          <w:color w:val="auto"/>
          <w:sz w:val="24"/>
          <w:szCs w:val="24"/>
        </w:rPr>
      </w:pPr>
    </w:p>
    <w:p w:rsidR="002C172B" w:rsidRPr="003274A2" w:rsidRDefault="002C172B" w:rsidP="002C172B">
      <w:pPr>
        <w:pStyle w:val="Style9"/>
        <w:widowControl/>
        <w:ind w:firstLine="720"/>
        <w:jc w:val="both"/>
        <w:rPr>
          <w:rStyle w:val="FontStyle56"/>
          <w:rFonts w:ascii="Times New Roman" w:hAnsi="Times New Roman" w:cs="Times New Roman"/>
          <w:color w:val="auto"/>
          <w:sz w:val="24"/>
          <w:szCs w:val="24"/>
        </w:rPr>
      </w:pPr>
      <w:r w:rsidRPr="003274A2">
        <w:rPr>
          <w:rStyle w:val="FontStyle56"/>
          <w:rFonts w:ascii="Times New Roman" w:hAnsi="Times New Roman" w:cs="Times New Roman"/>
          <w:color w:val="auto"/>
          <w:sz w:val="24"/>
          <w:szCs w:val="24"/>
        </w:rPr>
        <w:t>8</w:t>
      </w:r>
      <w:bookmarkEnd w:id="44"/>
      <w:r w:rsidRPr="003274A2">
        <w:rPr>
          <w:rStyle w:val="FontStyle56"/>
          <w:rFonts w:ascii="Times New Roman" w:hAnsi="Times New Roman" w:cs="Times New Roman"/>
          <w:color w:val="auto"/>
          <w:sz w:val="24"/>
          <w:szCs w:val="24"/>
        </w:rPr>
        <w:t>.5.4 Сохранность</w:t>
      </w:r>
    </w:p>
    <w:p w:rsidR="002C172B" w:rsidRPr="003274A2" w:rsidRDefault="002C172B" w:rsidP="002C172B">
      <w:pPr>
        <w:pStyle w:val="Style9"/>
        <w:widowControl/>
        <w:ind w:firstLine="720"/>
        <w:jc w:val="both"/>
        <w:rPr>
          <w:rStyle w:val="FontStyle56"/>
          <w:rFonts w:ascii="Times New Roman" w:hAnsi="Times New Roman" w:cs="Times New Roman"/>
          <w:color w:val="auto"/>
          <w:sz w:val="24"/>
          <w:szCs w:val="24"/>
        </w:rPr>
      </w:pPr>
    </w:p>
    <w:tbl>
      <w:tblPr>
        <w:tblStyle w:val="a4"/>
        <w:tblW w:w="0" w:type="auto"/>
        <w:tblLook w:val="04A0" w:firstRow="1" w:lastRow="0" w:firstColumn="1" w:lastColumn="0" w:noHBand="0" w:noVBand="1"/>
      </w:tblPr>
      <w:tblGrid>
        <w:gridCol w:w="9573"/>
      </w:tblGrid>
      <w:tr w:rsidR="00EE70B4" w:rsidRPr="00765736" w:rsidTr="00357C11">
        <w:tc>
          <w:tcPr>
            <w:tcW w:w="9573" w:type="dxa"/>
          </w:tcPr>
          <w:p w:rsidR="00EE70B4" w:rsidRPr="00EE70B4" w:rsidRDefault="00EE70B4" w:rsidP="00357C11">
            <w:pPr>
              <w:pStyle w:val="Style18"/>
              <w:widowControl/>
              <w:ind w:firstLine="720"/>
              <w:jc w:val="both"/>
              <w:rPr>
                <w:b/>
                <w:bCs/>
                <w:i/>
                <w:color w:val="000000"/>
                <w:sz w:val="24"/>
                <w:szCs w:val="24"/>
              </w:rPr>
            </w:pPr>
            <w:r w:rsidRPr="00EE70B4">
              <w:rPr>
                <w:b/>
                <w:bCs/>
                <w:color w:val="000000"/>
                <w:sz w:val="24"/>
                <w:szCs w:val="24"/>
                <w:lang w:val="en-US"/>
              </w:rPr>
              <w:t>ISO</w:t>
            </w:r>
            <w:r w:rsidR="0092118D">
              <w:rPr>
                <w:b/>
                <w:bCs/>
                <w:color w:val="000000"/>
                <w:sz w:val="24"/>
                <w:szCs w:val="24"/>
              </w:rPr>
              <w:t xml:space="preserve"> 9001:2015</w:t>
            </w:r>
            <w:r w:rsidRPr="00EE70B4">
              <w:rPr>
                <w:b/>
                <w:bCs/>
                <w:color w:val="000000"/>
                <w:sz w:val="24"/>
                <w:szCs w:val="24"/>
              </w:rPr>
              <w:t xml:space="preserve"> </w:t>
            </w:r>
            <w:r w:rsidRPr="0092118D">
              <w:rPr>
                <w:b/>
                <w:bCs/>
                <w:color w:val="000000"/>
                <w:sz w:val="24"/>
                <w:szCs w:val="24"/>
              </w:rPr>
              <w:t>Системы менеджмента качества</w:t>
            </w:r>
            <w:r w:rsidR="0092118D">
              <w:rPr>
                <w:b/>
                <w:bCs/>
                <w:color w:val="000000"/>
                <w:sz w:val="24"/>
                <w:szCs w:val="24"/>
              </w:rPr>
              <w:t>.</w:t>
            </w:r>
            <w:r w:rsidRPr="0092118D">
              <w:rPr>
                <w:b/>
                <w:bCs/>
                <w:color w:val="000000"/>
                <w:sz w:val="24"/>
                <w:szCs w:val="24"/>
              </w:rPr>
              <w:t xml:space="preserve"> Требования</w:t>
            </w:r>
          </w:p>
          <w:p w:rsidR="00EE70B4" w:rsidRPr="00EE70B4" w:rsidRDefault="00EE70B4" w:rsidP="00357C11">
            <w:pPr>
              <w:pStyle w:val="Style22"/>
              <w:widowControl/>
              <w:ind w:firstLine="720"/>
              <w:jc w:val="both"/>
              <w:rPr>
                <w:rStyle w:val="FontStyle70"/>
                <w:sz w:val="24"/>
                <w:szCs w:val="24"/>
              </w:rPr>
            </w:pPr>
            <w:r w:rsidRPr="00EE70B4">
              <w:rPr>
                <w:rStyle w:val="FontStyle70"/>
                <w:sz w:val="24"/>
                <w:szCs w:val="24"/>
              </w:rPr>
              <w:t>Организация должна обеспечивать сохранность результатов процесса в ходе производства продуктов и услуг в той степени, которая необходима для гарантии соответствия требованиям.</w:t>
            </w:r>
          </w:p>
          <w:p w:rsidR="00EE70B4" w:rsidRDefault="00EE70B4" w:rsidP="00357C11">
            <w:pPr>
              <w:pStyle w:val="Style30"/>
              <w:widowControl/>
              <w:ind w:firstLine="720"/>
              <w:jc w:val="both"/>
              <w:rPr>
                <w:rStyle w:val="FontStyle64"/>
                <w:rFonts w:ascii="Times New Roman" w:hAnsi="Times New Roman" w:cs="Times New Roman"/>
                <w:sz w:val="20"/>
                <w:szCs w:val="20"/>
              </w:rPr>
            </w:pPr>
          </w:p>
          <w:p w:rsidR="00EE70B4" w:rsidRPr="00EE70B4" w:rsidRDefault="00EE70B4" w:rsidP="00357C11">
            <w:pPr>
              <w:pStyle w:val="Style30"/>
              <w:widowControl/>
              <w:ind w:firstLine="720"/>
              <w:jc w:val="both"/>
              <w:rPr>
                <w:rStyle w:val="FontStyle56"/>
                <w:rFonts w:ascii="Times New Roman" w:hAnsi="Times New Roman" w:cs="Times New Roman"/>
                <w:b w:val="0"/>
                <w:bCs w:val="0"/>
              </w:rPr>
            </w:pPr>
            <w:r w:rsidRPr="00EE70B4">
              <w:rPr>
                <w:rStyle w:val="FontStyle64"/>
                <w:rFonts w:ascii="Times New Roman" w:hAnsi="Times New Roman" w:cs="Times New Roman"/>
                <w:sz w:val="20"/>
                <w:szCs w:val="20"/>
              </w:rPr>
              <w:t>Примечание - Действия по обеспечению сохранности могут включать в себя идентификацию, обработку, контроль загрязнения, упаковку, хранение, передачу или транспортировку, и защиту.</w:t>
            </w:r>
          </w:p>
        </w:tc>
      </w:tr>
    </w:tbl>
    <w:p w:rsidR="002C172B" w:rsidRDefault="002C172B" w:rsidP="0092118D">
      <w:pPr>
        <w:pStyle w:val="Style9"/>
        <w:widowControl/>
        <w:jc w:val="both"/>
        <w:rPr>
          <w:rStyle w:val="FontStyle56"/>
          <w:rFonts w:ascii="Times New Roman" w:hAnsi="Times New Roman" w:cs="Times New Roman"/>
          <w:color w:val="auto"/>
          <w:sz w:val="24"/>
          <w:szCs w:val="24"/>
        </w:rPr>
      </w:pPr>
    </w:p>
    <w:p w:rsidR="00EE70B4" w:rsidRPr="00EE70B4" w:rsidRDefault="00EE70B4" w:rsidP="00EE70B4">
      <w:pPr>
        <w:pStyle w:val="Style9"/>
        <w:widowControl/>
        <w:ind w:firstLine="720"/>
        <w:jc w:val="both"/>
        <w:rPr>
          <w:rStyle w:val="FontStyle56"/>
          <w:rFonts w:ascii="Times New Roman" w:hAnsi="Times New Roman" w:cs="Times New Roman"/>
          <w:sz w:val="24"/>
          <w:szCs w:val="24"/>
        </w:rPr>
      </w:pPr>
      <w:r w:rsidRPr="00EE70B4">
        <w:rPr>
          <w:bCs/>
          <w:color w:val="000000"/>
        </w:rPr>
        <w:t>Отраслевого руководства нет.</w:t>
      </w:r>
    </w:p>
    <w:p w:rsidR="00EE70B4" w:rsidRPr="003274A2" w:rsidRDefault="00EE70B4" w:rsidP="002C172B">
      <w:pPr>
        <w:pStyle w:val="Style9"/>
        <w:widowControl/>
        <w:ind w:firstLine="720"/>
        <w:jc w:val="both"/>
        <w:rPr>
          <w:rStyle w:val="FontStyle56"/>
          <w:rFonts w:ascii="Times New Roman" w:hAnsi="Times New Roman" w:cs="Times New Roman"/>
          <w:color w:val="auto"/>
          <w:sz w:val="24"/>
          <w:szCs w:val="24"/>
        </w:rPr>
      </w:pPr>
    </w:p>
    <w:p w:rsidR="002C172B" w:rsidRDefault="002C172B" w:rsidP="002C172B">
      <w:pPr>
        <w:pStyle w:val="Style9"/>
        <w:widowControl/>
        <w:ind w:firstLine="720"/>
        <w:jc w:val="both"/>
        <w:rPr>
          <w:rStyle w:val="FontStyle56"/>
          <w:rFonts w:ascii="Times New Roman" w:hAnsi="Times New Roman" w:cs="Times New Roman"/>
          <w:color w:val="auto"/>
          <w:sz w:val="24"/>
          <w:szCs w:val="24"/>
        </w:rPr>
      </w:pPr>
      <w:bookmarkStart w:id="45" w:name="bookmark67"/>
      <w:r w:rsidRPr="003274A2">
        <w:rPr>
          <w:rStyle w:val="FontStyle56"/>
          <w:rFonts w:ascii="Times New Roman" w:hAnsi="Times New Roman" w:cs="Times New Roman"/>
          <w:color w:val="auto"/>
          <w:sz w:val="24"/>
          <w:szCs w:val="24"/>
        </w:rPr>
        <w:t>8</w:t>
      </w:r>
      <w:bookmarkEnd w:id="45"/>
      <w:r w:rsidRPr="003274A2">
        <w:rPr>
          <w:rStyle w:val="FontStyle56"/>
          <w:rFonts w:ascii="Times New Roman" w:hAnsi="Times New Roman" w:cs="Times New Roman"/>
          <w:color w:val="auto"/>
          <w:sz w:val="24"/>
          <w:szCs w:val="24"/>
        </w:rPr>
        <w:t>.5.5 Деятельность после поставки</w:t>
      </w:r>
    </w:p>
    <w:p w:rsidR="00383B88" w:rsidRPr="003274A2" w:rsidRDefault="00383B88" w:rsidP="002C172B">
      <w:pPr>
        <w:pStyle w:val="Style9"/>
        <w:widowControl/>
        <w:ind w:firstLine="720"/>
        <w:jc w:val="both"/>
        <w:rPr>
          <w:rStyle w:val="FontStyle56"/>
          <w:rFonts w:ascii="Times New Roman" w:hAnsi="Times New Roman" w:cs="Times New Roman"/>
          <w:color w:val="auto"/>
          <w:sz w:val="24"/>
          <w:szCs w:val="24"/>
        </w:rPr>
      </w:pPr>
    </w:p>
    <w:tbl>
      <w:tblPr>
        <w:tblStyle w:val="a4"/>
        <w:tblW w:w="0" w:type="auto"/>
        <w:tblLook w:val="04A0" w:firstRow="1" w:lastRow="0" w:firstColumn="1" w:lastColumn="0" w:noHBand="0" w:noVBand="1"/>
      </w:tblPr>
      <w:tblGrid>
        <w:gridCol w:w="9573"/>
      </w:tblGrid>
      <w:tr w:rsidR="005C1FB8" w:rsidRPr="00765736" w:rsidTr="00357C11">
        <w:tc>
          <w:tcPr>
            <w:tcW w:w="9573" w:type="dxa"/>
          </w:tcPr>
          <w:p w:rsidR="005C1FB8" w:rsidRPr="005C1FB8" w:rsidRDefault="005C1FB8" w:rsidP="00357C11">
            <w:pPr>
              <w:pStyle w:val="Style18"/>
              <w:widowControl/>
              <w:ind w:firstLine="720"/>
              <w:jc w:val="both"/>
              <w:rPr>
                <w:b/>
                <w:bCs/>
                <w:i/>
                <w:color w:val="000000"/>
                <w:sz w:val="24"/>
                <w:szCs w:val="24"/>
              </w:rPr>
            </w:pPr>
            <w:r w:rsidRPr="005C1FB8">
              <w:rPr>
                <w:b/>
                <w:bCs/>
                <w:color w:val="000000"/>
                <w:sz w:val="24"/>
                <w:szCs w:val="24"/>
                <w:lang w:val="en-US"/>
              </w:rPr>
              <w:t>ISO</w:t>
            </w:r>
            <w:r w:rsidR="0092118D">
              <w:rPr>
                <w:b/>
                <w:bCs/>
                <w:color w:val="000000"/>
                <w:sz w:val="24"/>
                <w:szCs w:val="24"/>
              </w:rPr>
              <w:t xml:space="preserve"> 9001:2015</w:t>
            </w:r>
            <w:r w:rsidRPr="005C1FB8">
              <w:rPr>
                <w:b/>
                <w:bCs/>
                <w:color w:val="000000"/>
                <w:sz w:val="24"/>
                <w:szCs w:val="24"/>
              </w:rPr>
              <w:t xml:space="preserve"> </w:t>
            </w:r>
            <w:r w:rsidRPr="0092118D">
              <w:rPr>
                <w:b/>
                <w:bCs/>
                <w:color w:val="000000"/>
                <w:sz w:val="24"/>
                <w:szCs w:val="24"/>
              </w:rPr>
              <w:t>Системы менеджмента качества</w:t>
            </w:r>
            <w:r w:rsidR="0092118D">
              <w:rPr>
                <w:b/>
                <w:bCs/>
                <w:color w:val="000000"/>
                <w:sz w:val="24"/>
                <w:szCs w:val="24"/>
              </w:rPr>
              <w:t>.</w:t>
            </w:r>
            <w:r w:rsidRPr="0092118D">
              <w:rPr>
                <w:b/>
                <w:bCs/>
                <w:color w:val="000000"/>
                <w:sz w:val="24"/>
                <w:szCs w:val="24"/>
              </w:rPr>
              <w:t xml:space="preserve"> Требования</w:t>
            </w:r>
          </w:p>
          <w:p w:rsidR="005C1FB8" w:rsidRPr="005C1FB8" w:rsidRDefault="005C1FB8" w:rsidP="00357C11">
            <w:pPr>
              <w:pStyle w:val="Style9"/>
              <w:widowControl/>
              <w:ind w:firstLine="720"/>
              <w:jc w:val="both"/>
              <w:rPr>
                <w:rStyle w:val="FontStyle56"/>
                <w:rFonts w:ascii="Times New Roman" w:hAnsi="Times New Roman" w:cs="Times New Roman"/>
                <w:sz w:val="24"/>
                <w:szCs w:val="24"/>
              </w:rPr>
            </w:pPr>
            <w:r w:rsidRPr="005C1FB8">
              <w:rPr>
                <w:rStyle w:val="FontStyle56"/>
                <w:rFonts w:ascii="Times New Roman" w:hAnsi="Times New Roman" w:cs="Times New Roman"/>
                <w:sz w:val="24"/>
                <w:szCs w:val="24"/>
              </w:rPr>
              <w:lastRenderedPageBreak/>
              <w:t>8.5.5 Деятельность после поставки</w:t>
            </w:r>
          </w:p>
          <w:p w:rsidR="005C1FB8" w:rsidRPr="005C1FB8" w:rsidRDefault="005C1FB8" w:rsidP="00357C11">
            <w:pPr>
              <w:pStyle w:val="Style24"/>
              <w:widowControl/>
              <w:ind w:firstLine="720"/>
              <w:jc w:val="both"/>
              <w:rPr>
                <w:rStyle w:val="FontStyle70"/>
                <w:sz w:val="24"/>
                <w:szCs w:val="24"/>
              </w:rPr>
            </w:pPr>
            <w:r w:rsidRPr="005C1FB8">
              <w:rPr>
                <w:rStyle w:val="FontStyle70"/>
                <w:sz w:val="24"/>
                <w:szCs w:val="24"/>
              </w:rPr>
              <w:t>Организация должна выполнять требования к действиям после поставки, связанным с продуктами и услугами. При определении требуемого объема действий после поставки, организация должна принять во внимание:</w:t>
            </w:r>
          </w:p>
          <w:p w:rsidR="005C1FB8" w:rsidRPr="005C1FB8" w:rsidRDefault="005C1FB8" w:rsidP="00357C11">
            <w:pPr>
              <w:pStyle w:val="Style27"/>
              <w:widowControl/>
              <w:ind w:firstLine="720"/>
              <w:jc w:val="both"/>
              <w:rPr>
                <w:rStyle w:val="FontStyle70"/>
                <w:sz w:val="24"/>
                <w:szCs w:val="24"/>
                <w:lang w:eastAsia="en-US"/>
              </w:rPr>
            </w:pPr>
            <w:r w:rsidRPr="005C1FB8">
              <w:rPr>
                <w:rStyle w:val="FontStyle70"/>
                <w:sz w:val="24"/>
                <w:szCs w:val="24"/>
                <w:lang w:val="en-US" w:eastAsia="en-US"/>
              </w:rPr>
              <w:t>a</w:t>
            </w:r>
            <w:r w:rsidRPr="005C1FB8">
              <w:rPr>
                <w:rStyle w:val="FontStyle70"/>
                <w:sz w:val="24"/>
                <w:szCs w:val="24"/>
                <w:lang w:eastAsia="en-US"/>
              </w:rPr>
              <w:t>) законодательные и нормативные требования.</w:t>
            </w:r>
          </w:p>
          <w:p w:rsidR="005C1FB8" w:rsidRPr="005C1FB8" w:rsidRDefault="005C1FB8" w:rsidP="00357C11">
            <w:pPr>
              <w:pStyle w:val="Style27"/>
              <w:widowControl/>
              <w:ind w:firstLine="720"/>
              <w:jc w:val="both"/>
              <w:rPr>
                <w:rStyle w:val="FontStyle70"/>
                <w:sz w:val="24"/>
                <w:szCs w:val="24"/>
                <w:lang w:eastAsia="en-US"/>
              </w:rPr>
            </w:pPr>
            <w:r w:rsidRPr="005C1FB8">
              <w:rPr>
                <w:rStyle w:val="FontStyle70"/>
                <w:sz w:val="24"/>
                <w:szCs w:val="24"/>
                <w:lang w:val="en-US" w:eastAsia="en-US"/>
              </w:rPr>
              <w:t>b</w:t>
            </w:r>
            <w:r w:rsidRPr="005C1FB8">
              <w:rPr>
                <w:rStyle w:val="FontStyle70"/>
                <w:sz w:val="24"/>
                <w:szCs w:val="24"/>
                <w:lang w:eastAsia="en-US"/>
              </w:rPr>
              <w:t>) возможные нежелательные последствия, связанные с продуктами и услугами;</w:t>
            </w:r>
          </w:p>
          <w:p w:rsidR="005C1FB8" w:rsidRPr="005C1FB8" w:rsidRDefault="005C1FB8" w:rsidP="00357C11">
            <w:pPr>
              <w:pStyle w:val="Style27"/>
              <w:widowControl/>
              <w:ind w:firstLine="720"/>
              <w:jc w:val="both"/>
              <w:rPr>
                <w:rStyle w:val="FontStyle70"/>
                <w:sz w:val="24"/>
                <w:szCs w:val="24"/>
                <w:lang w:eastAsia="en-US"/>
              </w:rPr>
            </w:pPr>
            <w:r w:rsidRPr="005C1FB8">
              <w:rPr>
                <w:rStyle w:val="FontStyle70"/>
                <w:sz w:val="24"/>
                <w:szCs w:val="24"/>
                <w:lang w:val="en-US" w:eastAsia="en-US"/>
              </w:rPr>
              <w:t>c</w:t>
            </w:r>
            <w:r w:rsidRPr="005C1FB8">
              <w:rPr>
                <w:rStyle w:val="FontStyle70"/>
                <w:sz w:val="24"/>
                <w:szCs w:val="24"/>
                <w:lang w:eastAsia="en-US"/>
              </w:rPr>
              <w:t>) характер, применение и предполагаемый срок годности продуктов и период действия услуги;</w:t>
            </w:r>
          </w:p>
          <w:p w:rsidR="005C1FB8" w:rsidRPr="005C1FB8" w:rsidRDefault="005C1FB8" w:rsidP="00357C11">
            <w:pPr>
              <w:pStyle w:val="Style27"/>
              <w:widowControl/>
              <w:ind w:firstLine="720"/>
              <w:jc w:val="both"/>
              <w:rPr>
                <w:rStyle w:val="FontStyle70"/>
                <w:sz w:val="24"/>
                <w:szCs w:val="24"/>
                <w:lang w:eastAsia="en-US"/>
              </w:rPr>
            </w:pPr>
            <w:r w:rsidRPr="005C1FB8">
              <w:rPr>
                <w:rStyle w:val="FontStyle70"/>
                <w:sz w:val="24"/>
                <w:szCs w:val="24"/>
                <w:lang w:val="en-US" w:eastAsia="en-US"/>
              </w:rPr>
              <w:t>d</w:t>
            </w:r>
            <w:r w:rsidRPr="005C1FB8">
              <w:rPr>
                <w:rStyle w:val="FontStyle70"/>
                <w:sz w:val="24"/>
                <w:szCs w:val="24"/>
                <w:lang w:eastAsia="en-US"/>
              </w:rPr>
              <w:t>) требования потребителя;</w:t>
            </w:r>
          </w:p>
          <w:p w:rsidR="005C1FB8" w:rsidRPr="005C1FB8" w:rsidRDefault="005C1FB8" w:rsidP="00357C11">
            <w:pPr>
              <w:pStyle w:val="Style27"/>
              <w:widowControl/>
              <w:ind w:firstLine="720"/>
              <w:jc w:val="both"/>
              <w:rPr>
                <w:rStyle w:val="FontStyle70"/>
                <w:sz w:val="24"/>
                <w:szCs w:val="24"/>
                <w:lang w:eastAsia="en-US"/>
              </w:rPr>
            </w:pPr>
            <w:r w:rsidRPr="005C1FB8">
              <w:rPr>
                <w:rStyle w:val="FontStyle70"/>
                <w:sz w:val="24"/>
                <w:szCs w:val="24"/>
                <w:lang w:val="en-US" w:eastAsia="en-US"/>
              </w:rPr>
              <w:t>e</w:t>
            </w:r>
            <w:r w:rsidRPr="005C1FB8">
              <w:rPr>
                <w:rStyle w:val="FontStyle70"/>
                <w:sz w:val="24"/>
                <w:szCs w:val="24"/>
                <w:lang w:eastAsia="en-US"/>
              </w:rPr>
              <w:t>) данные обратной связи с потребителями.</w:t>
            </w:r>
          </w:p>
          <w:p w:rsidR="005C1FB8" w:rsidRDefault="005C1FB8" w:rsidP="00357C11">
            <w:pPr>
              <w:pStyle w:val="Style30"/>
              <w:widowControl/>
              <w:ind w:firstLine="720"/>
              <w:jc w:val="both"/>
              <w:rPr>
                <w:rStyle w:val="FontStyle64"/>
                <w:rFonts w:ascii="Times New Roman" w:hAnsi="Times New Roman" w:cs="Times New Roman"/>
                <w:sz w:val="24"/>
                <w:szCs w:val="24"/>
              </w:rPr>
            </w:pPr>
          </w:p>
          <w:p w:rsidR="005C1FB8" w:rsidRPr="005C1FB8" w:rsidRDefault="005C1FB8" w:rsidP="00357C11">
            <w:pPr>
              <w:pStyle w:val="Style30"/>
              <w:widowControl/>
              <w:ind w:firstLine="720"/>
              <w:jc w:val="both"/>
              <w:rPr>
                <w:rStyle w:val="FontStyle56"/>
                <w:rFonts w:ascii="Times New Roman" w:hAnsi="Times New Roman" w:cs="Times New Roman"/>
                <w:b w:val="0"/>
                <w:bCs w:val="0"/>
              </w:rPr>
            </w:pPr>
            <w:r w:rsidRPr="005C1FB8">
              <w:rPr>
                <w:rStyle w:val="FontStyle64"/>
                <w:rFonts w:ascii="Times New Roman" w:hAnsi="Times New Roman" w:cs="Times New Roman"/>
                <w:sz w:val="20"/>
                <w:szCs w:val="20"/>
              </w:rPr>
              <w:t>Примечание - Действия после поставки могут включать в себя действия по обеспечению гарантии, контрактных обязательств, таких как техническое обслуживание, а также дополнительные услуги, такие как утилизация или окончательное уничтожение.</w:t>
            </w:r>
          </w:p>
        </w:tc>
      </w:tr>
    </w:tbl>
    <w:p w:rsidR="005C1FB8" w:rsidRDefault="005C1FB8" w:rsidP="002C172B">
      <w:pPr>
        <w:pStyle w:val="Style24"/>
        <w:widowControl/>
        <w:ind w:firstLine="720"/>
        <w:jc w:val="both"/>
        <w:rPr>
          <w:rStyle w:val="FontStyle70"/>
          <w:color w:val="auto"/>
          <w:sz w:val="24"/>
          <w:szCs w:val="24"/>
        </w:rPr>
      </w:pPr>
    </w:p>
    <w:p w:rsidR="002C172B" w:rsidRPr="00E86BC4" w:rsidRDefault="002C172B" w:rsidP="002C172B">
      <w:pPr>
        <w:pStyle w:val="Style9"/>
        <w:widowControl/>
        <w:tabs>
          <w:tab w:val="left" w:pos="7920"/>
        </w:tabs>
        <w:ind w:firstLine="720"/>
        <w:jc w:val="both"/>
        <w:rPr>
          <w:rStyle w:val="FontStyle56"/>
          <w:rFonts w:ascii="Times New Roman" w:hAnsi="Times New Roman" w:cs="Times New Roman"/>
          <w:color w:val="auto"/>
        </w:rPr>
      </w:pPr>
      <w:r w:rsidRPr="00E86BC4">
        <w:rPr>
          <w:rStyle w:val="FontStyle56"/>
          <w:rFonts w:ascii="Times New Roman" w:hAnsi="Times New Roman" w:cs="Times New Roman"/>
          <w:color w:val="auto"/>
        </w:rPr>
        <w:tab/>
      </w:r>
      <w:bookmarkStart w:id="46" w:name="bookmark68"/>
    </w:p>
    <w:p w:rsidR="002C172B" w:rsidRDefault="002C172B" w:rsidP="002C172B">
      <w:pPr>
        <w:pStyle w:val="Style9"/>
        <w:widowControl/>
        <w:ind w:firstLine="720"/>
        <w:jc w:val="both"/>
        <w:rPr>
          <w:rStyle w:val="FontStyle56"/>
          <w:rFonts w:ascii="Times New Roman" w:hAnsi="Times New Roman" w:cs="Times New Roman"/>
          <w:color w:val="auto"/>
          <w:sz w:val="24"/>
          <w:szCs w:val="24"/>
        </w:rPr>
      </w:pPr>
      <w:r w:rsidRPr="00E86BC4">
        <w:rPr>
          <w:rStyle w:val="FontStyle56"/>
          <w:rFonts w:ascii="Times New Roman" w:hAnsi="Times New Roman" w:cs="Times New Roman"/>
          <w:color w:val="auto"/>
          <w:sz w:val="24"/>
          <w:szCs w:val="24"/>
        </w:rPr>
        <w:t>8</w:t>
      </w:r>
      <w:bookmarkEnd w:id="46"/>
      <w:r w:rsidRPr="00E86BC4">
        <w:rPr>
          <w:rStyle w:val="FontStyle56"/>
          <w:rFonts w:ascii="Times New Roman" w:hAnsi="Times New Roman" w:cs="Times New Roman"/>
          <w:color w:val="auto"/>
          <w:sz w:val="24"/>
          <w:szCs w:val="24"/>
        </w:rPr>
        <w:t>.5.6 Управление изменениями</w:t>
      </w:r>
    </w:p>
    <w:p w:rsidR="00383B88" w:rsidRPr="00E86BC4" w:rsidRDefault="00383B88" w:rsidP="002C172B">
      <w:pPr>
        <w:pStyle w:val="Style9"/>
        <w:widowControl/>
        <w:ind w:firstLine="720"/>
        <w:jc w:val="both"/>
        <w:rPr>
          <w:rStyle w:val="FontStyle56"/>
          <w:rFonts w:ascii="Times New Roman" w:hAnsi="Times New Roman" w:cs="Times New Roman"/>
          <w:color w:val="auto"/>
          <w:sz w:val="24"/>
          <w:szCs w:val="24"/>
        </w:rPr>
      </w:pPr>
    </w:p>
    <w:tbl>
      <w:tblPr>
        <w:tblStyle w:val="a4"/>
        <w:tblW w:w="0" w:type="auto"/>
        <w:tblLook w:val="04A0" w:firstRow="1" w:lastRow="0" w:firstColumn="1" w:lastColumn="0" w:noHBand="0" w:noVBand="1"/>
      </w:tblPr>
      <w:tblGrid>
        <w:gridCol w:w="9573"/>
      </w:tblGrid>
      <w:tr w:rsidR="005C1FB8" w:rsidRPr="00765736" w:rsidTr="00357C11">
        <w:tc>
          <w:tcPr>
            <w:tcW w:w="9573" w:type="dxa"/>
          </w:tcPr>
          <w:p w:rsidR="005C1FB8" w:rsidRPr="005C1FB8" w:rsidRDefault="005C1FB8" w:rsidP="00357C11">
            <w:pPr>
              <w:pStyle w:val="Style18"/>
              <w:widowControl/>
              <w:ind w:firstLine="720"/>
              <w:jc w:val="both"/>
              <w:rPr>
                <w:b/>
                <w:bCs/>
                <w:i/>
                <w:color w:val="000000"/>
                <w:sz w:val="24"/>
                <w:szCs w:val="24"/>
              </w:rPr>
            </w:pPr>
            <w:r w:rsidRPr="005C1FB8">
              <w:rPr>
                <w:b/>
                <w:bCs/>
                <w:color w:val="000000"/>
                <w:sz w:val="24"/>
                <w:szCs w:val="24"/>
                <w:lang w:val="en-US"/>
              </w:rPr>
              <w:t>ISO</w:t>
            </w:r>
            <w:r w:rsidR="0092118D">
              <w:rPr>
                <w:b/>
                <w:bCs/>
                <w:color w:val="000000"/>
                <w:sz w:val="24"/>
                <w:szCs w:val="24"/>
              </w:rPr>
              <w:t xml:space="preserve"> 9001:2015 </w:t>
            </w:r>
            <w:r w:rsidRPr="0092118D">
              <w:rPr>
                <w:b/>
                <w:bCs/>
                <w:color w:val="000000"/>
                <w:sz w:val="24"/>
                <w:szCs w:val="24"/>
              </w:rPr>
              <w:t>Системы менеджмента качества</w:t>
            </w:r>
            <w:r w:rsidR="0092118D">
              <w:rPr>
                <w:b/>
                <w:bCs/>
                <w:color w:val="000000"/>
                <w:sz w:val="24"/>
                <w:szCs w:val="24"/>
              </w:rPr>
              <w:t>.</w:t>
            </w:r>
            <w:r w:rsidRPr="0092118D">
              <w:rPr>
                <w:b/>
                <w:bCs/>
                <w:color w:val="000000"/>
                <w:sz w:val="24"/>
                <w:szCs w:val="24"/>
              </w:rPr>
              <w:t xml:space="preserve"> Требования</w:t>
            </w:r>
          </w:p>
          <w:p w:rsidR="0092118D" w:rsidRDefault="0092118D" w:rsidP="00357C11">
            <w:pPr>
              <w:pStyle w:val="Style30"/>
              <w:widowControl/>
              <w:ind w:firstLine="720"/>
              <w:jc w:val="both"/>
              <w:rPr>
                <w:rStyle w:val="FontStyle56"/>
                <w:rFonts w:ascii="Times New Roman" w:hAnsi="Times New Roman" w:cs="Times New Roman"/>
                <w:sz w:val="24"/>
                <w:szCs w:val="24"/>
              </w:rPr>
            </w:pPr>
          </w:p>
          <w:p w:rsidR="005C1FB8" w:rsidRPr="005C1FB8" w:rsidRDefault="005C1FB8" w:rsidP="00357C11">
            <w:pPr>
              <w:pStyle w:val="Style30"/>
              <w:widowControl/>
              <w:ind w:firstLine="720"/>
              <w:jc w:val="both"/>
              <w:rPr>
                <w:rStyle w:val="FontStyle56"/>
                <w:rFonts w:ascii="Times New Roman" w:hAnsi="Times New Roman" w:cs="Times New Roman"/>
                <w:sz w:val="24"/>
                <w:szCs w:val="24"/>
              </w:rPr>
            </w:pPr>
            <w:r w:rsidRPr="005C1FB8">
              <w:rPr>
                <w:rStyle w:val="FontStyle56"/>
                <w:rFonts w:ascii="Times New Roman" w:hAnsi="Times New Roman" w:cs="Times New Roman"/>
                <w:sz w:val="24"/>
                <w:szCs w:val="24"/>
              </w:rPr>
              <w:t>8.5.6 Управление изменениями</w:t>
            </w:r>
          </w:p>
          <w:p w:rsidR="005C1FB8" w:rsidRPr="005C1FB8" w:rsidRDefault="005C1FB8" w:rsidP="00357C11">
            <w:pPr>
              <w:pStyle w:val="Style22"/>
              <w:widowControl/>
              <w:ind w:firstLine="720"/>
              <w:jc w:val="both"/>
              <w:rPr>
                <w:rStyle w:val="FontStyle70"/>
                <w:sz w:val="24"/>
                <w:szCs w:val="24"/>
              </w:rPr>
            </w:pPr>
            <w:r w:rsidRPr="005C1FB8">
              <w:rPr>
                <w:rStyle w:val="FontStyle70"/>
                <w:sz w:val="24"/>
                <w:szCs w:val="24"/>
              </w:rPr>
              <w:t>Организация должна анализировать и управлять изменениями в производстве продуктов и услуг в объеме, необходимом для обеспечения постоянного соответствия требованиям.</w:t>
            </w:r>
          </w:p>
          <w:p w:rsidR="005C1FB8" w:rsidRPr="00765736" w:rsidRDefault="005C1FB8" w:rsidP="00357C11">
            <w:pPr>
              <w:pStyle w:val="Style22"/>
              <w:widowControl/>
              <w:ind w:firstLine="720"/>
              <w:jc w:val="both"/>
              <w:rPr>
                <w:rStyle w:val="FontStyle56"/>
                <w:rFonts w:ascii="Times New Roman" w:hAnsi="Times New Roman" w:cs="Times New Roman"/>
                <w:b w:val="0"/>
                <w:bCs w:val="0"/>
                <w:sz w:val="28"/>
                <w:szCs w:val="28"/>
              </w:rPr>
            </w:pPr>
            <w:r w:rsidRPr="005C1FB8">
              <w:rPr>
                <w:rStyle w:val="FontStyle70"/>
                <w:sz w:val="24"/>
                <w:szCs w:val="24"/>
              </w:rPr>
              <w:t>Организация должна сохранять документированную информацию, содержащую результаты анализа изменений, сведения о лицах, разрешивших изменения, а также любых действиях, вытекающих из анализа.</w:t>
            </w:r>
          </w:p>
        </w:tc>
      </w:tr>
    </w:tbl>
    <w:p w:rsidR="005C1FB8" w:rsidRDefault="005C1FB8" w:rsidP="0092118D">
      <w:pPr>
        <w:pStyle w:val="Style9"/>
        <w:widowControl/>
        <w:jc w:val="both"/>
        <w:rPr>
          <w:bCs/>
        </w:rPr>
      </w:pPr>
    </w:p>
    <w:p w:rsidR="002C172B" w:rsidRPr="00E86BC4" w:rsidRDefault="002C172B" w:rsidP="002C172B">
      <w:pPr>
        <w:pStyle w:val="Style9"/>
        <w:widowControl/>
        <w:ind w:firstLine="720"/>
        <w:jc w:val="both"/>
        <w:rPr>
          <w:rStyle w:val="FontStyle56"/>
          <w:rFonts w:ascii="Times New Roman" w:hAnsi="Times New Roman" w:cs="Times New Roman"/>
          <w:color w:val="auto"/>
          <w:sz w:val="24"/>
          <w:szCs w:val="24"/>
        </w:rPr>
      </w:pPr>
      <w:r w:rsidRPr="00E86BC4">
        <w:rPr>
          <w:bCs/>
        </w:rPr>
        <w:t>Изменения в предоставлении избирательной услуги указываются в документированном плане разработки избирательной услуги.</w:t>
      </w:r>
    </w:p>
    <w:p w:rsidR="002C172B" w:rsidRPr="00E86BC4" w:rsidRDefault="002C172B" w:rsidP="002C172B">
      <w:pPr>
        <w:pStyle w:val="Style9"/>
        <w:widowControl/>
        <w:ind w:firstLine="720"/>
        <w:jc w:val="both"/>
        <w:rPr>
          <w:rStyle w:val="FontStyle56"/>
          <w:rFonts w:ascii="Times New Roman" w:hAnsi="Times New Roman" w:cs="Times New Roman"/>
          <w:color w:val="auto"/>
          <w:sz w:val="24"/>
          <w:szCs w:val="24"/>
        </w:rPr>
      </w:pPr>
    </w:p>
    <w:p w:rsidR="002C172B" w:rsidRDefault="002C172B" w:rsidP="002C172B">
      <w:pPr>
        <w:pStyle w:val="Style36"/>
        <w:widowControl/>
        <w:ind w:firstLine="720"/>
        <w:jc w:val="both"/>
        <w:rPr>
          <w:rStyle w:val="FontStyle57"/>
          <w:color w:val="auto"/>
          <w:sz w:val="24"/>
          <w:szCs w:val="24"/>
        </w:rPr>
      </w:pPr>
      <w:bookmarkStart w:id="47" w:name="bookmark69"/>
      <w:r w:rsidRPr="00E86BC4">
        <w:rPr>
          <w:rStyle w:val="FontStyle57"/>
          <w:color w:val="auto"/>
          <w:sz w:val="24"/>
          <w:szCs w:val="24"/>
        </w:rPr>
        <w:t>8</w:t>
      </w:r>
      <w:bookmarkEnd w:id="47"/>
      <w:r w:rsidRPr="00E86BC4">
        <w:rPr>
          <w:rStyle w:val="FontStyle57"/>
          <w:color w:val="auto"/>
          <w:sz w:val="24"/>
          <w:szCs w:val="24"/>
        </w:rPr>
        <w:t>.6 Выпуск продукции и услуг</w:t>
      </w:r>
    </w:p>
    <w:p w:rsidR="00383B88" w:rsidRPr="00E86BC4" w:rsidRDefault="00383B88" w:rsidP="002C172B">
      <w:pPr>
        <w:pStyle w:val="Style36"/>
        <w:widowControl/>
        <w:ind w:firstLine="720"/>
        <w:jc w:val="both"/>
        <w:rPr>
          <w:rStyle w:val="FontStyle57"/>
          <w:color w:val="auto"/>
          <w:sz w:val="24"/>
          <w:szCs w:val="24"/>
        </w:rPr>
      </w:pPr>
    </w:p>
    <w:tbl>
      <w:tblPr>
        <w:tblStyle w:val="a4"/>
        <w:tblW w:w="0" w:type="auto"/>
        <w:tblLook w:val="04A0" w:firstRow="1" w:lastRow="0" w:firstColumn="1" w:lastColumn="0" w:noHBand="0" w:noVBand="1"/>
      </w:tblPr>
      <w:tblGrid>
        <w:gridCol w:w="9573"/>
      </w:tblGrid>
      <w:tr w:rsidR="005C1FB8" w:rsidRPr="00765736" w:rsidTr="00357C11">
        <w:tc>
          <w:tcPr>
            <w:tcW w:w="9573" w:type="dxa"/>
          </w:tcPr>
          <w:p w:rsidR="005C1FB8" w:rsidRPr="005C1FB8" w:rsidRDefault="005C1FB8" w:rsidP="00357C11">
            <w:pPr>
              <w:pStyle w:val="Style18"/>
              <w:widowControl/>
              <w:ind w:firstLine="720"/>
              <w:jc w:val="both"/>
              <w:rPr>
                <w:b/>
                <w:bCs/>
                <w:i/>
                <w:color w:val="000000"/>
                <w:sz w:val="24"/>
                <w:szCs w:val="24"/>
              </w:rPr>
            </w:pPr>
            <w:r w:rsidRPr="005C1FB8">
              <w:rPr>
                <w:b/>
                <w:bCs/>
                <w:color w:val="000000"/>
                <w:sz w:val="24"/>
                <w:szCs w:val="24"/>
                <w:lang w:val="en-US"/>
              </w:rPr>
              <w:t>ISO</w:t>
            </w:r>
            <w:r w:rsidR="0092118D">
              <w:rPr>
                <w:b/>
                <w:bCs/>
                <w:color w:val="000000"/>
                <w:sz w:val="24"/>
                <w:szCs w:val="24"/>
              </w:rPr>
              <w:t xml:space="preserve"> 9001:2015</w:t>
            </w:r>
            <w:r w:rsidRPr="005C1FB8">
              <w:rPr>
                <w:b/>
                <w:bCs/>
                <w:color w:val="000000"/>
                <w:sz w:val="24"/>
                <w:szCs w:val="24"/>
              </w:rPr>
              <w:t xml:space="preserve"> </w:t>
            </w:r>
            <w:r w:rsidRPr="0092118D">
              <w:rPr>
                <w:b/>
                <w:bCs/>
                <w:color w:val="000000"/>
                <w:sz w:val="24"/>
                <w:szCs w:val="24"/>
              </w:rPr>
              <w:t>Системы менеджмента качества</w:t>
            </w:r>
            <w:r w:rsidR="0092118D">
              <w:rPr>
                <w:b/>
                <w:bCs/>
                <w:color w:val="000000"/>
                <w:sz w:val="24"/>
                <w:szCs w:val="24"/>
              </w:rPr>
              <w:t>.</w:t>
            </w:r>
            <w:r w:rsidRPr="0092118D">
              <w:rPr>
                <w:b/>
                <w:bCs/>
                <w:color w:val="000000"/>
                <w:sz w:val="24"/>
                <w:szCs w:val="24"/>
              </w:rPr>
              <w:t xml:space="preserve"> Требования</w:t>
            </w:r>
          </w:p>
          <w:p w:rsidR="0092118D" w:rsidRDefault="0092118D" w:rsidP="00357C11">
            <w:pPr>
              <w:pStyle w:val="Style36"/>
              <w:widowControl/>
              <w:ind w:firstLine="720"/>
              <w:jc w:val="both"/>
              <w:rPr>
                <w:rStyle w:val="FontStyle57"/>
                <w:sz w:val="24"/>
                <w:szCs w:val="24"/>
              </w:rPr>
            </w:pPr>
          </w:p>
          <w:p w:rsidR="005C1FB8" w:rsidRPr="005C1FB8" w:rsidRDefault="005C1FB8" w:rsidP="00357C11">
            <w:pPr>
              <w:pStyle w:val="Style36"/>
              <w:widowControl/>
              <w:ind w:firstLine="720"/>
              <w:jc w:val="both"/>
              <w:rPr>
                <w:rStyle w:val="FontStyle57"/>
                <w:sz w:val="24"/>
                <w:szCs w:val="24"/>
              </w:rPr>
            </w:pPr>
            <w:r w:rsidRPr="005C1FB8">
              <w:rPr>
                <w:rStyle w:val="FontStyle57"/>
                <w:sz w:val="24"/>
                <w:szCs w:val="24"/>
              </w:rPr>
              <w:t>8.6 Выпуск продуктов и услуг</w:t>
            </w:r>
          </w:p>
          <w:p w:rsidR="0092118D" w:rsidRDefault="0092118D" w:rsidP="00357C11">
            <w:pPr>
              <w:pStyle w:val="Style22"/>
              <w:widowControl/>
              <w:ind w:firstLine="720"/>
              <w:jc w:val="both"/>
              <w:rPr>
                <w:rStyle w:val="FontStyle70"/>
                <w:sz w:val="24"/>
                <w:szCs w:val="24"/>
              </w:rPr>
            </w:pPr>
          </w:p>
          <w:p w:rsidR="005C1FB8" w:rsidRPr="005C1FB8" w:rsidRDefault="005C1FB8" w:rsidP="00357C11">
            <w:pPr>
              <w:pStyle w:val="Style22"/>
              <w:widowControl/>
              <w:ind w:firstLine="720"/>
              <w:jc w:val="both"/>
              <w:rPr>
                <w:rStyle w:val="FontStyle70"/>
                <w:sz w:val="24"/>
                <w:szCs w:val="24"/>
              </w:rPr>
            </w:pPr>
            <w:r w:rsidRPr="005C1FB8">
              <w:rPr>
                <w:rStyle w:val="FontStyle70"/>
                <w:sz w:val="24"/>
                <w:szCs w:val="24"/>
              </w:rPr>
              <w:t>Организация должна осуществлять запланированные мероприятия на соответствующих стадиях для подтверждения того, что требования к продуктам и услугам были выполнены.</w:t>
            </w:r>
          </w:p>
          <w:p w:rsidR="005C1FB8" w:rsidRPr="005C1FB8" w:rsidRDefault="005C1FB8" w:rsidP="00357C11">
            <w:pPr>
              <w:pStyle w:val="Style22"/>
              <w:widowControl/>
              <w:ind w:firstLine="720"/>
              <w:jc w:val="both"/>
              <w:rPr>
                <w:rStyle w:val="FontStyle70"/>
                <w:sz w:val="24"/>
                <w:szCs w:val="24"/>
              </w:rPr>
            </w:pPr>
            <w:r w:rsidRPr="005C1FB8">
              <w:rPr>
                <w:rStyle w:val="FontStyle70"/>
                <w:sz w:val="24"/>
                <w:szCs w:val="24"/>
              </w:rPr>
              <w:t>Выпуск для потребителя продуктов и услуг не должен осуществляться, пока не завершены успешно запланированные мероприятия или пока поставка не санкционирована уполномоченным лицом и, там, где это применимо, потребителем.</w:t>
            </w:r>
          </w:p>
          <w:p w:rsidR="005C1FB8" w:rsidRPr="005C1FB8" w:rsidRDefault="005C1FB8" w:rsidP="00357C11">
            <w:pPr>
              <w:pStyle w:val="Style22"/>
              <w:widowControl/>
              <w:ind w:firstLine="720"/>
              <w:jc w:val="both"/>
              <w:rPr>
                <w:rStyle w:val="FontStyle70"/>
                <w:sz w:val="24"/>
                <w:szCs w:val="24"/>
              </w:rPr>
            </w:pPr>
            <w:r w:rsidRPr="005C1FB8">
              <w:rPr>
                <w:rStyle w:val="FontStyle70"/>
                <w:sz w:val="24"/>
                <w:szCs w:val="24"/>
              </w:rPr>
              <w:t>Организация должна сохранять документированную информацию о выпуске продуктов и услуг. Документированная информация должна включать:</w:t>
            </w:r>
          </w:p>
          <w:p w:rsidR="005C1FB8" w:rsidRPr="005C1FB8" w:rsidRDefault="005C1FB8" w:rsidP="00357C11">
            <w:pPr>
              <w:pStyle w:val="Style27"/>
              <w:widowControl/>
              <w:ind w:firstLine="720"/>
              <w:jc w:val="both"/>
              <w:rPr>
                <w:rStyle w:val="FontStyle70"/>
                <w:sz w:val="24"/>
                <w:szCs w:val="24"/>
                <w:lang w:eastAsia="en-US"/>
              </w:rPr>
            </w:pPr>
            <w:r w:rsidRPr="005C1FB8">
              <w:rPr>
                <w:rStyle w:val="FontStyle70"/>
                <w:sz w:val="24"/>
                <w:szCs w:val="24"/>
                <w:lang w:val="en-US" w:eastAsia="en-US"/>
              </w:rPr>
              <w:t>a</w:t>
            </w:r>
            <w:r w:rsidRPr="005C1FB8">
              <w:rPr>
                <w:rStyle w:val="FontStyle70"/>
                <w:sz w:val="24"/>
                <w:szCs w:val="24"/>
                <w:lang w:eastAsia="en-US"/>
              </w:rPr>
              <w:t>) свидетельства соответствия критериям приемки;</w:t>
            </w:r>
          </w:p>
          <w:p w:rsidR="005C1FB8" w:rsidRPr="00765736" w:rsidRDefault="005C1FB8" w:rsidP="00357C11">
            <w:pPr>
              <w:pStyle w:val="Style27"/>
              <w:widowControl/>
              <w:ind w:firstLine="720"/>
              <w:jc w:val="both"/>
              <w:rPr>
                <w:rStyle w:val="FontStyle56"/>
                <w:rFonts w:ascii="Times New Roman" w:hAnsi="Times New Roman" w:cs="Times New Roman"/>
                <w:b w:val="0"/>
                <w:bCs w:val="0"/>
                <w:sz w:val="28"/>
                <w:szCs w:val="28"/>
                <w:lang w:eastAsia="en-US"/>
              </w:rPr>
            </w:pPr>
            <w:r w:rsidRPr="005C1FB8">
              <w:rPr>
                <w:rStyle w:val="FontStyle70"/>
                <w:sz w:val="24"/>
                <w:szCs w:val="24"/>
                <w:lang w:val="en-US" w:eastAsia="en-US"/>
              </w:rPr>
              <w:t>b</w:t>
            </w:r>
            <w:r w:rsidRPr="005C1FB8">
              <w:rPr>
                <w:rStyle w:val="FontStyle70"/>
                <w:sz w:val="24"/>
                <w:szCs w:val="24"/>
                <w:lang w:eastAsia="en-US"/>
              </w:rPr>
              <w:t>) информацию, дающую возможность установить лицо (лица), разрешившее выпуск.</w:t>
            </w:r>
          </w:p>
        </w:tc>
      </w:tr>
    </w:tbl>
    <w:p w:rsidR="005C1FB8" w:rsidRDefault="005C1FB8" w:rsidP="0092118D">
      <w:pPr>
        <w:pStyle w:val="Style36"/>
        <w:widowControl/>
        <w:jc w:val="both"/>
        <w:rPr>
          <w:rStyle w:val="FontStyle70"/>
          <w:color w:val="auto"/>
          <w:sz w:val="24"/>
          <w:szCs w:val="24"/>
          <w:lang w:eastAsia="en-US"/>
        </w:rPr>
      </w:pPr>
    </w:p>
    <w:p w:rsidR="005C1FB8" w:rsidRPr="005C1FB8" w:rsidRDefault="005C1FB8" w:rsidP="005C1FB8">
      <w:pPr>
        <w:pStyle w:val="Style36"/>
        <w:widowControl/>
        <w:ind w:firstLine="720"/>
        <w:jc w:val="both"/>
        <w:rPr>
          <w:rStyle w:val="FontStyle57"/>
          <w:b w:val="0"/>
          <w:sz w:val="24"/>
          <w:szCs w:val="24"/>
        </w:rPr>
      </w:pPr>
      <w:r w:rsidRPr="005C1FB8">
        <w:rPr>
          <w:bCs/>
          <w:color w:val="000000"/>
        </w:rPr>
        <w:t>Отраслевого руководства нет.</w:t>
      </w:r>
    </w:p>
    <w:p w:rsidR="005C1FB8" w:rsidRPr="00E86BC4" w:rsidRDefault="005C1FB8" w:rsidP="002C172B">
      <w:pPr>
        <w:pStyle w:val="Style36"/>
        <w:widowControl/>
        <w:ind w:firstLine="720"/>
        <w:jc w:val="both"/>
        <w:rPr>
          <w:rStyle w:val="FontStyle57"/>
          <w:color w:val="auto"/>
          <w:sz w:val="24"/>
          <w:szCs w:val="24"/>
        </w:rPr>
      </w:pPr>
    </w:p>
    <w:p w:rsidR="002C172B" w:rsidRDefault="002C172B" w:rsidP="002C172B">
      <w:pPr>
        <w:pStyle w:val="Style36"/>
        <w:widowControl/>
        <w:ind w:firstLine="720"/>
        <w:jc w:val="both"/>
        <w:rPr>
          <w:rStyle w:val="FontStyle57"/>
          <w:sz w:val="24"/>
          <w:szCs w:val="24"/>
        </w:rPr>
      </w:pPr>
      <w:bookmarkStart w:id="48" w:name="bookmark70"/>
      <w:r w:rsidRPr="00771069">
        <w:rPr>
          <w:rStyle w:val="FontStyle57"/>
          <w:sz w:val="24"/>
          <w:szCs w:val="24"/>
        </w:rPr>
        <w:lastRenderedPageBreak/>
        <w:t>8</w:t>
      </w:r>
      <w:bookmarkEnd w:id="48"/>
      <w:r w:rsidRPr="00771069">
        <w:rPr>
          <w:rStyle w:val="FontStyle57"/>
          <w:sz w:val="24"/>
          <w:szCs w:val="24"/>
        </w:rPr>
        <w:t>.7 Управление несоответствующими результатами процессов</w:t>
      </w:r>
    </w:p>
    <w:p w:rsidR="00383B88" w:rsidRPr="00771069" w:rsidRDefault="00383B88" w:rsidP="002C172B">
      <w:pPr>
        <w:pStyle w:val="Style36"/>
        <w:widowControl/>
        <w:ind w:firstLine="720"/>
        <w:jc w:val="both"/>
        <w:rPr>
          <w:rStyle w:val="FontStyle57"/>
          <w:sz w:val="24"/>
          <w:szCs w:val="24"/>
        </w:rPr>
      </w:pPr>
    </w:p>
    <w:tbl>
      <w:tblPr>
        <w:tblStyle w:val="a4"/>
        <w:tblW w:w="0" w:type="auto"/>
        <w:tblLook w:val="04A0" w:firstRow="1" w:lastRow="0" w:firstColumn="1" w:lastColumn="0" w:noHBand="0" w:noVBand="1"/>
      </w:tblPr>
      <w:tblGrid>
        <w:gridCol w:w="9573"/>
      </w:tblGrid>
      <w:tr w:rsidR="005C1FB8" w:rsidRPr="00765736" w:rsidTr="00357C11">
        <w:tc>
          <w:tcPr>
            <w:tcW w:w="9573" w:type="dxa"/>
          </w:tcPr>
          <w:p w:rsidR="005C1FB8" w:rsidRPr="005C1FB8" w:rsidRDefault="005C1FB8" w:rsidP="00357C11">
            <w:pPr>
              <w:pStyle w:val="Style18"/>
              <w:widowControl/>
              <w:ind w:firstLine="720"/>
              <w:jc w:val="both"/>
              <w:rPr>
                <w:b/>
                <w:bCs/>
                <w:i/>
                <w:color w:val="000000"/>
                <w:sz w:val="24"/>
                <w:szCs w:val="24"/>
              </w:rPr>
            </w:pPr>
            <w:r w:rsidRPr="005C1FB8">
              <w:rPr>
                <w:b/>
                <w:bCs/>
                <w:color w:val="000000"/>
                <w:sz w:val="24"/>
                <w:szCs w:val="24"/>
                <w:lang w:val="en-US"/>
              </w:rPr>
              <w:t>ISO</w:t>
            </w:r>
            <w:r w:rsidR="00C64B49">
              <w:rPr>
                <w:b/>
                <w:bCs/>
                <w:color w:val="000000"/>
                <w:sz w:val="24"/>
                <w:szCs w:val="24"/>
              </w:rPr>
              <w:t xml:space="preserve"> 9001:2015</w:t>
            </w:r>
            <w:r w:rsidRPr="005C1FB8">
              <w:rPr>
                <w:b/>
                <w:bCs/>
                <w:color w:val="000000"/>
                <w:sz w:val="24"/>
                <w:szCs w:val="24"/>
              </w:rPr>
              <w:t xml:space="preserve"> </w:t>
            </w:r>
            <w:r w:rsidRPr="00C64B49">
              <w:rPr>
                <w:b/>
                <w:bCs/>
                <w:color w:val="000000"/>
                <w:sz w:val="24"/>
                <w:szCs w:val="24"/>
              </w:rPr>
              <w:t>Системы менеджмента качества</w:t>
            </w:r>
            <w:r w:rsidR="00C64B49">
              <w:rPr>
                <w:b/>
                <w:bCs/>
                <w:color w:val="000000"/>
                <w:sz w:val="24"/>
                <w:szCs w:val="24"/>
              </w:rPr>
              <w:t>.</w:t>
            </w:r>
            <w:r w:rsidRPr="00C64B49">
              <w:rPr>
                <w:b/>
                <w:bCs/>
                <w:color w:val="000000"/>
                <w:sz w:val="24"/>
                <w:szCs w:val="24"/>
              </w:rPr>
              <w:t xml:space="preserve"> Требования</w:t>
            </w:r>
          </w:p>
          <w:p w:rsidR="00010BF8" w:rsidRDefault="00010BF8" w:rsidP="00357C11">
            <w:pPr>
              <w:pStyle w:val="Style36"/>
              <w:widowControl/>
              <w:ind w:firstLine="720"/>
              <w:jc w:val="both"/>
              <w:rPr>
                <w:rStyle w:val="FontStyle57"/>
                <w:sz w:val="24"/>
                <w:szCs w:val="24"/>
              </w:rPr>
            </w:pPr>
          </w:p>
          <w:p w:rsidR="005C1FB8" w:rsidRPr="005C1FB8" w:rsidRDefault="005C1FB8" w:rsidP="00357C11">
            <w:pPr>
              <w:pStyle w:val="Style36"/>
              <w:widowControl/>
              <w:ind w:firstLine="720"/>
              <w:jc w:val="both"/>
              <w:rPr>
                <w:rStyle w:val="FontStyle57"/>
                <w:sz w:val="24"/>
                <w:szCs w:val="24"/>
              </w:rPr>
            </w:pPr>
            <w:r w:rsidRPr="005C1FB8">
              <w:rPr>
                <w:rStyle w:val="FontStyle57"/>
                <w:sz w:val="24"/>
                <w:szCs w:val="24"/>
              </w:rPr>
              <w:t>8.7 Управление несоответствующими результатами процессов</w:t>
            </w:r>
          </w:p>
          <w:p w:rsidR="00010BF8" w:rsidRDefault="00010BF8" w:rsidP="00357C11">
            <w:pPr>
              <w:pStyle w:val="Style22"/>
              <w:widowControl/>
              <w:ind w:firstLine="720"/>
              <w:jc w:val="both"/>
              <w:rPr>
                <w:rStyle w:val="FontStyle56"/>
                <w:rFonts w:ascii="Times New Roman" w:hAnsi="Times New Roman" w:cs="Times New Roman"/>
                <w:sz w:val="24"/>
                <w:szCs w:val="24"/>
              </w:rPr>
            </w:pPr>
          </w:p>
          <w:p w:rsidR="005C1FB8" w:rsidRPr="005C1FB8" w:rsidRDefault="005C1FB8" w:rsidP="00357C11">
            <w:pPr>
              <w:pStyle w:val="Style22"/>
              <w:widowControl/>
              <w:ind w:firstLine="720"/>
              <w:jc w:val="both"/>
              <w:rPr>
                <w:rStyle w:val="FontStyle70"/>
                <w:sz w:val="24"/>
                <w:szCs w:val="24"/>
              </w:rPr>
            </w:pPr>
            <w:r w:rsidRPr="00010BF8">
              <w:rPr>
                <w:rStyle w:val="FontStyle56"/>
                <w:rFonts w:ascii="Times New Roman" w:hAnsi="Times New Roman" w:cs="Times New Roman"/>
                <w:b w:val="0"/>
                <w:sz w:val="24"/>
                <w:szCs w:val="24"/>
              </w:rPr>
              <w:t>8.7.1</w:t>
            </w:r>
            <w:r w:rsidRPr="005C1FB8">
              <w:rPr>
                <w:rStyle w:val="FontStyle56"/>
                <w:rFonts w:ascii="Times New Roman" w:hAnsi="Times New Roman" w:cs="Times New Roman"/>
                <w:sz w:val="24"/>
                <w:szCs w:val="24"/>
              </w:rPr>
              <w:t xml:space="preserve"> </w:t>
            </w:r>
            <w:r w:rsidRPr="005C1FB8">
              <w:rPr>
                <w:rStyle w:val="FontStyle70"/>
                <w:sz w:val="24"/>
                <w:szCs w:val="24"/>
              </w:rPr>
              <w:t>Организация должна гарантировать, что результаты процессов, которые не соответствуют требованиям, идентифицированы и управляются, чтобы предотвратить их непреднамеренное использование или поставку.</w:t>
            </w:r>
          </w:p>
          <w:p w:rsidR="005C1FB8" w:rsidRPr="005C1FB8" w:rsidRDefault="005C1FB8" w:rsidP="00357C11">
            <w:pPr>
              <w:pStyle w:val="Style22"/>
              <w:widowControl/>
              <w:ind w:firstLine="720"/>
              <w:jc w:val="both"/>
              <w:rPr>
                <w:rStyle w:val="FontStyle70"/>
                <w:sz w:val="24"/>
                <w:szCs w:val="24"/>
              </w:rPr>
            </w:pPr>
            <w:r w:rsidRPr="005C1FB8">
              <w:rPr>
                <w:rStyle w:val="FontStyle70"/>
                <w:sz w:val="24"/>
                <w:szCs w:val="24"/>
              </w:rPr>
              <w:t>Организация должна предпринять соответствующее действие, исходя из характера несоответствия и его влияния на соответствие продуктов и услуг. Это должно также применяться к несоответствующим продуктам и услугам, выявленным после поставки продуктов, вовремя или после оказания услуг.</w:t>
            </w:r>
          </w:p>
          <w:p w:rsidR="005C1FB8" w:rsidRPr="005C1FB8" w:rsidRDefault="005C1FB8" w:rsidP="00357C11">
            <w:pPr>
              <w:pStyle w:val="Style22"/>
              <w:widowControl/>
              <w:ind w:firstLine="720"/>
              <w:jc w:val="both"/>
              <w:rPr>
                <w:rStyle w:val="FontStyle70"/>
                <w:sz w:val="24"/>
                <w:szCs w:val="24"/>
              </w:rPr>
            </w:pPr>
            <w:r w:rsidRPr="005C1FB8">
              <w:rPr>
                <w:rStyle w:val="FontStyle70"/>
                <w:sz w:val="24"/>
                <w:szCs w:val="24"/>
              </w:rPr>
              <w:t>Организация должна предпринимать в отношении несоответствующих результатов процессов следующие действия (по отдельности или в комбинации):</w:t>
            </w:r>
          </w:p>
          <w:p w:rsidR="005C1FB8" w:rsidRPr="005C1FB8" w:rsidRDefault="005C1FB8" w:rsidP="00357C11">
            <w:pPr>
              <w:pStyle w:val="Style23"/>
              <w:widowControl/>
              <w:ind w:firstLine="720"/>
              <w:jc w:val="both"/>
              <w:rPr>
                <w:rStyle w:val="FontStyle70"/>
                <w:sz w:val="24"/>
                <w:szCs w:val="24"/>
                <w:lang w:eastAsia="en-US"/>
              </w:rPr>
            </w:pPr>
            <w:r w:rsidRPr="005C1FB8">
              <w:rPr>
                <w:rStyle w:val="FontStyle70"/>
                <w:sz w:val="24"/>
                <w:szCs w:val="24"/>
                <w:lang w:val="en-US" w:eastAsia="en-US"/>
              </w:rPr>
              <w:t>a</w:t>
            </w:r>
            <w:r w:rsidRPr="005C1FB8">
              <w:rPr>
                <w:rStyle w:val="FontStyle70"/>
                <w:sz w:val="24"/>
                <w:szCs w:val="24"/>
                <w:lang w:eastAsia="en-US"/>
              </w:rPr>
              <w:t>) коррекция,</w:t>
            </w:r>
          </w:p>
          <w:p w:rsidR="005C1FB8" w:rsidRPr="005C1FB8" w:rsidRDefault="005C1FB8" w:rsidP="00357C11">
            <w:pPr>
              <w:pStyle w:val="Style23"/>
              <w:widowControl/>
              <w:ind w:firstLine="720"/>
              <w:jc w:val="both"/>
              <w:rPr>
                <w:rStyle w:val="FontStyle70"/>
                <w:sz w:val="24"/>
                <w:szCs w:val="24"/>
                <w:lang w:eastAsia="en-US"/>
              </w:rPr>
            </w:pPr>
            <w:r w:rsidRPr="005C1FB8">
              <w:rPr>
                <w:rStyle w:val="FontStyle70"/>
                <w:sz w:val="24"/>
                <w:szCs w:val="24"/>
                <w:lang w:val="en-US" w:eastAsia="en-US"/>
              </w:rPr>
              <w:t>b</w:t>
            </w:r>
            <w:r w:rsidRPr="005C1FB8">
              <w:rPr>
                <w:rStyle w:val="FontStyle70"/>
                <w:sz w:val="24"/>
                <w:szCs w:val="24"/>
                <w:lang w:eastAsia="en-US"/>
              </w:rPr>
              <w:t>) изоляция, предотвращение передачи, возврат и приостановка поставки продуктов и услуг;</w:t>
            </w:r>
          </w:p>
          <w:p w:rsidR="005C1FB8" w:rsidRPr="005C1FB8" w:rsidRDefault="005C1FB8" w:rsidP="00357C11">
            <w:pPr>
              <w:pStyle w:val="Style23"/>
              <w:widowControl/>
              <w:ind w:firstLine="720"/>
              <w:jc w:val="both"/>
              <w:rPr>
                <w:rStyle w:val="FontStyle70"/>
                <w:sz w:val="24"/>
                <w:szCs w:val="24"/>
                <w:lang w:eastAsia="en-US"/>
              </w:rPr>
            </w:pPr>
            <w:r w:rsidRPr="005C1FB8">
              <w:rPr>
                <w:rStyle w:val="FontStyle70"/>
                <w:sz w:val="24"/>
                <w:szCs w:val="24"/>
                <w:lang w:val="en-US" w:eastAsia="en-US"/>
              </w:rPr>
              <w:t>c</w:t>
            </w:r>
            <w:r w:rsidRPr="005C1FB8">
              <w:rPr>
                <w:rStyle w:val="FontStyle70"/>
                <w:sz w:val="24"/>
                <w:szCs w:val="24"/>
                <w:lang w:eastAsia="en-US"/>
              </w:rPr>
              <w:t>) информирование потребителя;</w:t>
            </w:r>
          </w:p>
          <w:p w:rsidR="005C1FB8" w:rsidRPr="005C1FB8" w:rsidRDefault="005C1FB8" w:rsidP="00357C11">
            <w:pPr>
              <w:pStyle w:val="Style23"/>
              <w:widowControl/>
              <w:ind w:firstLine="720"/>
              <w:jc w:val="both"/>
              <w:rPr>
                <w:rStyle w:val="FontStyle70"/>
                <w:sz w:val="24"/>
                <w:szCs w:val="24"/>
                <w:lang w:eastAsia="en-US"/>
              </w:rPr>
            </w:pPr>
            <w:r w:rsidRPr="005C1FB8">
              <w:rPr>
                <w:rStyle w:val="FontStyle70"/>
                <w:sz w:val="24"/>
                <w:szCs w:val="24"/>
                <w:lang w:val="en-US" w:eastAsia="en-US"/>
              </w:rPr>
              <w:t>d</w:t>
            </w:r>
            <w:r w:rsidRPr="005C1FB8">
              <w:rPr>
                <w:rStyle w:val="FontStyle70"/>
                <w:sz w:val="24"/>
                <w:szCs w:val="24"/>
                <w:lang w:eastAsia="en-US"/>
              </w:rPr>
              <w:t>) получение полномочий для приемки с разрешением на отклонение.</w:t>
            </w:r>
          </w:p>
          <w:p w:rsidR="005C1FB8" w:rsidRPr="005C1FB8" w:rsidRDefault="005C1FB8" w:rsidP="00357C11">
            <w:pPr>
              <w:pStyle w:val="Style22"/>
              <w:widowControl/>
              <w:ind w:firstLine="720"/>
              <w:jc w:val="both"/>
              <w:rPr>
                <w:rStyle w:val="FontStyle70"/>
                <w:sz w:val="24"/>
                <w:szCs w:val="24"/>
              </w:rPr>
            </w:pPr>
            <w:r w:rsidRPr="005C1FB8">
              <w:rPr>
                <w:rStyle w:val="FontStyle70"/>
                <w:sz w:val="24"/>
                <w:szCs w:val="24"/>
              </w:rPr>
              <w:t>Соответствие требованиям должно быть проверено заново после исправления несоответствующих результатов.</w:t>
            </w:r>
          </w:p>
          <w:p w:rsidR="005C1FB8" w:rsidRPr="005C1FB8" w:rsidRDefault="005C1FB8" w:rsidP="00357C11">
            <w:pPr>
              <w:pStyle w:val="Style22"/>
              <w:widowControl/>
              <w:ind w:firstLine="720"/>
              <w:jc w:val="both"/>
              <w:rPr>
                <w:rStyle w:val="FontStyle70"/>
                <w:sz w:val="24"/>
                <w:szCs w:val="24"/>
              </w:rPr>
            </w:pPr>
            <w:r w:rsidRPr="00010BF8">
              <w:rPr>
                <w:rStyle w:val="FontStyle59"/>
                <w:b w:val="0"/>
                <w:sz w:val="24"/>
                <w:szCs w:val="24"/>
              </w:rPr>
              <w:t>8.7.2</w:t>
            </w:r>
            <w:r w:rsidRPr="005C1FB8">
              <w:rPr>
                <w:rStyle w:val="FontStyle59"/>
                <w:sz w:val="24"/>
                <w:szCs w:val="24"/>
              </w:rPr>
              <w:t xml:space="preserve"> </w:t>
            </w:r>
            <w:r w:rsidRPr="005C1FB8">
              <w:rPr>
                <w:rStyle w:val="FontStyle70"/>
                <w:sz w:val="24"/>
                <w:szCs w:val="24"/>
              </w:rPr>
              <w:t>Организация должна сохранять документированную информацию, которая:</w:t>
            </w:r>
          </w:p>
          <w:p w:rsidR="005C1FB8" w:rsidRPr="005C1FB8" w:rsidRDefault="005C1FB8" w:rsidP="00357C11">
            <w:pPr>
              <w:pStyle w:val="Style23"/>
              <w:widowControl/>
              <w:ind w:firstLine="720"/>
              <w:jc w:val="both"/>
              <w:rPr>
                <w:rStyle w:val="FontStyle70"/>
                <w:sz w:val="24"/>
                <w:szCs w:val="24"/>
                <w:lang w:eastAsia="en-US"/>
              </w:rPr>
            </w:pPr>
            <w:r w:rsidRPr="005C1FB8">
              <w:rPr>
                <w:rStyle w:val="FontStyle70"/>
                <w:sz w:val="24"/>
                <w:szCs w:val="24"/>
                <w:lang w:val="en-US" w:eastAsia="en-US"/>
              </w:rPr>
              <w:t>a</w:t>
            </w:r>
            <w:r w:rsidRPr="005C1FB8">
              <w:rPr>
                <w:rStyle w:val="FontStyle70"/>
                <w:sz w:val="24"/>
                <w:szCs w:val="24"/>
                <w:lang w:eastAsia="en-US"/>
              </w:rPr>
              <w:t>) описывает несоответствие;</w:t>
            </w:r>
          </w:p>
          <w:p w:rsidR="005C1FB8" w:rsidRPr="005C1FB8" w:rsidRDefault="005C1FB8" w:rsidP="00357C11">
            <w:pPr>
              <w:pStyle w:val="Style23"/>
              <w:widowControl/>
              <w:ind w:firstLine="720"/>
              <w:jc w:val="both"/>
              <w:rPr>
                <w:rStyle w:val="FontStyle70"/>
                <w:sz w:val="24"/>
                <w:szCs w:val="24"/>
                <w:lang w:eastAsia="en-US"/>
              </w:rPr>
            </w:pPr>
            <w:r w:rsidRPr="005C1FB8">
              <w:rPr>
                <w:rStyle w:val="FontStyle70"/>
                <w:sz w:val="24"/>
                <w:szCs w:val="24"/>
                <w:lang w:val="en-US" w:eastAsia="en-US"/>
              </w:rPr>
              <w:t>b</w:t>
            </w:r>
            <w:r w:rsidRPr="005C1FB8">
              <w:rPr>
                <w:rStyle w:val="FontStyle70"/>
                <w:sz w:val="24"/>
                <w:szCs w:val="24"/>
                <w:lang w:eastAsia="en-US"/>
              </w:rPr>
              <w:t>) фиксирует предпринятые действия;</w:t>
            </w:r>
          </w:p>
          <w:p w:rsidR="005C1FB8" w:rsidRPr="005C1FB8" w:rsidRDefault="005C1FB8" w:rsidP="00357C11">
            <w:pPr>
              <w:pStyle w:val="Style23"/>
              <w:widowControl/>
              <w:ind w:firstLine="720"/>
              <w:jc w:val="both"/>
              <w:rPr>
                <w:rStyle w:val="FontStyle70"/>
                <w:sz w:val="24"/>
                <w:szCs w:val="24"/>
                <w:lang w:eastAsia="en-US"/>
              </w:rPr>
            </w:pPr>
            <w:r w:rsidRPr="005C1FB8">
              <w:rPr>
                <w:rStyle w:val="FontStyle70"/>
                <w:sz w:val="24"/>
                <w:szCs w:val="24"/>
                <w:lang w:val="en-US" w:eastAsia="en-US"/>
              </w:rPr>
              <w:t>c</w:t>
            </w:r>
            <w:r w:rsidRPr="005C1FB8">
              <w:rPr>
                <w:rStyle w:val="FontStyle70"/>
                <w:sz w:val="24"/>
                <w:szCs w:val="24"/>
                <w:lang w:eastAsia="en-US"/>
              </w:rPr>
              <w:t>) фиксирует сведения о любых полученных разрешениях на отклонения;</w:t>
            </w:r>
          </w:p>
          <w:p w:rsidR="005C1FB8" w:rsidRPr="00765736" w:rsidRDefault="005C1FB8" w:rsidP="00357C11">
            <w:pPr>
              <w:pStyle w:val="Style23"/>
              <w:widowControl/>
              <w:ind w:firstLine="720"/>
              <w:jc w:val="both"/>
              <w:rPr>
                <w:rStyle w:val="FontStyle56"/>
                <w:rFonts w:ascii="Times New Roman" w:hAnsi="Times New Roman" w:cs="Times New Roman"/>
                <w:b w:val="0"/>
                <w:bCs w:val="0"/>
                <w:sz w:val="28"/>
                <w:szCs w:val="28"/>
                <w:lang w:eastAsia="en-US"/>
              </w:rPr>
            </w:pPr>
            <w:r w:rsidRPr="005C1FB8">
              <w:rPr>
                <w:rStyle w:val="FontStyle70"/>
                <w:sz w:val="24"/>
                <w:szCs w:val="24"/>
                <w:lang w:val="en-US" w:eastAsia="en-US"/>
              </w:rPr>
              <w:t>d</w:t>
            </w:r>
            <w:r w:rsidRPr="005C1FB8">
              <w:rPr>
                <w:rStyle w:val="FontStyle70"/>
                <w:sz w:val="24"/>
                <w:szCs w:val="24"/>
                <w:lang w:eastAsia="en-US"/>
              </w:rPr>
              <w:t>) указывает на полномочное лицо, принявшее решение по обработке несоответствия.</w:t>
            </w:r>
          </w:p>
        </w:tc>
      </w:tr>
    </w:tbl>
    <w:p w:rsidR="002C172B" w:rsidRPr="00771069" w:rsidRDefault="002C172B" w:rsidP="00C64B49">
      <w:pPr>
        <w:pStyle w:val="Style18"/>
        <w:widowControl/>
        <w:jc w:val="both"/>
        <w:rPr>
          <w:rStyle w:val="FontStyle68"/>
          <w:sz w:val="24"/>
          <w:szCs w:val="24"/>
        </w:rPr>
      </w:pPr>
    </w:p>
    <w:p w:rsidR="002C172B" w:rsidRPr="00771069" w:rsidRDefault="005C1FB8" w:rsidP="002C172B">
      <w:pPr>
        <w:widowControl/>
        <w:ind w:firstLine="720"/>
        <w:jc w:val="both"/>
        <w:rPr>
          <w:color w:val="000000"/>
          <w:lang w:eastAsia="en-US"/>
        </w:rPr>
      </w:pPr>
      <w:r w:rsidRPr="00C64B49">
        <w:rPr>
          <w:bCs/>
          <w:color w:val="000000"/>
          <w:lang w:eastAsia="en-US"/>
        </w:rPr>
        <w:t>8.7.3</w:t>
      </w:r>
      <w:r>
        <w:rPr>
          <w:bCs/>
          <w:color w:val="000000"/>
          <w:lang w:eastAsia="en-US"/>
        </w:rPr>
        <w:t xml:space="preserve"> </w:t>
      </w:r>
      <w:r w:rsidR="002C172B" w:rsidRPr="00771069">
        <w:rPr>
          <w:bCs/>
          <w:color w:val="000000"/>
          <w:lang w:eastAsia="en-US"/>
        </w:rPr>
        <w:t xml:space="preserve">Избирательный орган должен обеспечить выявление и контроль несоответствий, касающихся избирательной услуги, оборудования для голосования и избирательных материалов, чтобы предотвратить их непреднамеренное использование или доставку. Это включает: </w:t>
      </w:r>
    </w:p>
    <w:p w:rsidR="002C172B" w:rsidRPr="00771069" w:rsidRDefault="002C172B" w:rsidP="002C172B">
      <w:pPr>
        <w:widowControl/>
        <w:ind w:firstLine="720"/>
        <w:jc w:val="both"/>
        <w:rPr>
          <w:color w:val="000000"/>
          <w:lang w:eastAsia="en-US"/>
        </w:rPr>
      </w:pPr>
      <w:r w:rsidRPr="00771069">
        <w:rPr>
          <w:color w:val="000000"/>
          <w:lang w:val="en-US" w:eastAsia="en-US"/>
        </w:rPr>
        <w:t>a</w:t>
      </w:r>
      <w:r w:rsidRPr="00771069">
        <w:rPr>
          <w:color w:val="000000"/>
          <w:lang w:eastAsia="en-US"/>
        </w:rPr>
        <w:t xml:space="preserve">) процессы в избирательной </w:t>
      </w:r>
      <w:r w:rsidRPr="00771069">
        <w:rPr>
          <w:bCs/>
          <w:color w:val="000000"/>
          <w:lang w:eastAsia="en-US"/>
        </w:rPr>
        <w:t>услуге</w:t>
      </w:r>
      <w:r w:rsidRPr="00771069">
        <w:rPr>
          <w:color w:val="000000"/>
          <w:lang w:eastAsia="en-US"/>
        </w:rPr>
        <w:t>, которые не отвечают требованиям;</w:t>
      </w:r>
    </w:p>
    <w:p w:rsidR="002C172B" w:rsidRPr="00771069" w:rsidRDefault="002C172B" w:rsidP="002C172B">
      <w:pPr>
        <w:widowControl/>
        <w:ind w:firstLine="720"/>
        <w:jc w:val="both"/>
        <w:rPr>
          <w:color w:val="000000"/>
          <w:lang w:eastAsia="en-US"/>
        </w:rPr>
      </w:pPr>
      <w:r w:rsidRPr="00771069">
        <w:rPr>
          <w:color w:val="000000"/>
          <w:lang w:val="en-US" w:eastAsia="en-US"/>
        </w:rPr>
        <w:t>b</w:t>
      </w:r>
      <w:r w:rsidRPr="00771069">
        <w:rPr>
          <w:color w:val="000000"/>
          <w:lang w:eastAsia="en-US"/>
        </w:rPr>
        <w:t>) оборудование для голосования, которое не соответствует критериям проверки;</w:t>
      </w:r>
    </w:p>
    <w:p w:rsidR="002C172B" w:rsidRPr="00771069" w:rsidRDefault="002C172B" w:rsidP="002C172B">
      <w:pPr>
        <w:widowControl/>
        <w:ind w:firstLine="720"/>
        <w:jc w:val="both"/>
        <w:rPr>
          <w:color w:val="000000"/>
          <w:lang w:eastAsia="en-US"/>
        </w:rPr>
      </w:pPr>
      <w:r w:rsidRPr="00771069">
        <w:rPr>
          <w:color w:val="000000"/>
          <w:lang w:val="en-US" w:eastAsia="en-US"/>
        </w:rPr>
        <w:t>c</w:t>
      </w:r>
      <w:r w:rsidRPr="00771069">
        <w:rPr>
          <w:color w:val="000000"/>
          <w:lang w:eastAsia="en-US"/>
        </w:rPr>
        <w:t xml:space="preserve">) избирательные материалы, не соответствующие требованиям или критериям приемлемости; </w:t>
      </w:r>
    </w:p>
    <w:p w:rsidR="002C172B" w:rsidRDefault="002C172B" w:rsidP="002C172B">
      <w:pPr>
        <w:widowControl/>
        <w:ind w:firstLine="720"/>
        <w:jc w:val="both"/>
        <w:rPr>
          <w:color w:val="000000"/>
          <w:lang w:eastAsia="en-US"/>
        </w:rPr>
      </w:pPr>
      <w:r w:rsidRPr="00771069">
        <w:rPr>
          <w:color w:val="000000"/>
          <w:lang w:val="en-US" w:eastAsia="en-US"/>
        </w:rPr>
        <w:t>d</w:t>
      </w:r>
      <w:r w:rsidRPr="00771069">
        <w:rPr>
          <w:color w:val="000000"/>
          <w:lang w:eastAsia="en-US"/>
        </w:rPr>
        <w:t>) действия, связанные с избирательным процессом голосования, которые не соответствуют требованиям.</w:t>
      </w:r>
    </w:p>
    <w:p w:rsidR="00C64B49" w:rsidRDefault="00C64B49" w:rsidP="002C172B">
      <w:pPr>
        <w:widowControl/>
        <w:ind w:firstLine="720"/>
        <w:jc w:val="both"/>
        <w:rPr>
          <w:sz w:val="20"/>
          <w:szCs w:val="20"/>
          <w:lang w:eastAsia="en-US"/>
        </w:rPr>
      </w:pPr>
    </w:p>
    <w:p w:rsidR="002C172B" w:rsidRPr="003274A2" w:rsidRDefault="002C172B" w:rsidP="002C172B">
      <w:pPr>
        <w:widowControl/>
        <w:ind w:firstLine="720"/>
        <w:jc w:val="both"/>
        <w:rPr>
          <w:sz w:val="20"/>
          <w:szCs w:val="20"/>
          <w:lang w:eastAsia="en-US"/>
        </w:rPr>
      </w:pPr>
      <w:r w:rsidRPr="003274A2">
        <w:rPr>
          <w:sz w:val="20"/>
          <w:szCs w:val="20"/>
          <w:lang w:eastAsia="en-US"/>
        </w:rPr>
        <w:t>Примечания</w:t>
      </w:r>
    </w:p>
    <w:p w:rsidR="002C172B" w:rsidRPr="003274A2" w:rsidRDefault="005C1FB8" w:rsidP="002C172B">
      <w:pPr>
        <w:widowControl/>
        <w:ind w:firstLine="720"/>
        <w:jc w:val="both"/>
        <w:rPr>
          <w:sz w:val="20"/>
          <w:szCs w:val="20"/>
          <w:lang w:eastAsia="en-US"/>
        </w:rPr>
      </w:pPr>
      <w:r>
        <w:rPr>
          <w:sz w:val="20"/>
          <w:szCs w:val="20"/>
          <w:lang w:eastAsia="en-US"/>
        </w:rPr>
        <w:t xml:space="preserve">1 </w:t>
      </w:r>
      <w:r w:rsidR="002C172B" w:rsidRPr="003274A2">
        <w:rPr>
          <w:sz w:val="20"/>
          <w:szCs w:val="20"/>
          <w:lang w:eastAsia="en-US"/>
        </w:rPr>
        <w:t xml:space="preserve">Примеры несоответствующей услуги включают неспособность открыть место для голосования или правильно укомплектовать его персоналом в день выборов. </w:t>
      </w:r>
    </w:p>
    <w:p w:rsidR="002C172B" w:rsidRPr="003274A2" w:rsidRDefault="002C172B" w:rsidP="002C172B">
      <w:pPr>
        <w:widowControl/>
        <w:ind w:firstLine="720"/>
        <w:jc w:val="both"/>
        <w:rPr>
          <w:sz w:val="20"/>
          <w:szCs w:val="20"/>
          <w:lang w:eastAsia="en-US"/>
        </w:rPr>
      </w:pPr>
      <w:r w:rsidRPr="003274A2">
        <w:rPr>
          <w:sz w:val="20"/>
          <w:szCs w:val="20"/>
          <w:lang w:eastAsia="en-US"/>
        </w:rPr>
        <w:t xml:space="preserve">2 Примеры несоответствующих избирательных материалов включают печатные материалы, такие как бюллетени или инструкции по выборам, которые содержат ошибки или иным образом не соответствуют критериям приемлемости, или бюллетени, которые считаются испорченными после подачи. </w:t>
      </w:r>
    </w:p>
    <w:p w:rsidR="002C172B" w:rsidRPr="003274A2" w:rsidRDefault="005C1FB8" w:rsidP="002C172B">
      <w:pPr>
        <w:widowControl/>
        <w:ind w:firstLine="720"/>
        <w:jc w:val="both"/>
        <w:rPr>
          <w:sz w:val="20"/>
          <w:szCs w:val="20"/>
          <w:lang w:eastAsia="en-US"/>
        </w:rPr>
      </w:pPr>
      <w:r>
        <w:rPr>
          <w:sz w:val="20"/>
          <w:szCs w:val="20"/>
          <w:lang w:eastAsia="en-US"/>
        </w:rPr>
        <w:t xml:space="preserve">3 </w:t>
      </w:r>
      <w:r w:rsidR="002C172B" w:rsidRPr="003274A2">
        <w:rPr>
          <w:sz w:val="20"/>
          <w:szCs w:val="20"/>
          <w:lang w:eastAsia="en-US"/>
        </w:rPr>
        <w:t xml:space="preserve">Примерами несоответствующего оборудования для голосования являются устройства для голосования, которые, как было установлено, не проверяются перед использованием в соответствии со стандартами производительности. </w:t>
      </w:r>
    </w:p>
    <w:p w:rsidR="002C172B" w:rsidRPr="005A17CE" w:rsidRDefault="002C172B" w:rsidP="002C172B">
      <w:pPr>
        <w:widowControl/>
        <w:ind w:firstLine="720"/>
        <w:jc w:val="both"/>
        <w:rPr>
          <w:color w:val="FF0000"/>
          <w:lang w:eastAsia="en-US"/>
        </w:rPr>
      </w:pPr>
    </w:p>
    <w:p w:rsidR="002C172B" w:rsidRPr="00771069" w:rsidRDefault="002C172B" w:rsidP="002C172B">
      <w:pPr>
        <w:widowControl/>
        <w:ind w:firstLine="720"/>
        <w:jc w:val="both"/>
        <w:rPr>
          <w:color w:val="000000"/>
          <w:lang w:eastAsia="en-US"/>
        </w:rPr>
      </w:pPr>
      <w:r w:rsidRPr="00771069">
        <w:rPr>
          <w:color w:val="000000"/>
          <w:lang w:eastAsia="en-US"/>
        </w:rPr>
        <w:t xml:space="preserve">Избирательный орган должен определить (в плане разработки избирательной услуги) средства контроля и соответствующие обязанности и полномочия по устранению </w:t>
      </w:r>
      <w:r w:rsidRPr="00771069">
        <w:rPr>
          <w:color w:val="000000"/>
          <w:lang w:eastAsia="en-US"/>
        </w:rPr>
        <w:lastRenderedPageBreak/>
        <w:t xml:space="preserve">несоответствий, касающихся избирательной услуги, оборудования для голосования и избирательных материалов. </w:t>
      </w:r>
    </w:p>
    <w:p w:rsidR="002C172B" w:rsidRDefault="002C172B" w:rsidP="002C172B">
      <w:pPr>
        <w:widowControl/>
        <w:ind w:firstLine="720"/>
        <w:jc w:val="both"/>
        <w:rPr>
          <w:color w:val="000000"/>
          <w:lang w:eastAsia="en-US"/>
        </w:rPr>
      </w:pPr>
      <w:r w:rsidRPr="00771069">
        <w:rPr>
          <w:color w:val="000000"/>
          <w:lang w:eastAsia="en-US"/>
        </w:rPr>
        <w:t>Избирательный орган должен четко маркировать несоответствующие избирательные материалы или оборудование для голосования и должен применять физический контроль для предотвращения их использования.</w:t>
      </w:r>
    </w:p>
    <w:p w:rsidR="002C172B" w:rsidRPr="003274A2" w:rsidRDefault="002C172B" w:rsidP="002C172B">
      <w:pPr>
        <w:widowControl/>
        <w:ind w:firstLine="720"/>
        <w:jc w:val="both"/>
        <w:rPr>
          <w:sz w:val="20"/>
          <w:szCs w:val="20"/>
          <w:lang w:eastAsia="en-US"/>
        </w:rPr>
      </w:pPr>
      <w:r w:rsidRPr="003274A2">
        <w:rPr>
          <w:sz w:val="20"/>
          <w:szCs w:val="20"/>
          <w:lang w:eastAsia="en-US"/>
        </w:rPr>
        <w:t>Примечание</w:t>
      </w:r>
      <w:r w:rsidR="005C1FB8">
        <w:rPr>
          <w:sz w:val="20"/>
          <w:szCs w:val="20"/>
          <w:lang w:eastAsia="en-US"/>
        </w:rPr>
        <w:t xml:space="preserve"> - </w:t>
      </w:r>
      <w:r w:rsidRPr="003274A2">
        <w:rPr>
          <w:sz w:val="20"/>
          <w:szCs w:val="20"/>
          <w:lang w:eastAsia="en-US"/>
        </w:rPr>
        <w:t>Физическое управление может включать в себя изоляцию в защищенной зоне, использование встроенных средств контроля доступа или физическое отключение несоответствующего оборудования для голосования (например, отсоединение шнура питания).</w:t>
      </w:r>
    </w:p>
    <w:p w:rsidR="002C172B" w:rsidRPr="00771069" w:rsidRDefault="002C172B" w:rsidP="002C172B">
      <w:pPr>
        <w:pStyle w:val="Style18"/>
        <w:widowControl/>
        <w:ind w:firstLine="720"/>
        <w:jc w:val="both"/>
        <w:rPr>
          <w:rStyle w:val="FontStyle68"/>
          <w:sz w:val="24"/>
          <w:szCs w:val="24"/>
        </w:rPr>
      </w:pPr>
    </w:p>
    <w:p w:rsidR="002C172B" w:rsidRDefault="002C172B" w:rsidP="002C172B">
      <w:pPr>
        <w:pStyle w:val="Style18"/>
        <w:widowControl/>
        <w:ind w:firstLine="720"/>
        <w:jc w:val="both"/>
        <w:rPr>
          <w:rStyle w:val="FontStyle68"/>
          <w:sz w:val="24"/>
          <w:szCs w:val="24"/>
        </w:rPr>
      </w:pPr>
      <w:r w:rsidRPr="00771069">
        <w:rPr>
          <w:rStyle w:val="FontStyle68"/>
          <w:sz w:val="24"/>
          <w:szCs w:val="24"/>
        </w:rPr>
        <w:t>9 Оценка результатов деятельности</w:t>
      </w:r>
    </w:p>
    <w:p w:rsidR="002C172B" w:rsidRPr="00771069" w:rsidRDefault="002C172B" w:rsidP="002C172B">
      <w:pPr>
        <w:pStyle w:val="Style18"/>
        <w:widowControl/>
        <w:ind w:firstLine="720"/>
        <w:jc w:val="both"/>
        <w:rPr>
          <w:rStyle w:val="FontStyle68"/>
          <w:sz w:val="24"/>
          <w:szCs w:val="24"/>
        </w:rPr>
      </w:pPr>
    </w:p>
    <w:p w:rsidR="002C172B" w:rsidRDefault="002C172B" w:rsidP="002C172B">
      <w:pPr>
        <w:pStyle w:val="Style21"/>
        <w:widowControl/>
        <w:ind w:firstLine="720"/>
        <w:jc w:val="both"/>
        <w:rPr>
          <w:rStyle w:val="FontStyle57"/>
          <w:sz w:val="24"/>
          <w:szCs w:val="24"/>
        </w:rPr>
      </w:pPr>
      <w:bookmarkStart w:id="49" w:name="bookmark72"/>
      <w:r w:rsidRPr="00771069">
        <w:rPr>
          <w:rStyle w:val="FontStyle57"/>
          <w:sz w:val="24"/>
          <w:szCs w:val="24"/>
        </w:rPr>
        <w:t>9</w:t>
      </w:r>
      <w:bookmarkEnd w:id="49"/>
      <w:r w:rsidRPr="00771069">
        <w:rPr>
          <w:rStyle w:val="FontStyle57"/>
          <w:sz w:val="24"/>
          <w:szCs w:val="24"/>
        </w:rPr>
        <w:t>.1 Мониторинг, измерение, анализ и оценка</w:t>
      </w:r>
    </w:p>
    <w:p w:rsidR="002C172B" w:rsidRDefault="002C172B" w:rsidP="002C172B">
      <w:pPr>
        <w:pStyle w:val="Style9"/>
        <w:widowControl/>
        <w:ind w:firstLine="720"/>
        <w:jc w:val="both"/>
        <w:rPr>
          <w:rStyle w:val="FontStyle56"/>
          <w:rFonts w:ascii="Times New Roman" w:hAnsi="Times New Roman" w:cs="Times New Roman"/>
          <w:sz w:val="24"/>
          <w:szCs w:val="24"/>
        </w:rPr>
      </w:pPr>
      <w:bookmarkStart w:id="50" w:name="bookmark73"/>
      <w:r w:rsidRPr="00771069">
        <w:rPr>
          <w:rStyle w:val="FontStyle56"/>
          <w:rFonts w:ascii="Times New Roman" w:hAnsi="Times New Roman" w:cs="Times New Roman"/>
          <w:sz w:val="24"/>
          <w:szCs w:val="24"/>
        </w:rPr>
        <w:t>9</w:t>
      </w:r>
      <w:bookmarkEnd w:id="50"/>
      <w:r w:rsidRPr="00771069">
        <w:rPr>
          <w:rStyle w:val="FontStyle56"/>
          <w:rFonts w:ascii="Times New Roman" w:hAnsi="Times New Roman" w:cs="Times New Roman"/>
          <w:sz w:val="24"/>
          <w:szCs w:val="24"/>
        </w:rPr>
        <w:t>.1.1 Общие положения</w:t>
      </w:r>
    </w:p>
    <w:p w:rsidR="002C172B" w:rsidRPr="00771069" w:rsidRDefault="002C172B" w:rsidP="002C172B">
      <w:pPr>
        <w:pStyle w:val="Style9"/>
        <w:widowControl/>
        <w:ind w:firstLine="720"/>
        <w:jc w:val="both"/>
        <w:rPr>
          <w:rStyle w:val="FontStyle56"/>
          <w:rFonts w:ascii="Times New Roman" w:hAnsi="Times New Roman" w:cs="Times New Roman"/>
          <w:sz w:val="24"/>
          <w:szCs w:val="24"/>
        </w:rPr>
      </w:pPr>
    </w:p>
    <w:tbl>
      <w:tblPr>
        <w:tblStyle w:val="a4"/>
        <w:tblW w:w="0" w:type="auto"/>
        <w:tblLook w:val="04A0" w:firstRow="1" w:lastRow="0" w:firstColumn="1" w:lastColumn="0" w:noHBand="0" w:noVBand="1"/>
      </w:tblPr>
      <w:tblGrid>
        <w:gridCol w:w="9573"/>
      </w:tblGrid>
      <w:tr w:rsidR="005C1FB8" w:rsidRPr="00765736" w:rsidTr="00357C11">
        <w:tc>
          <w:tcPr>
            <w:tcW w:w="9573" w:type="dxa"/>
          </w:tcPr>
          <w:p w:rsidR="005C1FB8" w:rsidRPr="005C1FB8" w:rsidRDefault="005C1FB8" w:rsidP="00357C11">
            <w:pPr>
              <w:pStyle w:val="Style18"/>
              <w:widowControl/>
              <w:ind w:firstLine="720"/>
              <w:jc w:val="both"/>
              <w:rPr>
                <w:b/>
                <w:bCs/>
                <w:i/>
                <w:color w:val="000000"/>
                <w:sz w:val="24"/>
                <w:szCs w:val="24"/>
              </w:rPr>
            </w:pPr>
            <w:r w:rsidRPr="005C1FB8">
              <w:rPr>
                <w:b/>
                <w:bCs/>
                <w:color w:val="000000"/>
                <w:sz w:val="24"/>
                <w:szCs w:val="24"/>
                <w:lang w:val="en-US"/>
              </w:rPr>
              <w:t>ISO</w:t>
            </w:r>
            <w:r w:rsidRPr="005C1FB8">
              <w:rPr>
                <w:b/>
                <w:bCs/>
                <w:color w:val="000000"/>
                <w:sz w:val="24"/>
                <w:szCs w:val="24"/>
              </w:rPr>
              <w:t xml:space="preserve"> 9001:2015</w:t>
            </w:r>
            <w:r w:rsidR="00C64B49">
              <w:rPr>
                <w:b/>
                <w:bCs/>
                <w:color w:val="000000"/>
                <w:sz w:val="24"/>
                <w:szCs w:val="24"/>
              </w:rPr>
              <w:t xml:space="preserve"> </w:t>
            </w:r>
            <w:r w:rsidRPr="00C64B49">
              <w:rPr>
                <w:b/>
                <w:bCs/>
                <w:color w:val="000000"/>
                <w:sz w:val="24"/>
                <w:szCs w:val="24"/>
              </w:rPr>
              <w:t>Системы менеджмента качества</w:t>
            </w:r>
            <w:r w:rsidR="00C64B49">
              <w:rPr>
                <w:b/>
                <w:bCs/>
                <w:color w:val="000000"/>
                <w:sz w:val="24"/>
                <w:szCs w:val="24"/>
              </w:rPr>
              <w:t>.</w:t>
            </w:r>
            <w:r w:rsidRPr="00C64B49">
              <w:rPr>
                <w:b/>
                <w:bCs/>
                <w:color w:val="000000"/>
                <w:sz w:val="24"/>
                <w:szCs w:val="24"/>
              </w:rPr>
              <w:t xml:space="preserve"> Требования</w:t>
            </w:r>
          </w:p>
          <w:p w:rsidR="00C64B49" w:rsidRDefault="00C64B49" w:rsidP="00357C11">
            <w:pPr>
              <w:pStyle w:val="Style21"/>
              <w:widowControl/>
              <w:ind w:firstLine="720"/>
              <w:jc w:val="both"/>
              <w:rPr>
                <w:rStyle w:val="FontStyle57"/>
                <w:sz w:val="24"/>
                <w:szCs w:val="24"/>
              </w:rPr>
            </w:pPr>
          </w:p>
          <w:p w:rsidR="005C1FB8" w:rsidRPr="005C1FB8" w:rsidRDefault="005C1FB8" w:rsidP="00357C11">
            <w:pPr>
              <w:pStyle w:val="Style21"/>
              <w:widowControl/>
              <w:ind w:firstLine="720"/>
              <w:jc w:val="both"/>
              <w:rPr>
                <w:rStyle w:val="FontStyle57"/>
                <w:sz w:val="24"/>
                <w:szCs w:val="24"/>
              </w:rPr>
            </w:pPr>
            <w:r w:rsidRPr="005C1FB8">
              <w:rPr>
                <w:rStyle w:val="FontStyle57"/>
                <w:sz w:val="24"/>
                <w:szCs w:val="24"/>
              </w:rPr>
              <w:t>9.1 Мониторинг, измерение, анализ и оценка</w:t>
            </w:r>
          </w:p>
          <w:p w:rsidR="005C1FB8" w:rsidRPr="005C1FB8" w:rsidRDefault="005C1FB8" w:rsidP="00357C11">
            <w:pPr>
              <w:pStyle w:val="Style9"/>
              <w:widowControl/>
              <w:ind w:firstLine="720"/>
              <w:jc w:val="both"/>
              <w:rPr>
                <w:rStyle w:val="FontStyle56"/>
                <w:rFonts w:ascii="Times New Roman" w:hAnsi="Times New Roman" w:cs="Times New Roman"/>
                <w:sz w:val="24"/>
                <w:szCs w:val="24"/>
              </w:rPr>
            </w:pPr>
            <w:r w:rsidRPr="005C1FB8">
              <w:rPr>
                <w:rStyle w:val="FontStyle56"/>
                <w:rFonts w:ascii="Times New Roman" w:hAnsi="Times New Roman" w:cs="Times New Roman"/>
                <w:sz w:val="24"/>
                <w:szCs w:val="24"/>
              </w:rPr>
              <w:t>9.1.1 Общие положения</w:t>
            </w:r>
          </w:p>
          <w:p w:rsidR="005C1FB8" w:rsidRPr="005C1FB8" w:rsidRDefault="005C1FB8" w:rsidP="00357C11">
            <w:pPr>
              <w:pStyle w:val="Style22"/>
              <w:widowControl/>
              <w:ind w:firstLine="720"/>
              <w:jc w:val="both"/>
              <w:rPr>
                <w:rStyle w:val="FontStyle70"/>
                <w:sz w:val="24"/>
                <w:szCs w:val="24"/>
              </w:rPr>
            </w:pPr>
            <w:r w:rsidRPr="005C1FB8">
              <w:rPr>
                <w:rStyle w:val="FontStyle70"/>
                <w:sz w:val="24"/>
                <w:szCs w:val="24"/>
              </w:rPr>
              <w:t>Организация должна определять:</w:t>
            </w:r>
          </w:p>
          <w:p w:rsidR="005C1FB8" w:rsidRPr="005C1FB8" w:rsidRDefault="005C1FB8" w:rsidP="00357C11">
            <w:pPr>
              <w:pStyle w:val="Style23"/>
              <w:widowControl/>
              <w:ind w:firstLine="720"/>
              <w:jc w:val="both"/>
              <w:rPr>
                <w:rStyle w:val="FontStyle70"/>
                <w:color w:val="auto"/>
                <w:sz w:val="24"/>
                <w:szCs w:val="24"/>
                <w:lang w:eastAsia="en-US"/>
              </w:rPr>
            </w:pPr>
            <w:r w:rsidRPr="005C1FB8">
              <w:rPr>
                <w:rStyle w:val="FontStyle70"/>
                <w:color w:val="auto"/>
                <w:sz w:val="24"/>
                <w:szCs w:val="24"/>
                <w:lang w:val="en-US" w:eastAsia="en-US"/>
              </w:rPr>
              <w:t>a</w:t>
            </w:r>
            <w:r>
              <w:rPr>
                <w:rStyle w:val="FontStyle70"/>
                <w:color w:val="auto"/>
                <w:sz w:val="24"/>
                <w:szCs w:val="24"/>
                <w:lang w:eastAsia="en-US"/>
              </w:rPr>
              <w:t xml:space="preserve">) что необходимо </w:t>
            </w:r>
            <w:hyperlink r:id="rId11" w:history="1">
              <w:r w:rsidRPr="005C1FB8">
                <w:rPr>
                  <w:rStyle w:val="a3"/>
                  <w:sz w:val="24"/>
                  <w:szCs w:val="24"/>
                </w:rPr>
                <w:t>мониторировать</w:t>
              </w:r>
            </w:hyperlink>
            <w:r w:rsidRPr="005C1FB8">
              <w:rPr>
                <w:rStyle w:val="FontStyle70"/>
                <w:color w:val="auto"/>
                <w:sz w:val="24"/>
                <w:szCs w:val="24"/>
                <w:lang w:eastAsia="en-US"/>
              </w:rPr>
              <w:t xml:space="preserve"> и измерять;</w:t>
            </w:r>
          </w:p>
          <w:p w:rsidR="005C1FB8" w:rsidRPr="005C1FB8" w:rsidRDefault="005C1FB8" w:rsidP="00357C11">
            <w:pPr>
              <w:pStyle w:val="Style23"/>
              <w:widowControl/>
              <w:ind w:firstLine="720"/>
              <w:jc w:val="both"/>
              <w:rPr>
                <w:rStyle w:val="FontStyle70"/>
                <w:sz w:val="24"/>
                <w:szCs w:val="24"/>
                <w:lang w:eastAsia="en-US"/>
              </w:rPr>
            </w:pPr>
            <w:r w:rsidRPr="005C1FB8">
              <w:rPr>
                <w:rStyle w:val="FontStyle70"/>
                <w:sz w:val="24"/>
                <w:szCs w:val="24"/>
                <w:lang w:val="en-US" w:eastAsia="en-US"/>
              </w:rPr>
              <w:t>b</w:t>
            </w:r>
            <w:r w:rsidRPr="005C1FB8">
              <w:rPr>
                <w:rStyle w:val="FontStyle70"/>
                <w:sz w:val="24"/>
                <w:szCs w:val="24"/>
                <w:lang w:eastAsia="en-US"/>
              </w:rPr>
              <w:t>) методы мониторинга, измерения, анализа и оценки, необходимые, чтобы гарантировать пригодные результаты;</w:t>
            </w:r>
          </w:p>
          <w:p w:rsidR="005C1FB8" w:rsidRPr="005C1FB8" w:rsidRDefault="005C1FB8" w:rsidP="00357C11">
            <w:pPr>
              <w:pStyle w:val="Style23"/>
              <w:widowControl/>
              <w:ind w:firstLine="720"/>
              <w:jc w:val="both"/>
              <w:rPr>
                <w:rStyle w:val="FontStyle70"/>
                <w:sz w:val="24"/>
                <w:szCs w:val="24"/>
                <w:lang w:eastAsia="en-US"/>
              </w:rPr>
            </w:pPr>
            <w:r w:rsidRPr="005C1FB8">
              <w:rPr>
                <w:rStyle w:val="FontStyle70"/>
                <w:sz w:val="24"/>
                <w:szCs w:val="24"/>
                <w:lang w:val="en-US" w:eastAsia="en-US"/>
              </w:rPr>
              <w:t>c</w:t>
            </w:r>
            <w:r w:rsidRPr="005C1FB8">
              <w:rPr>
                <w:rStyle w:val="FontStyle70"/>
                <w:sz w:val="24"/>
                <w:szCs w:val="24"/>
                <w:lang w:eastAsia="en-US"/>
              </w:rPr>
              <w:t>) когда мониторинг и измерения должны выполняться;</w:t>
            </w:r>
          </w:p>
          <w:p w:rsidR="005C1FB8" w:rsidRPr="005C1FB8" w:rsidRDefault="005C1FB8" w:rsidP="00357C11">
            <w:pPr>
              <w:pStyle w:val="Style23"/>
              <w:widowControl/>
              <w:ind w:firstLine="720"/>
              <w:jc w:val="both"/>
              <w:rPr>
                <w:rStyle w:val="FontStyle70"/>
                <w:sz w:val="24"/>
                <w:szCs w:val="24"/>
                <w:lang w:eastAsia="en-US"/>
              </w:rPr>
            </w:pPr>
            <w:r w:rsidRPr="005C1FB8">
              <w:rPr>
                <w:rStyle w:val="FontStyle70"/>
                <w:sz w:val="24"/>
                <w:szCs w:val="24"/>
                <w:lang w:val="en-US" w:eastAsia="en-US"/>
              </w:rPr>
              <w:t>d</w:t>
            </w:r>
            <w:r w:rsidRPr="005C1FB8">
              <w:rPr>
                <w:rStyle w:val="FontStyle70"/>
                <w:sz w:val="24"/>
                <w:szCs w:val="24"/>
                <w:lang w:eastAsia="en-US"/>
              </w:rPr>
              <w:t>) когда результаты мониторинга и измерений должны анализироваться и оцениваться.</w:t>
            </w:r>
          </w:p>
          <w:p w:rsidR="005C1FB8" w:rsidRPr="005C1FB8" w:rsidRDefault="005C1FB8" w:rsidP="00357C11">
            <w:pPr>
              <w:pStyle w:val="Style22"/>
              <w:widowControl/>
              <w:ind w:firstLine="720"/>
              <w:jc w:val="both"/>
              <w:rPr>
                <w:rStyle w:val="FontStyle70"/>
                <w:sz w:val="24"/>
                <w:szCs w:val="24"/>
              </w:rPr>
            </w:pPr>
            <w:r w:rsidRPr="005C1FB8">
              <w:rPr>
                <w:rStyle w:val="FontStyle70"/>
                <w:sz w:val="24"/>
                <w:szCs w:val="24"/>
              </w:rPr>
              <w:t>Организация должна оценивать функционирование и результативность системы менеджмента качества.</w:t>
            </w:r>
          </w:p>
          <w:p w:rsidR="005C1FB8" w:rsidRPr="00765736" w:rsidRDefault="005C1FB8" w:rsidP="00357C11">
            <w:pPr>
              <w:pStyle w:val="Style22"/>
              <w:widowControl/>
              <w:ind w:firstLine="720"/>
              <w:jc w:val="both"/>
              <w:rPr>
                <w:rStyle w:val="FontStyle56"/>
                <w:rFonts w:ascii="Times New Roman" w:hAnsi="Times New Roman" w:cs="Times New Roman"/>
                <w:b w:val="0"/>
                <w:bCs w:val="0"/>
                <w:sz w:val="28"/>
                <w:szCs w:val="28"/>
              </w:rPr>
            </w:pPr>
            <w:r w:rsidRPr="005C1FB8">
              <w:rPr>
                <w:rStyle w:val="FontStyle70"/>
                <w:sz w:val="24"/>
                <w:szCs w:val="24"/>
              </w:rPr>
              <w:t>Организация должна сохранять соответствующую документированную информацию как свидетельство полученных результатов.</w:t>
            </w:r>
          </w:p>
        </w:tc>
      </w:tr>
    </w:tbl>
    <w:p w:rsidR="005C1FB8" w:rsidRDefault="005C1FB8" w:rsidP="00C64B49">
      <w:pPr>
        <w:widowControl/>
        <w:jc w:val="both"/>
      </w:pPr>
      <w:bookmarkStart w:id="51" w:name="bookmark74"/>
    </w:p>
    <w:p w:rsidR="002C172B" w:rsidRDefault="002C172B" w:rsidP="002C172B">
      <w:pPr>
        <w:widowControl/>
        <w:ind w:firstLine="720"/>
        <w:jc w:val="both"/>
      </w:pPr>
      <w:r w:rsidRPr="00771069">
        <w:t xml:space="preserve">Избирательный орган применяет надлежащие методы мониторинга, измерения процессов системы управления качеством выборов где это </w:t>
      </w:r>
      <w:r w:rsidRPr="004018B8">
        <w:t xml:space="preserve">применимо (см. </w:t>
      </w:r>
      <w:hyperlink w:anchor="bookmark31" w:history="1">
        <w:r w:rsidRPr="004018B8">
          <w:rPr>
            <w:lang w:eastAsia="en-US"/>
          </w:rPr>
          <w:t>4.3</w:t>
        </w:r>
      </w:hyperlink>
      <w:r w:rsidRPr="004018B8">
        <w:t>). Эти</w:t>
      </w:r>
      <w:r w:rsidRPr="00771069">
        <w:t xml:space="preserve"> методы должны демонстрировать способность процессов достигать запланированных результатов. Когда запланированные результаты не достигнуты, корректирующие действия должны быть предприняты соответствующим образом. </w:t>
      </w:r>
    </w:p>
    <w:p w:rsidR="002C172B" w:rsidRPr="00771069" w:rsidRDefault="002C172B" w:rsidP="002C172B">
      <w:pPr>
        <w:widowControl/>
        <w:ind w:firstLine="720"/>
        <w:jc w:val="both"/>
        <w:rPr>
          <w:color w:val="000000"/>
          <w:lang w:eastAsia="en-US"/>
        </w:rPr>
      </w:pPr>
    </w:p>
    <w:p w:rsidR="002C172B" w:rsidRPr="003274A2" w:rsidRDefault="002C172B" w:rsidP="002C172B">
      <w:pPr>
        <w:widowControl/>
        <w:ind w:firstLine="720"/>
        <w:jc w:val="both"/>
        <w:rPr>
          <w:sz w:val="20"/>
          <w:szCs w:val="20"/>
          <w:lang w:eastAsia="en-US"/>
        </w:rPr>
      </w:pPr>
      <w:r w:rsidRPr="003274A2">
        <w:rPr>
          <w:sz w:val="20"/>
          <w:szCs w:val="20"/>
          <w:lang w:eastAsia="en-US"/>
        </w:rPr>
        <w:t>Примечание</w:t>
      </w:r>
      <w:r w:rsidR="005C1FB8">
        <w:rPr>
          <w:sz w:val="20"/>
          <w:szCs w:val="20"/>
        </w:rPr>
        <w:t xml:space="preserve"> - </w:t>
      </w:r>
      <w:r w:rsidRPr="003274A2">
        <w:rPr>
          <w:sz w:val="20"/>
          <w:szCs w:val="20"/>
          <w:lang w:eastAsia="en-US"/>
        </w:rPr>
        <w:t xml:space="preserve">При определении подходящих методов рекомендуется, чтобы избирательный орган учитывал тип и степень мониторинга или измерения, соответствующие каждому из его процессов, в связи с их влиянием на соответствие требованиям избирательной услуги и на эффективность системы менеджмента качества выборов. </w:t>
      </w:r>
    </w:p>
    <w:p w:rsidR="00DC4419" w:rsidRDefault="00DC4419" w:rsidP="002C172B">
      <w:pPr>
        <w:pStyle w:val="Style9"/>
        <w:widowControl/>
        <w:ind w:firstLine="720"/>
        <w:jc w:val="both"/>
        <w:rPr>
          <w:rStyle w:val="FontStyle56"/>
          <w:rFonts w:ascii="Times New Roman" w:hAnsi="Times New Roman" w:cs="Times New Roman"/>
          <w:sz w:val="24"/>
          <w:szCs w:val="24"/>
        </w:rPr>
      </w:pPr>
    </w:p>
    <w:p w:rsidR="00010BF8" w:rsidRDefault="00010BF8" w:rsidP="002C172B">
      <w:pPr>
        <w:pStyle w:val="Style9"/>
        <w:widowControl/>
        <w:ind w:firstLine="720"/>
        <w:jc w:val="both"/>
        <w:rPr>
          <w:rStyle w:val="FontStyle56"/>
          <w:rFonts w:ascii="Times New Roman" w:hAnsi="Times New Roman" w:cs="Times New Roman"/>
          <w:sz w:val="24"/>
          <w:szCs w:val="24"/>
        </w:rPr>
      </w:pPr>
    </w:p>
    <w:p w:rsidR="00010BF8" w:rsidRDefault="00010BF8" w:rsidP="002C172B">
      <w:pPr>
        <w:pStyle w:val="Style9"/>
        <w:widowControl/>
        <w:ind w:firstLine="720"/>
        <w:jc w:val="both"/>
        <w:rPr>
          <w:rStyle w:val="FontStyle56"/>
          <w:rFonts w:ascii="Times New Roman" w:hAnsi="Times New Roman" w:cs="Times New Roman"/>
          <w:sz w:val="24"/>
          <w:szCs w:val="24"/>
        </w:rPr>
      </w:pPr>
    </w:p>
    <w:p w:rsidR="00010BF8" w:rsidRDefault="00010BF8" w:rsidP="002C172B">
      <w:pPr>
        <w:pStyle w:val="Style9"/>
        <w:widowControl/>
        <w:ind w:firstLine="720"/>
        <w:jc w:val="both"/>
        <w:rPr>
          <w:rStyle w:val="FontStyle56"/>
          <w:rFonts w:ascii="Times New Roman" w:hAnsi="Times New Roman" w:cs="Times New Roman"/>
          <w:sz w:val="24"/>
          <w:szCs w:val="24"/>
        </w:rPr>
      </w:pPr>
    </w:p>
    <w:p w:rsidR="00010BF8" w:rsidRDefault="00010BF8" w:rsidP="002C172B">
      <w:pPr>
        <w:pStyle w:val="Style9"/>
        <w:widowControl/>
        <w:ind w:firstLine="720"/>
        <w:jc w:val="both"/>
        <w:rPr>
          <w:rStyle w:val="FontStyle56"/>
          <w:rFonts w:ascii="Times New Roman" w:hAnsi="Times New Roman" w:cs="Times New Roman"/>
          <w:sz w:val="24"/>
          <w:szCs w:val="24"/>
        </w:rPr>
      </w:pPr>
    </w:p>
    <w:p w:rsidR="00010BF8" w:rsidRDefault="00010BF8" w:rsidP="002C172B">
      <w:pPr>
        <w:pStyle w:val="Style9"/>
        <w:widowControl/>
        <w:ind w:firstLine="720"/>
        <w:jc w:val="both"/>
        <w:rPr>
          <w:rStyle w:val="FontStyle56"/>
          <w:rFonts w:ascii="Times New Roman" w:hAnsi="Times New Roman" w:cs="Times New Roman"/>
          <w:sz w:val="24"/>
          <w:szCs w:val="24"/>
        </w:rPr>
      </w:pPr>
    </w:p>
    <w:p w:rsidR="00010BF8" w:rsidRDefault="00010BF8" w:rsidP="002C172B">
      <w:pPr>
        <w:pStyle w:val="Style9"/>
        <w:widowControl/>
        <w:ind w:firstLine="720"/>
        <w:jc w:val="both"/>
        <w:rPr>
          <w:rStyle w:val="FontStyle56"/>
          <w:rFonts w:ascii="Times New Roman" w:hAnsi="Times New Roman" w:cs="Times New Roman"/>
          <w:sz w:val="24"/>
          <w:szCs w:val="24"/>
        </w:rPr>
      </w:pPr>
    </w:p>
    <w:p w:rsidR="00010BF8" w:rsidRDefault="00010BF8" w:rsidP="002C172B">
      <w:pPr>
        <w:pStyle w:val="Style9"/>
        <w:widowControl/>
        <w:ind w:firstLine="720"/>
        <w:jc w:val="both"/>
        <w:rPr>
          <w:rStyle w:val="FontStyle56"/>
          <w:rFonts w:ascii="Times New Roman" w:hAnsi="Times New Roman" w:cs="Times New Roman"/>
          <w:sz w:val="24"/>
          <w:szCs w:val="24"/>
        </w:rPr>
      </w:pPr>
    </w:p>
    <w:p w:rsidR="00010BF8" w:rsidRDefault="00010BF8" w:rsidP="002C172B">
      <w:pPr>
        <w:pStyle w:val="Style9"/>
        <w:widowControl/>
        <w:ind w:firstLine="720"/>
        <w:jc w:val="both"/>
        <w:rPr>
          <w:rStyle w:val="FontStyle56"/>
          <w:rFonts w:ascii="Times New Roman" w:hAnsi="Times New Roman" w:cs="Times New Roman"/>
          <w:sz w:val="24"/>
          <w:szCs w:val="24"/>
        </w:rPr>
      </w:pPr>
    </w:p>
    <w:p w:rsidR="00010BF8" w:rsidRDefault="00010BF8" w:rsidP="002C172B">
      <w:pPr>
        <w:pStyle w:val="Style9"/>
        <w:widowControl/>
        <w:ind w:firstLine="720"/>
        <w:jc w:val="both"/>
        <w:rPr>
          <w:rStyle w:val="FontStyle56"/>
          <w:rFonts w:ascii="Times New Roman" w:hAnsi="Times New Roman" w:cs="Times New Roman"/>
          <w:sz w:val="24"/>
          <w:szCs w:val="24"/>
        </w:rPr>
      </w:pPr>
    </w:p>
    <w:p w:rsidR="00010BF8" w:rsidRDefault="00010BF8" w:rsidP="002C172B">
      <w:pPr>
        <w:pStyle w:val="Style9"/>
        <w:widowControl/>
        <w:ind w:firstLine="720"/>
        <w:jc w:val="both"/>
        <w:rPr>
          <w:rStyle w:val="FontStyle56"/>
          <w:rFonts w:ascii="Times New Roman" w:hAnsi="Times New Roman" w:cs="Times New Roman"/>
          <w:sz w:val="24"/>
          <w:szCs w:val="24"/>
        </w:rPr>
      </w:pPr>
    </w:p>
    <w:p w:rsidR="002C172B" w:rsidRDefault="002C172B" w:rsidP="002C172B">
      <w:pPr>
        <w:pStyle w:val="Style9"/>
        <w:widowControl/>
        <w:ind w:firstLine="720"/>
        <w:jc w:val="both"/>
        <w:rPr>
          <w:rStyle w:val="FontStyle56"/>
          <w:rFonts w:ascii="Times New Roman" w:hAnsi="Times New Roman" w:cs="Times New Roman"/>
          <w:sz w:val="24"/>
          <w:szCs w:val="24"/>
        </w:rPr>
      </w:pPr>
      <w:r w:rsidRPr="00771069">
        <w:rPr>
          <w:rStyle w:val="FontStyle56"/>
          <w:rFonts w:ascii="Times New Roman" w:hAnsi="Times New Roman" w:cs="Times New Roman"/>
          <w:sz w:val="24"/>
          <w:szCs w:val="24"/>
        </w:rPr>
        <w:lastRenderedPageBreak/>
        <w:t>9</w:t>
      </w:r>
      <w:bookmarkEnd w:id="51"/>
      <w:r w:rsidRPr="00771069">
        <w:rPr>
          <w:rStyle w:val="FontStyle56"/>
          <w:rFonts w:ascii="Times New Roman" w:hAnsi="Times New Roman" w:cs="Times New Roman"/>
          <w:sz w:val="24"/>
          <w:szCs w:val="24"/>
        </w:rPr>
        <w:t>.1.2 Удовлетворенность потребителя</w:t>
      </w:r>
    </w:p>
    <w:p w:rsidR="00383B88" w:rsidRPr="00771069" w:rsidRDefault="00383B88" w:rsidP="002C172B">
      <w:pPr>
        <w:pStyle w:val="Style9"/>
        <w:widowControl/>
        <w:ind w:firstLine="720"/>
        <w:jc w:val="both"/>
        <w:rPr>
          <w:rStyle w:val="FontStyle56"/>
          <w:rFonts w:ascii="Times New Roman" w:hAnsi="Times New Roman" w:cs="Times New Roman"/>
          <w:sz w:val="24"/>
          <w:szCs w:val="24"/>
        </w:rPr>
      </w:pPr>
    </w:p>
    <w:tbl>
      <w:tblPr>
        <w:tblStyle w:val="a4"/>
        <w:tblW w:w="0" w:type="auto"/>
        <w:tblLook w:val="04A0" w:firstRow="1" w:lastRow="0" w:firstColumn="1" w:lastColumn="0" w:noHBand="0" w:noVBand="1"/>
      </w:tblPr>
      <w:tblGrid>
        <w:gridCol w:w="9573"/>
      </w:tblGrid>
      <w:tr w:rsidR="005C1FB8" w:rsidRPr="00765736" w:rsidTr="005C1FB8">
        <w:trPr>
          <w:trHeight w:val="2694"/>
        </w:trPr>
        <w:tc>
          <w:tcPr>
            <w:tcW w:w="9573" w:type="dxa"/>
          </w:tcPr>
          <w:p w:rsidR="005C1FB8" w:rsidRPr="005C1FB8" w:rsidRDefault="005C1FB8" w:rsidP="00357C11">
            <w:pPr>
              <w:pStyle w:val="Style18"/>
              <w:widowControl/>
              <w:ind w:firstLine="720"/>
              <w:jc w:val="both"/>
              <w:rPr>
                <w:b/>
                <w:bCs/>
                <w:i/>
                <w:color w:val="000000"/>
                <w:sz w:val="24"/>
                <w:szCs w:val="24"/>
              </w:rPr>
            </w:pPr>
            <w:r w:rsidRPr="005C1FB8">
              <w:rPr>
                <w:b/>
                <w:bCs/>
                <w:color w:val="000000"/>
                <w:sz w:val="24"/>
                <w:szCs w:val="24"/>
                <w:lang w:val="en-US"/>
              </w:rPr>
              <w:t>ISO</w:t>
            </w:r>
            <w:r w:rsidR="00C64B49">
              <w:rPr>
                <w:b/>
                <w:bCs/>
                <w:color w:val="000000"/>
                <w:sz w:val="24"/>
                <w:szCs w:val="24"/>
              </w:rPr>
              <w:t xml:space="preserve"> 9001:2015</w:t>
            </w:r>
            <w:r w:rsidRPr="005C1FB8">
              <w:rPr>
                <w:b/>
                <w:bCs/>
                <w:color w:val="000000"/>
                <w:sz w:val="24"/>
                <w:szCs w:val="24"/>
              </w:rPr>
              <w:t xml:space="preserve"> </w:t>
            </w:r>
            <w:r w:rsidRPr="00C64B49">
              <w:rPr>
                <w:b/>
                <w:bCs/>
                <w:color w:val="000000"/>
                <w:sz w:val="24"/>
                <w:szCs w:val="24"/>
              </w:rPr>
              <w:t>Системы менеджмента качества</w:t>
            </w:r>
            <w:r w:rsidR="00C64B49">
              <w:rPr>
                <w:b/>
                <w:bCs/>
                <w:color w:val="000000"/>
                <w:sz w:val="24"/>
                <w:szCs w:val="24"/>
              </w:rPr>
              <w:t>.</w:t>
            </w:r>
            <w:r w:rsidRPr="00C64B49">
              <w:rPr>
                <w:b/>
                <w:bCs/>
                <w:color w:val="000000"/>
                <w:sz w:val="24"/>
                <w:szCs w:val="24"/>
              </w:rPr>
              <w:t xml:space="preserve"> Требования</w:t>
            </w:r>
          </w:p>
          <w:p w:rsidR="00C64B49" w:rsidRDefault="00C64B49" w:rsidP="00357C11">
            <w:pPr>
              <w:pStyle w:val="Style22"/>
              <w:widowControl/>
              <w:ind w:firstLine="720"/>
              <w:jc w:val="both"/>
              <w:rPr>
                <w:rStyle w:val="FontStyle56"/>
                <w:rFonts w:ascii="Times New Roman" w:hAnsi="Times New Roman" w:cs="Times New Roman"/>
                <w:sz w:val="24"/>
                <w:szCs w:val="24"/>
              </w:rPr>
            </w:pPr>
          </w:p>
          <w:p w:rsidR="005C1FB8" w:rsidRPr="005C1FB8" w:rsidRDefault="005C1FB8" w:rsidP="00357C11">
            <w:pPr>
              <w:pStyle w:val="Style22"/>
              <w:widowControl/>
              <w:ind w:firstLine="720"/>
              <w:jc w:val="both"/>
              <w:rPr>
                <w:rStyle w:val="FontStyle70"/>
                <w:sz w:val="24"/>
                <w:szCs w:val="24"/>
              </w:rPr>
            </w:pPr>
            <w:r w:rsidRPr="005C1FB8">
              <w:rPr>
                <w:rStyle w:val="FontStyle56"/>
                <w:rFonts w:ascii="Times New Roman" w:hAnsi="Times New Roman" w:cs="Times New Roman"/>
                <w:sz w:val="24"/>
                <w:szCs w:val="24"/>
              </w:rPr>
              <w:t>9.1.2 Удовлетворенность потребителя</w:t>
            </w:r>
            <w:r w:rsidRPr="005C1FB8">
              <w:rPr>
                <w:rStyle w:val="FontStyle70"/>
                <w:sz w:val="24"/>
                <w:szCs w:val="24"/>
              </w:rPr>
              <w:t xml:space="preserve"> </w:t>
            </w:r>
          </w:p>
          <w:p w:rsidR="005C1FB8" w:rsidRPr="005C1FB8" w:rsidRDefault="005C1FB8" w:rsidP="00357C11">
            <w:pPr>
              <w:pStyle w:val="Style22"/>
              <w:widowControl/>
              <w:ind w:firstLine="720"/>
              <w:jc w:val="both"/>
              <w:rPr>
                <w:rStyle w:val="FontStyle70"/>
                <w:sz w:val="24"/>
                <w:szCs w:val="24"/>
              </w:rPr>
            </w:pPr>
            <w:r w:rsidRPr="005C1FB8">
              <w:rPr>
                <w:rStyle w:val="FontStyle70"/>
                <w:sz w:val="24"/>
                <w:szCs w:val="24"/>
              </w:rPr>
              <w:t>Организация должна отслеживать данные, касающиеся восприятия потребителем степени, с которой выполнены его требования и ожидания. Организация должна определить методы для получения, мониторинга и анализа этих данных.</w:t>
            </w:r>
          </w:p>
          <w:p w:rsidR="005C1FB8" w:rsidRDefault="005C1FB8" w:rsidP="00357C11">
            <w:pPr>
              <w:pStyle w:val="Style30"/>
              <w:widowControl/>
              <w:ind w:firstLine="720"/>
              <w:jc w:val="both"/>
              <w:rPr>
                <w:rStyle w:val="FontStyle64"/>
                <w:rFonts w:ascii="Times New Roman" w:hAnsi="Times New Roman" w:cs="Times New Roman"/>
                <w:sz w:val="24"/>
                <w:szCs w:val="24"/>
              </w:rPr>
            </w:pPr>
          </w:p>
          <w:p w:rsidR="005C1FB8" w:rsidRPr="005C1FB8" w:rsidRDefault="005C1FB8" w:rsidP="00357C11">
            <w:pPr>
              <w:pStyle w:val="Style30"/>
              <w:widowControl/>
              <w:ind w:firstLine="720"/>
              <w:jc w:val="both"/>
              <w:rPr>
                <w:rStyle w:val="FontStyle56"/>
                <w:rFonts w:ascii="Times New Roman" w:hAnsi="Times New Roman" w:cs="Times New Roman"/>
                <w:b w:val="0"/>
                <w:bCs w:val="0"/>
              </w:rPr>
            </w:pPr>
            <w:r w:rsidRPr="005C1FB8">
              <w:rPr>
                <w:rStyle w:val="FontStyle64"/>
                <w:rFonts w:ascii="Times New Roman" w:hAnsi="Times New Roman" w:cs="Times New Roman"/>
                <w:sz w:val="20"/>
                <w:szCs w:val="20"/>
              </w:rPr>
              <w:t>Примечание - Примеры мониторинга восприятия потребителей могут включать в себя опросы потребителей, отзывы потребителей о качестве поставленных продуктов и услуг, встречи с потребителями, анализ доли рынка, официальные положительные отзывы, данные по гарантийным требованиям и отчеты дилеров.</w:t>
            </w:r>
          </w:p>
        </w:tc>
      </w:tr>
    </w:tbl>
    <w:p w:rsidR="005C1FB8" w:rsidRDefault="005C1FB8" w:rsidP="002C172B">
      <w:pPr>
        <w:pStyle w:val="Style22"/>
        <w:widowControl/>
        <w:ind w:firstLine="720"/>
        <w:jc w:val="both"/>
        <w:rPr>
          <w:rStyle w:val="FontStyle70"/>
          <w:sz w:val="24"/>
          <w:szCs w:val="24"/>
        </w:rPr>
      </w:pPr>
    </w:p>
    <w:p w:rsidR="002C172B" w:rsidRPr="00C64B49" w:rsidRDefault="005C1FB8" w:rsidP="005C1FB8">
      <w:pPr>
        <w:pStyle w:val="Style9"/>
        <w:widowControl/>
        <w:ind w:firstLine="709"/>
        <w:jc w:val="both"/>
        <w:rPr>
          <w:rStyle w:val="FontStyle70"/>
          <w:sz w:val="20"/>
          <w:szCs w:val="20"/>
        </w:rPr>
      </w:pPr>
      <w:bookmarkStart w:id="52" w:name="bookmark75"/>
      <w:r w:rsidRPr="00C64B49">
        <w:rPr>
          <w:rStyle w:val="FontStyle70"/>
          <w:sz w:val="20"/>
          <w:szCs w:val="20"/>
        </w:rPr>
        <w:t>Примечание - Мониторинг восприятия избирателя-клиента может также включать получение информации из опросов мнений избирателей, показателей явки избирателей и жалоб избирателей-клиентов.</w:t>
      </w:r>
    </w:p>
    <w:p w:rsidR="005C1FB8" w:rsidRDefault="005C1FB8" w:rsidP="002C172B">
      <w:pPr>
        <w:pStyle w:val="Style9"/>
        <w:widowControl/>
        <w:ind w:firstLine="720"/>
        <w:jc w:val="both"/>
        <w:rPr>
          <w:rStyle w:val="FontStyle56"/>
          <w:rFonts w:ascii="Times New Roman" w:hAnsi="Times New Roman" w:cs="Times New Roman"/>
          <w:sz w:val="24"/>
          <w:szCs w:val="24"/>
        </w:rPr>
      </w:pPr>
    </w:p>
    <w:p w:rsidR="002C172B" w:rsidRDefault="002C172B" w:rsidP="002C172B">
      <w:pPr>
        <w:pStyle w:val="Style9"/>
        <w:widowControl/>
        <w:ind w:firstLine="720"/>
        <w:jc w:val="both"/>
        <w:rPr>
          <w:rStyle w:val="FontStyle56"/>
          <w:rFonts w:ascii="Times New Roman" w:hAnsi="Times New Roman" w:cs="Times New Roman"/>
          <w:sz w:val="24"/>
          <w:szCs w:val="24"/>
        </w:rPr>
      </w:pPr>
      <w:r w:rsidRPr="00771069">
        <w:rPr>
          <w:rStyle w:val="FontStyle56"/>
          <w:rFonts w:ascii="Times New Roman" w:hAnsi="Times New Roman" w:cs="Times New Roman"/>
          <w:sz w:val="24"/>
          <w:szCs w:val="24"/>
        </w:rPr>
        <w:t>9</w:t>
      </w:r>
      <w:bookmarkEnd w:id="52"/>
      <w:r w:rsidRPr="00771069">
        <w:rPr>
          <w:rStyle w:val="FontStyle56"/>
          <w:rFonts w:ascii="Times New Roman" w:hAnsi="Times New Roman" w:cs="Times New Roman"/>
          <w:sz w:val="24"/>
          <w:szCs w:val="24"/>
        </w:rPr>
        <w:t>.1.3 Анализ и оценка</w:t>
      </w:r>
    </w:p>
    <w:p w:rsidR="002C172B" w:rsidRPr="00771069" w:rsidRDefault="002C172B" w:rsidP="002C172B">
      <w:pPr>
        <w:pStyle w:val="Style9"/>
        <w:widowControl/>
        <w:ind w:firstLine="720"/>
        <w:jc w:val="both"/>
        <w:rPr>
          <w:rStyle w:val="FontStyle56"/>
          <w:rFonts w:ascii="Times New Roman" w:hAnsi="Times New Roman" w:cs="Times New Roman"/>
          <w:sz w:val="24"/>
          <w:szCs w:val="24"/>
        </w:rPr>
      </w:pPr>
    </w:p>
    <w:tbl>
      <w:tblPr>
        <w:tblStyle w:val="a4"/>
        <w:tblW w:w="0" w:type="auto"/>
        <w:tblLook w:val="04A0" w:firstRow="1" w:lastRow="0" w:firstColumn="1" w:lastColumn="0" w:noHBand="0" w:noVBand="1"/>
      </w:tblPr>
      <w:tblGrid>
        <w:gridCol w:w="9573"/>
      </w:tblGrid>
      <w:tr w:rsidR="005C1FB8" w:rsidRPr="00765736" w:rsidTr="00357C11">
        <w:trPr>
          <w:trHeight w:val="1974"/>
        </w:trPr>
        <w:tc>
          <w:tcPr>
            <w:tcW w:w="9573" w:type="dxa"/>
          </w:tcPr>
          <w:p w:rsidR="005C1FB8" w:rsidRPr="005C1FB8" w:rsidRDefault="005C1FB8" w:rsidP="00357C11">
            <w:pPr>
              <w:pStyle w:val="Style18"/>
              <w:widowControl/>
              <w:ind w:firstLine="720"/>
              <w:jc w:val="both"/>
              <w:rPr>
                <w:b/>
                <w:bCs/>
                <w:i/>
                <w:color w:val="000000"/>
                <w:sz w:val="24"/>
                <w:szCs w:val="24"/>
              </w:rPr>
            </w:pPr>
            <w:r w:rsidRPr="005C1FB8">
              <w:rPr>
                <w:b/>
                <w:bCs/>
                <w:color w:val="000000"/>
                <w:sz w:val="24"/>
                <w:szCs w:val="24"/>
                <w:lang w:val="en-US"/>
              </w:rPr>
              <w:t>ISO</w:t>
            </w:r>
            <w:r w:rsidR="00C64B49">
              <w:rPr>
                <w:b/>
                <w:bCs/>
                <w:color w:val="000000"/>
                <w:sz w:val="24"/>
                <w:szCs w:val="24"/>
              </w:rPr>
              <w:t xml:space="preserve"> 9001:2015</w:t>
            </w:r>
            <w:r w:rsidRPr="005C1FB8">
              <w:rPr>
                <w:b/>
                <w:bCs/>
                <w:color w:val="000000"/>
                <w:sz w:val="24"/>
                <w:szCs w:val="24"/>
              </w:rPr>
              <w:t xml:space="preserve"> </w:t>
            </w:r>
            <w:r w:rsidRPr="00C64B49">
              <w:rPr>
                <w:b/>
                <w:bCs/>
                <w:color w:val="000000"/>
                <w:sz w:val="24"/>
                <w:szCs w:val="24"/>
              </w:rPr>
              <w:t>Системы менеджмента качества</w:t>
            </w:r>
            <w:r w:rsidR="00C64B49">
              <w:rPr>
                <w:b/>
                <w:bCs/>
                <w:color w:val="000000"/>
                <w:sz w:val="24"/>
                <w:szCs w:val="24"/>
              </w:rPr>
              <w:t>.</w:t>
            </w:r>
            <w:r w:rsidRPr="00C64B49">
              <w:rPr>
                <w:b/>
                <w:bCs/>
                <w:color w:val="000000"/>
                <w:sz w:val="24"/>
                <w:szCs w:val="24"/>
              </w:rPr>
              <w:t xml:space="preserve"> Требования</w:t>
            </w:r>
          </w:p>
          <w:p w:rsidR="00C64B49" w:rsidRDefault="00C64B49" w:rsidP="00357C11">
            <w:pPr>
              <w:pStyle w:val="Style9"/>
              <w:widowControl/>
              <w:ind w:firstLine="720"/>
              <w:jc w:val="both"/>
              <w:rPr>
                <w:rStyle w:val="FontStyle56"/>
                <w:rFonts w:ascii="Times New Roman" w:hAnsi="Times New Roman" w:cs="Times New Roman"/>
                <w:sz w:val="24"/>
                <w:szCs w:val="24"/>
              </w:rPr>
            </w:pPr>
          </w:p>
          <w:p w:rsidR="005C1FB8" w:rsidRPr="005C1FB8" w:rsidRDefault="005C1FB8" w:rsidP="00357C11">
            <w:pPr>
              <w:pStyle w:val="Style9"/>
              <w:widowControl/>
              <w:ind w:firstLine="720"/>
              <w:jc w:val="both"/>
              <w:rPr>
                <w:rStyle w:val="FontStyle56"/>
                <w:rFonts w:ascii="Times New Roman" w:hAnsi="Times New Roman" w:cs="Times New Roman"/>
                <w:sz w:val="24"/>
                <w:szCs w:val="24"/>
              </w:rPr>
            </w:pPr>
            <w:r w:rsidRPr="005C1FB8">
              <w:rPr>
                <w:rStyle w:val="FontStyle56"/>
                <w:rFonts w:ascii="Times New Roman" w:hAnsi="Times New Roman" w:cs="Times New Roman"/>
                <w:sz w:val="24"/>
                <w:szCs w:val="24"/>
              </w:rPr>
              <w:t>9.1.3 Анализ и оценка</w:t>
            </w:r>
          </w:p>
          <w:p w:rsidR="005C1FB8" w:rsidRPr="005C1FB8" w:rsidRDefault="005C1FB8" w:rsidP="00357C11">
            <w:pPr>
              <w:pStyle w:val="Style22"/>
              <w:widowControl/>
              <w:ind w:firstLine="720"/>
              <w:jc w:val="both"/>
              <w:rPr>
                <w:rStyle w:val="FontStyle70"/>
                <w:sz w:val="24"/>
                <w:szCs w:val="24"/>
              </w:rPr>
            </w:pPr>
            <w:r w:rsidRPr="005C1FB8">
              <w:rPr>
                <w:rStyle w:val="FontStyle70"/>
                <w:sz w:val="24"/>
                <w:szCs w:val="24"/>
              </w:rPr>
              <w:t>Организация должна анализировать и оценивать соответствующие данные и информацию, полученные в результате мониторинга и измерений.</w:t>
            </w:r>
          </w:p>
          <w:p w:rsidR="005C1FB8" w:rsidRPr="005C1FB8" w:rsidRDefault="005C1FB8" w:rsidP="00357C11">
            <w:pPr>
              <w:pStyle w:val="Style22"/>
              <w:widowControl/>
              <w:ind w:firstLine="720"/>
              <w:jc w:val="both"/>
              <w:rPr>
                <w:rStyle w:val="FontStyle70"/>
                <w:sz w:val="24"/>
                <w:szCs w:val="24"/>
              </w:rPr>
            </w:pPr>
            <w:r w:rsidRPr="005C1FB8">
              <w:rPr>
                <w:rStyle w:val="FontStyle70"/>
                <w:sz w:val="24"/>
                <w:szCs w:val="24"/>
              </w:rPr>
              <w:t>Результаты анализа должны использоваться для того, чтобы оценить:</w:t>
            </w:r>
          </w:p>
          <w:p w:rsidR="005C1FB8" w:rsidRPr="005C1FB8" w:rsidRDefault="005C1FB8" w:rsidP="00357C11">
            <w:pPr>
              <w:pStyle w:val="Style25"/>
              <w:widowControl/>
              <w:ind w:firstLine="720"/>
              <w:jc w:val="both"/>
              <w:rPr>
                <w:rStyle w:val="FontStyle70"/>
                <w:sz w:val="24"/>
                <w:szCs w:val="24"/>
                <w:lang w:eastAsia="en-US"/>
              </w:rPr>
            </w:pPr>
            <w:r w:rsidRPr="005C1FB8">
              <w:rPr>
                <w:rStyle w:val="FontStyle70"/>
                <w:sz w:val="24"/>
                <w:szCs w:val="24"/>
                <w:lang w:val="en-US" w:eastAsia="en-US"/>
              </w:rPr>
              <w:t>a</w:t>
            </w:r>
            <w:r w:rsidRPr="005C1FB8">
              <w:rPr>
                <w:rStyle w:val="FontStyle70"/>
                <w:sz w:val="24"/>
                <w:szCs w:val="24"/>
                <w:lang w:eastAsia="en-US"/>
              </w:rPr>
              <w:t>) соответствие продуктов и услуг;</w:t>
            </w:r>
          </w:p>
          <w:p w:rsidR="005C1FB8" w:rsidRPr="005C1FB8" w:rsidRDefault="005C1FB8" w:rsidP="00357C11">
            <w:pPr>
              <w:pStyle w:val="Style25"/>
              <w:widowControl/>
              <w:ind w:firstLine="720"/>
              <w:jc w:val="both"/>
              <w:rPr>
                <w:rStyle w:val="FontStyle70"/>
                <w:sz w:val="24"/>
                <w:szCs w:val="24"/>
                <w:lang w:eastAsia="en-US"/>
              </w:rPr>
            </w:pPr>
            <w:r w:rsidRPr="005C1FB8">
              <w:rPr>
                <w:rStyle w:val="FontStyle70"/>
                <w:sz w:val="24"/>
                <w:szCs w:val="24"/>
                <w:lang w:val="en-US" w:eastAsia="en-US"/>
              </w:rPr>
              <w:t>b</w:t>
            </w:r>
            <w:r w:rsidRPr="005C1FB8">
              <w:rPr>
                <w:rStyle w:val="FontStyle70"/>
                <w:sz w:val="24"/>
                <w:szCs w:val="24"/>
                <w:lang w:eastAsia="en-US"/>
              </w:rPr>
              <w:t>) степень удовлетворенности потребителей;</w:t>
            </w:r>
          </w:p>
          <w:p w:rsidR="005C1FB8" w:rsidRPr="005C1FB8" w:rsidRDefault="005C1FB8" w:rsidP="00357C11">
            <w:pPr>
              <w:pStyle w:val="Style25"/>
              <w:widowControl/>
              <w:ind w:firstLine="720"/>
              <w:jc w:val="both"/>
              <w:rPr>
                <w:rStyle w:val="FontStyle70"/>
                <w:sz w:val="24"/>
                <w:szCs w:val="24"/>
                <w:lang w:eastAsia="en-US"/>
              </w:rPr>
            </w:pPr>
            <w:r w:rsidRPr="005C1FB8">
              <w:rPr>
                <w:rStyle w:val="FontStyle70"/>
                <w:sz w:val="24"/>
                <w:szCs w:val="24"/>
                <w:lang w:val="en-US" w:eastAsia="en-US"/>
              </w:rPr>
              <w:t>c</w:t>
            </w:r>
            <w:r w:rsidRPr="005C1FB8">
              <w:rPr>
                <w:rStyle w:val="FontStyle70"/>
                <w:sz w:val="24"/>
                <w:szCs w:val="24"/>
                <w:lang w:eastAsia="en-US"/>
              </w:rPr>
              <w:t>) функционирование и результативность системы менеджмента качества;</w:t>
            </w:r>
          </w:p>
          <w:p w:rsidR="005C1FB8" w:rsidRPr="005C1FB8" w:rsidRDefault="005C1FB8" w:rsidP="00357C11">
            <w:pPr>
              <w:pStyle w:val="Style25"/>
              <w:widowControl/>
              <w:ind w:firstLine="720"/>
              <w:jc w:val="both"/>
              <w:rPr>
                <w:rStyle w:val="FontStyle70"/>
                <w:sz w:val="24"/>
                <w:szCs w:val="24"/>
                <w:lang w:eastAsia="en-US"/>
              </w:rPr>
            </w:pPr>
            <w:r w:rsidRPr="005C1FB8">
              <w:rPr>
                <w:rStyle w:val="FontStyle70"/>
                <w:sz w:val="24"/>
                <w:szCs w:val="24"/>
                <w:lang w:val="en-US" w:eastAsia="en-US"/>
              </w:rPr>
              <w:t>d</w:t>
            </w:r>
            <w:r w:rsidRPr="005C1FB8">
              <w:rPr>
                <w:rStyle w:val="FontStyle70"/>
                <w:sz w:val="24"/>
                <w:szCs w:val="24"/>
                <w:lang w:eastAsia="en-US"/>
              </w:rPr>
              <w:t>) было ли запланированное успешно выполнено;</w:t>
            </w:r>
          </w:p>
          <w:p w:rsidR="005C1FB8" w:rsidRPr="005C1FB8" w:rsidRDefault="005C1FB8" w:rsidP="00357C11">
            <w:pPr>
              <w:pStyle w:val="Style25"/>
              <w:widowControl/>
              <w:ind w:firstLine="720"/>
              <w:jc w:val="both"/>
              <w:rPr>
                <w:rStyle w:val="FontStyle70"/>
                <w:sz w:val="24"/>
                <w:szCs w:val="24"/>
                <w:lang w:eastAsia="en-US"/>
              </w:rPr>
            </w:pPr>
            <w:r w:rsidRPr="005C1FB8">
              <w:rPr>
                <w:rStyle w:val="FontStyle70"/>
                <w:sz w:val="24"/>
                <w:szCs w:val="24"/>
                <w:lang w:val="en-US" w:eastAsia="en-US"/>
              </w:rPr>
              <w:t>e</w:t>
            </w:r>
            <w:r w:rsidRPr="005C1FB8">
              <w:rPr>
                <w:rStyle w:val="FontStyle70"/>
                <w:sz w:val="24"/>
                <w:szCs w:val="24"/>
                <w:lang w:eastAsia="en-US"/>
              </w:rPr>
              <w:t>) результативность предпринятых действий для обработки рисков и реализации возможностей;</w:t>
            </w:r>
          </w:p>
          <w:p w:rsidR="005C1FB8" w:rsidRPr="005C1FB8" w:rsidRDefault="005C1FB8" w:rsidP="00357C11">
            <w:pPr>
              <w:pStyle w:val="Style25"/>
              <w:widowControl/>
              <w:ind w:firstLine="720"/>
              <w:jc w:val="both"/>
              <w:rPr>
                <w:rStyle w:val="FontStyle70"/>
                <w:sz w:val="24"/>
                <w:szCs w:val="24"/>
                <w:lang w:eastAsia="en-US"/>
              </w:rPr>
            </w:pPr>
            <w:r w:rsidRPr="005C1FB8">
              <w:rPr>
                <w:rStyle w:val="FontStyle70"/>
                <w:sz w:val="24"/>
                <w:szCs w:val="24"/>
                <w:lang w:val="en-US" w:eastAsia="en-US"/>
              </w:rPr>
              <w:t>f</w:t>
            </w:r>
            <w:r w:rsidRPr="005C1FB8">
              <w:rPr>
                <w:rStyle w:val="FontStyle70"/>
                <w:sz w:val="24"/>
                <w:szCs w:val="24"/>
                <w:lang w:eastAsia="en-US"/>
              </w:rPr>
              <w:t>) работу внешних поставщиков;</w:t>
            </w:r>
          </w:p>
          <w:p w:rsidR="005C1FB8" w:rsidRPr="005C1FB8" w:rsidRDefault="005C1FB8" w:rsidP="00357C11">
            <w:pPr>
              <w:pStyle w:val="Style16"/>
              <w:widowControl/>
              <w:ind w:firstLine="720"/>
              <w:jc w:val="both"/>
              <w:rPr>
                <w:rStyle w:val="FontStyle70"/>
                <w:sz w:val="24"/>
                <w:szCs w:val="24"/>
                <w:lang w:eastAsia="en-US"/>
              </w:rPr>
            </w:pPr>
            <w:r w:rsidRPr="005C1FB8">
              <w:rPr>
                <w:rStyle w:val="FontStyle70"/>
                <w:sz w:val="24"/>
                <w:szCs w:val="24"/>
                <w:lang w:val="en-US" w:eastAsia="en-US"/>
              </w:rPr>
              <w:t>g</w:t>
            </w:r>
            <w:r w:rsidRPr="005C1FB8">
              <w:rPr>
                <w:rStyle w:val="FontStyle70"/>
                <w:sz w:val="24"/>
                <w:szCs w:val="24"/>
                <w:lang w:eastAsia="en-US"/>
              </w:rPr>
              <w:t>) необходимость в улучшениях системы менеджмента качества.</w:t>
            </w:r>
          </w:p>
          <w:p w:rsidR="005C1FB8" w:rsidRDefault="005C1FB8" w:rsidP="00357C11">
            <w:pPr>
              <w:pStyle w:val="Style16"/>
              <w:widowControl/>
              <w:ind w:firstLine="720"/>
              <w:jc w:val="both"/>
              <w:rPr>
                <w:rStyle w:val="FontStyle64"/>
                <w:rFonts w:ascii="Times New Roman" w:hAnsi="Times New Roman" w:cs="Times New Roman"/>
                <w:sz w:val="24"/>
                <w:szCs w:val="24"/>
                <w:lang w:eastAsia="en-US"/>
              </w:rPr>
            </w:pPr>
          </w:p>
          <w:p w:rsidR="005C1FB8" w:rsidRPr="005C1FB8" w:rsidRDefault="005C1FB8" w:rsidP="00357C11">
            <w:pPr>
              <w:pStyle w:val="Style16"/>
              <w:widowControl/>
              <w:ind w:firstLine="720"/>
              <w:jc w:val="both"/>
              <w:rPr>
                <w:rStyle w:val="FontStyle56"/>
                <w:rFonts w:ascii="Times New Roman" w:hAnsi="Times New Roman" w:cs="Times New Roman"/>
                <w:b w:val="0"/>
                <w:bCs w:val="0"/>
                <w:lang w:eastAsia="en-US"/>
              </w:rPr>
            </w:pPr>
            <w:r w:rsidRPr="005C1FB8">
              <w:rPr>
                <w:rStyle w:val="FontStyle64"/>
                <w:rFonts w:ascii="Times New Roman" w:hAnsi="Times New Roman" w:cs="Times New Roman"/>
                <w:sz w:val="20"/>
                <w:szCs w:val="20"/>
                <w:lang w:eastAsia="en-US"/>
              </w:rPr>
              <w:t>Примечание - Методы анализа данных могут включать в себя статистические методы.</w:t>
            </w:r>
          </w:p>
        </w:tc>
      </w:tr>
    </w:tbl>
    <w:p w:rsidR="002C172B" w:rsidRDefault="002C172B" w:rsidP="00C64B49">
      <w:pPr>
        <w:pStyle w:val="Style36"/>
        <w:widowControl/>
        <w:jc w:val="both"/>
        <w:rPr>
          <w:rStyle w:val="FontStyle57"/>
          <w:sz w:val="24"/>
          <w:szCs w:val="24"/>
        </w:rPr>
      </w:pPr>
    </w:p>
    <w:p w:rsidR="005C1FB8" w:rsidRPr="005C1FB8" w:rsidRDefault="005C1FB8" w:rsidP="005C1FB8">
      <w:pPr>
        <w:pStyle w:val="Style36"/>
        <w:widowControl/>
        <w:ind w:firstLine="720"/>
        <w:jc w:val="both"/>
        <w:rPr>
          <w:rStyle w:val="FontStyle57"/>
          <w:b w:val="0"/>
          <w:sz w:val="24"/>
          <w:szCs w:val="24"/>
        </w:rPr>
      </w:pPr>
      <w:r w:rsidRPr="005C1FB8">
        <w:rPr>
          <w:rStyle w:val="FontStyle57"/>
          <w:b w:val="0"/>
          <w:sz w:val="24"/>
          <w:szCs w:val="24"/>
        </w:rPr>
        <w:t>Отраслевого руководства нет.</w:t>
      </w:r>
    </w:p>
    <w:p w:rsidR="005C1FB8" w:rsidRPr="00771069" w:rsidRDefault="005C1FB8" w:rsidP="002C172B">
      <w:pPr>
        <w:pStyle w:val="Style36"/>
        <w:widowControl/>
        <w:ind w:firstLine="720"/>
        <w:jc w:val="both"/>
        <w:rPr>
          <w:rStyle w:val="FontStyle57"/>
          <w:sz w:val="24"/>
          <w:szCs w:val="24"/>
        </w:rPr>
      </w:pPr>
    </w:p>
    <w:p w:rsidR="002C172B" w:rsidRDefault="002C172B" w:rsidP="002C172B">
      <w:pPr>
        <w:pStyle w:val="Style36"/>
        <w:widowControl/>
        <w:ind w:firstLine="720"/>
        <w:jc w:val="both"/>
        <w:rPr>
          <w:rStyle w:val="FontStyle57"/>
          <w:sz w:val="24"/>
          <w:szCs w:val="24"/>
        </w:rPr>
      </w:pPr>
      <w:r w:rsidRPr="00771069">
        <w:rPr>
          <w:rStyle w:val="FontStyle57"/>
          <w:sz w:val="24"/>
          <w:szCs w:val="24"/>
        </w:rPr>
        <w:t>9.2 Внутренний аудит</w:t>
      </w:r>
    </w:p>
    <w:p w:rsidR="002C172B" w:rsidRPr="00771069" w:rsidRDefault="002C172B" w:rsidP="002C172B">
      <w:pPr>
        <w:pStyle w:val="Style36"/>
        <w:widowControl/>
        <w:ind w:firstLine="720"/>
        <w:jc w:val="both"/>
        <w:rPr>
          <w:rStyle w:val="FontStyle57"/>
          <w:sz w:val="24"/>
          <w:szCs w:val="24"/>
        </w:rPr>
      </w:pPr>
    </w:p>
    <w:tbl>
      <w:tblPr>
        <w:tblStyle w:val="a4"/>
        <w:tblW w:w="0" w:type="auto"/>
        <w:tblLook w:val="04A0" w:firstRow="1" w:lastRow="0" w:firstColumn="1" w:lastColumn="0" w:noHBand="0" w:noVBand="1"/>
      </w:tblPr>
      <w:tblGrid>
        <w:gridCol w:w="9573"/>
      </w:tblGrid>
      <w:tr w:rsidR="00357C11" w:rsidRPr="00765736" w:rsidTr="00357C11">
        <w:trPr>
          <w:trHeight w:val="1974"/>
        </w:trPr>
        <w:tc>
          <w:tcPr>
            <w:tcW w:w="9573" w:type="dxa"/>
          </w:tcPr>
          <w:p w:rsidR="00357C11" w:rsidRPr="00357C11" w:rsidRDefault="00357C11" w:rsidP="00357C11">
            <w:pPr>
              <w:pStyle w:val="Style18"/>
              <w:widowControl/>
              <w:ind w:firstLine="720"/>
              <w:jc w:val="both"/>
              <w:rPr>
                <w:b/>
                <w:bCs/>
                <w:i/>
                <w:color w:val="000000"/>
                <w:sz w:val="24"/>
                <w:szCs w:val="24"/>
              </w:rPr>
            </w:pPr>
            <w:r w:rsidRPr="00357C11">
              <w:rPr>
                <w:b/>
                <w:bCs/>
                <w:color w:val="000000"/>
                <w:sz w:val="24"/>
                <w:szCs w:val="24"/>
                <w:lang w:val="en-US"/>
              </w:rPr>
              <w:t>ISO</w:t>
            </w:r>
            <w:r w:rsidR="00C64B49">
              <w:rPr>
                <w:b/>
                <w:bCs/>
                <w:color w:val="000000"/>
                <w:sz w:val="24"/>
                <w:szCs w:val="24"/>
              </w:rPr>
              <w:t xml:space="preserve"> 9001:2015</w:t>
            </w:r>
            <w:r w:rsidRPr="00357C11">
              <w:rPr>
                <w:b/>
                <w:bCs/>
                <w:color w:val="000000"/>
                <w:sz w:val="24"/>
                <w:szCs w:val="24"/>
              </w:rPr>
              <w:t xml:space="preserve"> </w:t>
            </w:r>
            <w:r w:rsidRPr="00C64B49">
              <w:rPr>
                <w:b/>
                <w:bCs/>
                <w:color w:val="000000"/>
                <w:sz w:val="24"/>
                <w:szCs w:val="24"/>
              </w:rPr>
              <w:t>Системы менеджмента качества</w:t>
            </w:r>
            <w:r w:rsidR="00C64B49">
              <w:rPr>
                <w:b/>
                <w:bCs/>
                <w:color w:val="000000"/>
                <w:sz w:val="24"/>
                <w:szCs w:val="24"/>
              </w:rPr>
              <w:t>.</w:t>
            </w:r>
            <w:r w:rsidRPr="00C64B49">
              <w:rPr>
                <w:b/>
                <w:bCs/>
                <w:color w:val="000000"/>
                <w:sz w:val="24"/>
                <w:szCs w:val="24"/>
              </w:rPr>
              <w:t xml:space="preserve"> Требования</w:t>
            </w:r>
          </w:p>
          <w:p w:rsidR="00C64B49" w:rsidRDefault="00C64B49" w:rsidP="00357C11">
            <w:pPr>
              <w:pStyle w:val="Style25"/>
              <w:widowControl/>
              <w:ind w:firstLine="720"/>
              <w:jc w:val="both"/>
              <w:rPr>
                <w:rStyle w:val="FontStyle59"/>
                <w:sz w:val="24"/>
                <w:szCs w:val="24"/>
              </w:rPr>
            </w:pPr>
          </w:p>
          <w:p w:rsidR="00357C11" w:rsidRPr="00357C11" w:rsidRDefault="00357C11" w:rsidP="00357C11">
            <w:pPr>
              <w:pStyle w:val="Style25"/>
              <w:widowControl/>
              <w:ind w:firstLine="720"/>
              <w:jc w:val="both"/>
              <w:rPr>
                <w:rStyle w:val="FontStyle59"/>
                <w:sz w:val="24"/>
                <w:szCs w:val="24"/>
              </w:rPr>
            </w:pPr>
            <w:r w:rsidRPr="00357C11">
              <w:rPr>
                <w:rStyle w:val="FontStyle59"/>
                <w:sz w:val="24"/>
                <w:szCs w:val="24"/>
              </w:rPr>
              <w:t>9.1 Внутренний аудит</w:t>
            </w:r>
          </w:p>
          <w:p w:rsidR="00357C11" w:rsidRPr="00357C11" w:rsidRDefault="00357C11" w:rsidP="00357C11">
            <w:pPr>
              <w:pStyle w:val="Style25"/>
              <w:widowControl/>
              <w:ind w:firstLine="720"/>
              <w:jc w:val="both"/>
              <w:rPr>
                <w:rStyle w:val="FontStyle70"/>
                <w:sz w:val="24"/>
                <w:szCs w:val="24"/>
              </w:rPr>
            </w:pPr>
            <w:r w:rsidRPr="00357C11">
              <w:rPr>
                <w:rStyle w:val="FontStyle59"/>
                <w:sz w:val="24"/>
                <w:szCs w:val="24"/>
              </w:rPr>
              <w:t xml:space="preserve">9.2.1 </w:t>
            </w:r>
            <w:r w:rsidRPr="00357C11">
              <w:rPr>
                <w:rStyle w:val="FontStyle70"/>
                <w:sz w:val="24"/>
                <w:szCs w:val="24"/>
              </w:rPr>
              <w:t>Организация должна проводить внутренние аудиты в плановом интервале времени, чтобы получать информацию о том, что система менеджмента качества;</w:t>
            </w:r>
          </w:p>
          <w:p w:rsidR="00357C11" w:rsidRPr="00357C11" w:rsidRDefault="00357C11" w:rsidP="00357C11">
            <w:pPr>
              <w:pStyle w:val="Style25"/>
              <w:widowControl/>
              <w:ind w:firstLine="720"/>
              <w:jc w:val="both"/>
              <w:rPr>
                <w:rStyle w:val="FontStyle70"/>
                <w:sz w:val="24"/>
                <w:szCs w:val="24"/>
                <w:lang w:eastAsia="en-US"/>
              </w:rPr>
            </w:pPr>
            <w:r w:rsidRPr="00357C11">
              <w:rPr>
                <w:rStyle w:val="FontStyle70"/>
                <w:sz w:val="24"/>
                <w:szCs w:val="24"/>
                <w:lang w:val="en-US" w:eastAsia="en-US"/>
              </w:rPr>
              <w:t>a</w:t>
            </w:r>
            <w:r w:rsidRPr="00357C11">
              <w:rPr>
                <w:rStyle w:val="FontStyle70"/>
                <w:sz w:val="24"/>
                <w:szCs w:val="24"/>
                <w:lang w:eastAsia="en-US"/>
              </w:rPr>
              <w:t>) соответствует:</w:t>
            </w:r>
          </w:p>
          <w:p w:rsidR="00357C11" w:rsidRPr="00357C11" w:rsidRDefault="00357C11" w:rsidP="00357C11">
            <w:pPr>
              <w:pStyle w:val="Style27"/>
              <w:widowControl/>
              <w:ind w:firstLine="720"/>
              <w:jc w:val="both"/>
              <w:rPr>
                <w:rStyle w:val="FontStyle70"/>
                <w:sz w:val="24"/>
                <w:szCs w:val="24"/>
              </w:rPr>
            </w:pPr>
            <w:r w:rsidRPr="00357C11">
              <w:rPr>
                <w:rStyle w:val="FontStyle70"/>
                <w:sz w:val="24"/>
                <w:szCs w:val="24"/>
              </w:rPr>
              <w:t>1) собственным требованиям организации к ее системе менеджмента качества;</w:t>
            </w:r>
          </w:p>
          <w:p w:rsidR="00357C11" w:rsidRPr="00357C11" w:rsidRDefault="00357C11" w:rsidP="00357C11">
            <w:pPr>
              <w:pStyle w:val="Style27"/>
              <w:widowControl/>
              <w:ind w:firstLine="720"/>
              <w:jc w:val="both"/>
              <w:rPr>
                <w:rStyle w:val="FontStyle70"/>
                <w:sz w:val="24"/>
                <w:szCs w:val="24"/>
              </w:rPr>
            </w:pPr>
            <w:r w:rsidRPr="00357C11">
              <w:rPr>
                <w:rStyle w:val="FontStyle70"/>
                <w:sz w:val="24"/>
                <w:szCs w:val="24"/>
              </w:rPr>
              <w:t>2) требованиям настоящего Международного стандарта;</w:t>
            </w:r>
          </w:p>
          <w:p w:rsidR="00357C11" w:rsidRPr="00357C11" w:rsidRDefault="00357C11" w:rsidP="00357C11">
            <w:pPr>
              <w:pStyle w:val="Style25"/>
              <w:widowControl/>
              <w:ind w:firstLine="720"/>
              <w:jc w:val="both"/>
              <w:rPr>
                <w:rStyle w:val="FontStyle70"/>
                <w:sz w:val="24"/>
                <w:szCs w:val="24"/>
                <w:lang w:eastAsia="en-US"/>
              </w:rPr>
            </w:pPr>
            <w:r w:rsidRPr="00357C11">
              <w:rPr>
                <w:rStyle w:val="FontStyle70"/>
                <w:sz w:val="24"/>
                <w:szCs w:val="24"/>
                <w:lang w:val="en-US" w:eastAsia="en-US"/>
              </w:rPr>
              <w:t>b</w:t>
            </w:r>
            <w:r w:rsidRPr="00357C11">
              <w:rPr>
                <w:rStyle w:val="FontStyle70"/>
                <w:sz w:val="24"/>
                <w:szCs w:val="24"/>
                <w:lang w:eastAsia="en-US"/>
              </w:rPr>
              <w:t>) результативно внедрена и функционирует.</w:t>
            </w:r>
          </w:p>
          <w:p w:rsidR="00357C11" w:rsidRPr="00357C11" w:rsidRDefault="00357C11" w:rsidP="00357C11">
            <w:pPr>
              <w:pStyle w:val="Style25"/>
              <w:widowControl/>
              <w:ind w:firstLine="720"/>
              <w:jc w:val="both"/>
              <w:rPr>
                <w:rStyle w:val="FontStyle70"/>
                <w:sz w:val="24"/>
                <w:szCs w:val="24"/>
              </w:rPr>
            </w:pPr>
            <w:r w:rsidRPr="00357C11">
              <w:rPr>
                <w:rStyle w:val="FontStyle59"/>
                <w:sz w:val="24"/>
                <w:szCs w:val="24"/>
              </w:rPr>
              <w:t xml:space="preserve">9.2.2 </w:t>
            </w:r>
            <w:r w:rsidRPr="00357C11">
              <w:rPr>
                <w:rStyle w:val="FontStyle70"/>
                <w:sz w:val="24"/>
                <w:szCs w:val="24"/>
              </w:rPr>
              <w:t>Организация должна:</w:t>
            </w:r>
          </w:p>
          <w:p w:rsidR="00357C11" w:rsidRPr="00357C11" w:rsidRDefault="00357C11" w:rsidP="00357C11">
            <w:pPr>
              <w:pStyle w:val="Style23"/>
              <w:widowControl/>
              <w:ind w:firstLine="720"/>
              <w:jc w:val="both"/>
              <w:rPr>
                <w:rStyle w:val="FontStyle70"/>
                <w:sz w:val="24"/>
                <w:szCs w:val="24"/>
                <w:lang w:eastAsia="en-US"/>
              </w:rPr>
            </w:pPr>
            <w:r w:rsidRPr="00357C11">
              <w:rPr>
                <w:rStyle w:val="FontStyle70"/>
                <w:sz w:val="24"/>
                <w:szCs w:val="24"/>
                <w:lang w:val="en-US" w:eastAsia="en-US"/>
              </w:rPr>
              <w:t>a</w:t>
            </w:r>
            <w:r w:rsidRPr="00357C11">
              <w:rPr>
                <w:rStyle w:val="FontStyle70"/>
                <w:sz w:val="24"/>
                <w:szCs w:val="24"/>
                <w:lang w:eastAsia="en-US"/>
              </w:rPr>
              <w:t xml:space="preserve">) планировать, принимать, выполнять и управлять программой (программами) </w:t>
            </w:r>
            <w:r w:rsidRPr="00357C11">
              <w:rPr>
                <w:rStyle w:val="FontStyle70"/>
                <w:sz w:val="24"/>
                <w:szCs w:val="24"/>
                <w:lang w:eastAsia="en-US"/>
              </w:rPr>
              <w:lastRenderedPageBreak/>
              <w:t>аудита, включая периодичность их проведения, методы, ответственность, требования к планированию и отчетности, которые должны учитывать значимость проверяемых процессов, изменения, влияющие на организацию и результаты предыдущих аудитов;</w:t>
            </w:r>
          </w:p>
          <w:p w:rsidR="00357C11" w:rsidRPr="00357C11" w:rsidRDefault="00357C11" w:rsidP="00357C11">
            <w:pPr>
              <w:pStyle w:val="Style25"/>
              <w:widowControl/>
              <w:ind w:firstLine="720"/>
              <w:jc w:val="both"/>
              <w:rPr>
                <w:rStyle w:val="FontStyle70"/>
                <w:sz w:val="24"/>
                <w:szCs w:val="24"/>
                <w:lang w:eastAsia="en-US"/>
              </w:rPr>
            </w:pPr>
            <w:r w:rsidRPr="00357C11">
              <w:rPr>
                <w:rStyle w:val="FontStyle70"/>
                <w:sz w:val="24"/>
                <w:szCs w:val="24"/>
                <w:lang w:val="en-US" w:eastAsia="en-US"/>
              </w:rPr>
              <w:t>b</w:t>
            </w:r>
            <w:r w:rsidRPr="00357C11">
              <w:rPr>
                <w:rStyle w:val="FontStyle70"/>
                <w:sz w:val="24"/>
                <w:szCs w:val="24"/>
                <w:lang w:eastAsia="en-US"/>
              </w:rPr>
              <w:t>) определять критерии и область аудита для каждого аудита;</w:t>
            </w:r>
          </w:p>
          <w:p w:rsidR="00357C11" w:rsidRPr="00357C11" w:rsidRDefault="00357C11" w:rsidP="00357C11">
            <w:pPr>
              <w:pStyle w:val="Style23"/>
              <w:widowControl/>
              <w:ind w:firstLine="720"/>
              <w:jc w:val="both"/>
              <w:rPr>
                <w:rStyle w:val="FontStyle70"/>
                <w:sz w:val="24"/>
                <w:szCs w:val="24"/>
                <w:lang w:eastAsia="en-US"/>
              </w:rPr>
            </w:pPr>
            <w:r w:rsidRPr="00357C11">
              <w:rPr>
                <w:rStyle w:val="FontStyle70"/>
                <w:sz w:val="24"/>
                <w:szCs w:val="24"/>
                <w:lang w:val="en-US" w:eastAsia="en-US"/>
              </w:rPr>
              <w:t>c</w:t>
            </w:r>
            <w:r w:rsidRPr="00357C11">
              <w:rPr>
                <w:rStyle w:val="FontStyle70"/>
                <w:sz w:val="24"/>
                <w:szCs w:val="24"/>
                <w:lang w:eastAsia="en-US"/>
              </w:rPr>
              <w:t>) выбирать аудиторов и проводить аудиты так, чтобы гарантировать объективность и беспристрастность процесса аудита;</w:t>
            </w:r>
          </w:p>
          <w:p w:rsidR="00357C11" w:rsidRPr="00357C11" w:rsidRDefault="00357C11" w:rsidP="00357C11">
            <w:pPr>
              <w:pStyle w:val="Style25"/>
              <w:widowControl/>
              <w:ind w:firstLine="720"/>
              <w:jc w:val="both"/>
              <w:rPr>
                <w:rStyle w:val="FontStyle70"/>
                <w:sz w:val="24"/>
                <w:szCs w:val="24"/>
                <w:lang w:eastAsia="en-US"/>
              </w:rPr>
            </w:pPr>
            <w:r w:rsidRPr="00357C11">
              <w:rPr>
                <w:rStyle w:val="FontStyle70"/>
                <w:sz w:val="24"/>
                <w:szCs w:val="24"/>
                <w:lang w:val="en-US" w:eastAsia="en-US"/>
              </w:rPr>
              <w:t>d</w:t>
            </w:r>
            <w:r w:rsidRPr="00357C11">
              <w:rPr>
                <w:rStyle w:val="FontStyle70"/>
                <w:sz w:val="24"/>
                <w:szCs w:val="24"/>
                <w:lang w:eastAsia="en-US"/>
              </w:rPr>
              <w:t>) гарантировать, что результаты аудитов переданы соответствующим руководителям;</w:t>
            </w:r>
          </w:p>
          <w:p w:rsidR="00357C11" w:rsidRPr="00357C11" w:rsidRDefault="00357C11" w:rsidP="00357C11">
            <w:pPr>
              <w:pStyle w:val="Style25"/>
              <w:widowControl/>
              <w:ind w:firstLine="720"/>
              <w:jc w:val="both"/>
              <w:rPr>
                <w:rStyle w:val="FontStyle70"/>
                <w:sz w:val="24"/>
                <w:szCs w:val="24"/>
                <w:lang w:eastAsia="en-US"/>
              </w:rPr>
            </w:pPr>
            <w:r w:rsidRPr="00357C11">
              <w:rPr>
                <w:rStyle w:val="FontStyle70"/>
                <w:sz w:val="24"/>
                <w:szCs w:val="24"/>
                <w:lang w:val="en-US" w:eastAsia="en-US"/>
              </w:rPr>
              <w:t>e</w:t>
            </w:r>
            <w:r w:rsidRPr="00357C11">
              <w:rPr>
                <w:rStyle w:val="FontStyle70"/>
                <w:sz w:val="24"/>
                <w:szCs w:val="24"/>
                <w:lang w:eastAsia="en-US"/>
              </w:rPr>
              <w:t>) принимать необходимую коррекцию и корректирующие действия без неоправданных задержек;</w:t>
            </w:r>
          </w:p>
          <w:p w:rsidR="00357C11" w:rsidRPr="00357C11" w:rsidRDefault="00357C11" w:rsidP="00357C11">
            <w:pPr>
              <w:pStyle w:val="Style23"/>
              <w:widowControl/>
              <w:ind w:firstLine="720"/>
              <w:jc w:val="both"/>
              <w:rPr>
                <w:rStyle w:val="FontStyle70"/>
                <w:sz w:val="24"/>
                <w:szCs w:val="24"/>
                <w:lang w:eastAsia="en-US"/>
              </w:rPr>
            </w:pPr>
            <w:r w:rsidRPr="00357C11">
              <w:rPr>
                <w:rStyle w:val="FontStyle70"/>
                <w:sz w:val="24"/>
                <w:szCs w:val="24"/>
                <w:lang w:val="en-US" w:eastAsia="en-US"/>
              </w:rPr>
              <w:t>f</w:t>
            </w:r>
            <w:r w:rsidRPr="00357C11">
              <w:rPr>
                <w:rStyle w:val="FontStyle70"/>
                <w:sz w:val="24"/>
                <w:szCs w:val="24"/>
                <w:lang w:eastAsia="en-US"/>
              </w:rPr>
              <w:t>) сохранять документированную информацию как свидетельство выполнения программы аудита и его результатов.</w:t>
            </w:r>
          </w:p>
          <w:p w:rsidR="00357C11" w:rsidRDefault="00357C11" w:rsidP="00357C11">
            <w:pPr>
              <w:pStyle w:val="Style30"/>
              <w:widowControl/>
              <w:ind w:firstLine="720"/>
              <w:jc w:val="both"/>
              <w:rPr>
                <w:rStyle w:val="FontStyle64"/>
                <w:rFonts w:ascii="Times New Roman" w:hAnsi="Times New Roman" w:cs="Times New Roman"/>
                <w:sz w:val="24"/>
                <w:szCs w:val="24"/>
              </w:rPr>
            </w:pPr>
          </w:p>
          <w:p w:rsidR="00357C11" w:rsidRPr="00357C11" w:rsidRDefault="00357C11" w:rsidP="00357C11">
            <w:pPr>
              <w:pStyle w:val="Style30"/>
              <w:widowControl/>
              <w:ind w:firstLine="720"/>
              <w:jc w:val="both"/>
              <w:rPr>
                <w:rStyle w:val="FontStyle56"/>
                <w:rFonts w:ascii="Times New Roman" w:hAnsi="Times New Roman" w:cs="Times New Roman"/>
                <w:b w:val="0"/>
                <w:bCs w:val="0"/>
              </w:rPr>
            </w:pPr>
            <w:r w:rsidRPr="00357C11">
              <w:rPr>
                <w:rStyle w:val="FontStyle64"/>
                <w:rFonts w:ascii="Times New Roman" w:hAnsi="Times New Roman" w:cs="Times New Roman"/>
                <w:sz w:val="20"/>
                <w:szCs w:val="20"/>
              </w:rPr>
              <w:t xml:space="preserve">Примечание - Для руководства см. стандарт </w:t>
            </w:r>
            <w:r w:rsidRPr="00357C11">
              <w:rPr>
                <w:rStyle w:val="FontStyle64"/>
                <w:rFonts w:ascii="Times New Roman" w:hAnsi="Times New Roman" w:cs="Times New Roman"/>
                <w:sz w:val="20"/>
                <w:szCs w:val="20"/>
                <w:lang w:val="en-US"/>
              </w:rPr>
              <w:t>ISO</w:t>
            </w:r>
            <w:r w:rsidRPr="00357C11">
              <w:rPr>
                <w:rStyle w:val="FontStyle64"/>
                <w:rFonts w:ascii="Times New Roman" w:hAnsi="Times New Roman" w:cs="Times New Roman"/>
                <w:sz w:val="20"/>
                <w:szCs w:val="20"/>
              </w:rPr>
              <w:t xml:space="preserve"> 19011.</w:t>
            </w:r>
          </w:p>
        </w:tc>
      </w:tr>
    </w:tbl>
    <w:p w:rsidR="00010BF8" w:rsidRDefault="00010BF8" w:rsidP="002C172B">
      <w:pPr>
        <w:pStyle w:val="Style36"/>
        <w:ind w:firstLine="720"/>
        <w:jc w:val="both"/>
        <w:rPr>
          <w:b/>
          <w:bCs/>
          <w:color w:val="000000"/>
        </w:rPr>
      </w:pPr>
    </w:p>
    <w:p w:rsidR="002C172B" w:rsidRPr="00771069" w:rsidRDefault="00357C11" w:rsidP="002C172B">
      <w:pPr>
        <w:pStyle w:val="Style36"/>
        <w:ind w:firstLine="720"/>
        <w:jc w:val="both"/>
        <w:rPr>
          <w:bCs/>
          <w:color w:val="000000"/>
        </w:rPr>
      </w:pPr>
      <w:r w:rsidRPr="00357C11">
        <w:rPr>
          <w:b/>
          <w:bCs/>
          <w:color w:val="000000"/>
        </w:rPr>
        <w:t>9.2.3</w:t>
      </w:r>
      <w:r>
        <w:rPr>
          <w:bCs/>
          <w:color w:val="000000"/>
        </w:rPr>
        <w:t xml:space="preserve"> </w:t>
      </w:r>
      <w:r w:rsidR="002C172B" w:rsidRPr="00771069">
        <w:rPr>
          <w:bCs/>
          <w:color w:val="000000"/>
        </w:rPr>
        <w:t>Избирательный орган должен провести дополнительные внутренние проверки, чтобы определить, соответствует ли система менеджмента качества выборов международно-правовым обязательствам в отношении демократических выборов.</w:t>
      </w:r>
      <w:r w:rsidR="002C172B" w:rsidRPr="00771069">
        <w:rPr>
          <w:b/>
          <w:bCs/>
          <w:color w:val="000000"/>
        </w:rPr>
        <w:t xml:space="preserve"> </w:t>
      </w:r>
    </w:p>
    <w:p w:rsidR="002C172B" w:rsidRPr="00771069" w:rsidRDefault="002C172B" w:rsidP="002C172B">
      <w:pPr>
        <w:pStyle w:val="Style36"/>
        <w:widowControl/>
        <w:ind w:firstLine="720"/>
        <w:jc w:val="both"/>
        <w:rPr>
          <w:rStyle w:val="FontStyle57"/>
          <w:b w:val="0"/>
          <w:sz w:val="24"/>
          <w:szCs w:val="24"/>
        </w:rPr>
      </w:pPr>
      <w:r w:rsidRPr="00771069">
        <w:rPr>
          <w:bCs/>
          <w:color w:val="000000"/>
        </w:rPr>
        <w:t xml:space="preserve">Избирательный орган должен определить (в избирательной документации) обязанности и требования к планированию и проведению проверок, установлению записей и представлению результатов. </w:t>
      </w:r>
    </w:p>
    <w:p w:rsidR="002C172B" w:rsidRPr="00771069" w:rsidRDefault="002C172B" w:rsidP="002C172B">
      <w:pPr>
        <w:pStyle w:val="Style36"/>
        <w:widowControl/>
        <w:ind w:firstLine="720"/>
        <w:jc w:val="both"/>
        <w:rPr>
          <w:rStyle w:val="FontStyle57"/>
          <w:sz w:val="24"/>
          <w:szCs w:val="24"/>
        </w:rPr>
      </w:pPr>
    </w:p>
    <w:p w:rsidR="002C172B" w:rsidRDefault="002C172B" w:rsidP="002C172B">
      <w:pPr>
        <w:pStyle w:val="Style36"/>
        <w:widowControl/>
        <w:ind w:firstLine="720"/>
        <w:jc w:val="both"/>
        <w:rPr>
          <w:rStyle w:val="FontStyle57"/>
          <w:sz w:val="24"/>
          <w:szCs w:val="24"/>
        </w:rPr>
      </w:pPr>
      <w:r w:rsidRPr="00771069">
        <w:rPr>
          <w:rStyle w:val="FontStyle57"/>
          <w:sz w:val="24"/>
          <w:szCs w:val="24"/>
        </w:rPr>
        <w:t>9.3 Анализ менеджмента</w:t>
      </w:r>
    </w:p>
    <w:p w:rsidR="002C172B" w:rsidRPr="00771069" w:rsidRDefault="002C172B" w:rsidP="002C172B">
      <w:pPr>
        <w:pStyle w:val="Style36"/>
        <w:widowControl/>
        <w:ind w:firstLine="720"/>
        <w:jc w:val="both"/>
        <w:rPr>
          <w:rStyle w:val="FontStyle57"/>
          <w:sz w:val="24"/>
          <w:szCs w:val="24"/>
        </w:rPr>
      </w:pPr>
    </w:p>
    <w:p w:rsidR="002C172B" w:rsidRDefault="002C172B" w:rsidP="002C172B">
      <w:pPr>
        <w:pStyle w:val="Style9"/>
        <w:widowControl/>
        <w:ind w:firstLine="720"/>
        <w:jc w:val="both"/>
        <w:rPr>
          <w:rStyle w:val="FontStyle56"/>
          <w:rFonts w:ascii="Times New Roman" w:hAnsi="Times New Roman" w:cs="Times New Roman"/>
          <w:sz w:val="24"/>
          <w:szCs w:val="24"/>
        </w:rPr>
      </w:pPr>
      <w:bookmarkStart w:id="53" w:name="bookmark78"/>
      <w:r w:rsidRPr="00771069">
        <w:rPr>
          <w:rStyle w:val="FontStyle56"/>
          <w:rFonts w:ascii="Times New Roman" w:hAnsi="Times New Roman" w:cs="Times New Roman"/>
          <w:sz w:val="24"/>
          <w:szCs w:val="24"/>
        </w:rPr>
        <w:t>9</w:t>
      </w:r>
      <w:bookmarkEnd w:id="53"/>
      <w:r w:rsidRPr="00771069">
        <w:rPr>
          <w:rStyle w:val="FontStyle56"/>
          <w:rFonts w:ascii="Times New Roman" w:hAnsi="Times New Roman" w:cs="Times New Roman"/>
          <w:sz w:val="24"/>
          <w:szCs w:val="24"/>
        </w:rPr>
        <w:t>.3.1 Общие положения</w:t>
      </w:r>
    </w:p>
    <w:p w:rsidR="002C172B" w:rsidRPr="00771069" w:rsidRDefault="002C172B" w:rsidP="002C172B">
      <w:pPr>
        <w:pStyle w:val="Style9"/>
        <w:widowControl/>
        <w:ind w:firstLine="720"/>
        <w:jc w:val="both"/>
        <w:rPr>
          <w:rStyle w:val="FontStyle56"/>
          <w:rFonts w:ascii="Times New Roman" w:hAnsi="Times New Roman" w:cs="Times New Roman"/>
          <w:sz w:val="24"/>
          <w:szCs w:val="24"/>
        </w:rPr>
      </w:pPr>
    </w:p>
    <w:tbl>
      <w:tblPr>
        <w:tblStyle w:val="a4"/>
        <w:tblW w:w="0" w:type="auto"/>
        <w:tblLook w:val="04A0" w:firstRow="1" w:lastRow="0" w:firstColumn="1" w:lastColumn="0" w:noHBand="0" w:noVBand="1"/>
      </w:tblPr>
      <w:tblGrid>
        <w:gridCol w:w="9573"/>
      </w:tblGrid>
      <w:tr w:rsidR="00357C11" w:rsidRPr="00765736" w:rsidTr="00357C11">
        <w:trPr>
          <w:trHeight w:val="415"/>
        </w:trPr>
        <w:tc>
          <w:tcPr>
            <w:tcW w:w="9573" w:type="dxa"/>
          </w:tcPr>
          <w:p w:rsidR="00357C11" w:rsidRPr="00357C11" w:rsidRDefault="00357C11" w:rsidP="00357C11">
            <w:pPr>
              <w:pStyle w:val="Style18"/>
              <w:widowControl/>
              <w:ind w:firstLine="720"/>
              <w:jc w:val="both"/>
              <w:rPr>
                <w:b/>
                <w:bCs/>
                <w:i/>
                <w:color w:val="000000"/>
                <w:sz w:val="24"/>
                <w:szCs w:val="24"/>
              </w:rPr>
            </w:pPr>
            <w:r w:rsidRPr="00357C11">
              <w:rPr>
                <w:b/>
                <w:bCs/>
                <w:color w:val="000000"/>
                <w:sz w:val="24"/>
                <w:szCs w:val="24"/>
                <w:lang w:val="en-US"/>
              </w:rPr>
              <w:t>ISO</w:t>
            </w:r>
            <w:r w:rsidRPr="00357C11">
              <w:rPr>
                <w:b/>
                <w:bCs/>
                <w:color w:val="000000"/>
                <w:sz w:val="24"/>
                <w:szCs w:val="24"/>
              </w:rPr>
              <w:t xml:space="preserve"> 9001:2015</w:t>
            </w:r>
            <w:r w:rsidR="00C64B49">
              <w:rPr>
                <w:b/>
                <w:bCs/>
                <w:color w:val="000000"/>
                <w:sz w:val="24"/>
                <w:szCs w:val="24"/>
              </w:rPr>
              <w:t xml:space="preserve"> </w:t>
            </w:r>
            <w:r w:rsidRPr="00C64B49">
              <w:rPr>
                <w:b/>
                <w:bCs/>
                <w:color w:val="000000"/>
                <w:sz w:val="24"/>
                <w:szCs w:val="24"/>
              </w:rPr>
              <w:t>Системы менеджмента качества</w:t>
            </w:r>
            <w:r w:rsidR="00C64B49">
              <w:rPr>
                <w:b/>
                <w:bCs/>
                <w:color w:val="000000"/>
                <w:sz w:val="24"/>
                <w:szCs w:val="24"/>
              </w:rPr>
              <w:t>.</w:t>
            </w:r>
            <w:r w:rsidRPr="00C64B49">
              <w:rPr>
                <w:b/>
                <w:bCs/>
                <w:color w:val="000000"/>
                <w:sz w:val="24"/>
                <w:szCs w:val="24"/>
              </w:rPr>
              <w:t xml:space="preserve"> Требования</w:t>
            </w:r>
          </w:p>
          <w:p w:rsidR="00C64B49" w:rsidRDefault="00C64B49" w:rsidP="00357C11">
            <w:pPr>
              <w:pStyle w:val="Style36"/>
              <w:widowControl/>
              <w:ind w:firstLine="720"/>
              <w:jc w:val="both"/>
              <w:rPr>
                <w:rStyle w:val="FontStyle57"/>
                <w:sz w:val="24"/>
                <w:szCs w:val="24"/>
              </w:rPr>
            </w:pPr>
          </w:p>
          <w:p w:rsidR="00357C11" w:rsidRPr="00357C11" w:rsidRDefault="00357C11" w:rsidP="00357C11">
            <w:pPr>
              <w:pStyle w:val="Style36"/>
              <w:widowControl/>
              <w:ind w:firstLine="720"/>
              <w:jc w:val="both"/>
              <w:rPr>
                <w:rStyle w:val="FontStyle57"/>
                <w:sz w:val="24"/>
                <w:szCs w:val="24"/>
              </w:rPr>
            </w:pPr>
            <w:r w:rsidRPr="00357C11">
              <w:rPr>
                <w:rStyle w:val="FontStyle57"/>
                <w:sz w:val="24"/>
                <w:szCs w:val="24"/>
              </w:rPr>
              <w:t>9.3 Анализ менеджмента</w:t>
            </w:r>
          </w:p>
          <w:p w:rsidR="00357C11" w:rsidRPr="00357C11" w:rsidRDefault="00357C11" w:rsidP="00357C11">
            <w:pPr>
              <w:pStyle w:val="Style9"/>
              <w:widowControl/>
              <w:ind w:firstLine="720"/>
              <w:jc w:val="both"/>
              <w:rPr>
                <w:rStyle w:val="FontStyle56"/>
                <w:rFonts w:ascii="Times New Roman" w:hAnsi="Times New Roman" w:cs="Times New Roman"/>
                <w:sz w:val="24"/>
                <w:szCs w:val="24"/>
              </w:rPr>
            </w:pPr>
            <w:r w:rsidRPr="00357C11">
              <w:rPr>
                <w:rStyle w:val="FontStyle56"/>
                <w:rFonts w:ascii="Times New Roman" w:hAnsi="Times New Roman" w:cs="Times New Roman"/>
                <w:sz w:val="24"/>
                <w:szCs w:val="24"/>
              </w:rPr>
              <w:t>9.3.1 Общие положения</w:t>
            </w:r>
          </w:p>
          <w:p w:rsidR="00357C11" w:rsidRPr="00765736" w:rsidRDefault="00357C11" w:rsidP="00357C11">
            <w:pPr>
              <w:pStyle w:val="Style22"/>
              <w:widowControl/>
              <w:ind w:firstLine="720"/>
              <w:jc w:val="both"/>
              <w:rPr>
                <w:rStyle w:val="FontStyle56"/>
                <w:rFonts w:ascii="Times New Roman" w:hAnsi="Times New Roman" w:cs="Times New Roman"/>
                <w:b w:val="0"/>
                <w:bCs w:val="0"/>
                <w:sz w:val="28"/>
                <w:szCs w:val="28"/>
              </w:rPr>
            </w:pPr>
            <w:r w:rsidRPr="00357C11">
              <w:rPr>
                <w:rStyle w:val="FontStyle70"/>
                <w:sz w:val="24"/>
                <w:szCs w:val="24"/>
              </w:rPr>
              <w:t>Высшее руководство должно анализировать систему менеджмента качества организации через запланированные интервалы времени, чтобы гарантировать ее постоянную пригодность, соответствие и результативность, а также согласованность со стратегическими направлениями развития организации.</w:t>
            </w:r>
          </w:p>
        </w:tc>
      </w:tr>
    </w:tbl>
    <w:p w:rsidR="00357C11" w:rsidRPr="00771069" w:rsidRDefault="00357C11" w:rsidP="00C64B49">
      <w:pPr>
        <w:pStyle w:val="Style9"/>
        <w:widowControl/>
        <w:jc w:val="both"/>
        <w:rPr>
          <w:rStyle w:val="FontStyle56"/>
          <w:rFonts w:ascii="Times New Roman" w:hAnsi="Times New Roman" w:cs="Times New Roman"/>
          <w:sz w:val="24"/>
          <w:szCs w:val="24"/>
        </w:rPr>
      </w:pPr>
    </w:p>
    <w:p w:rsidR="002C172B" w:rsidRPr="00771069" w:rsidRDefault="002C172B" w:rsidP="002C172B">
      <w:pPr>
        <w:pStyle w:val="Style9"/>
        <w:widowControl/>
        <w:ind w:firstLine="720"/>
        <w:jc w:val="both"/>
        <w:rPr>
          <w:rStyle w:val="FontStyle56"/>
          <w:rFonts w:ascii="Times New Roman" w:hAnsi="Times New Roman" w:cs="Times New Roman"/>
          <w:b w:val="0"/>
          <w:sz w:val="24"/>
          <w:szCs w:val="24"/>
        </w:rPr>
      </w:pPr>
      <w:bookmarkStart w:id="54" w:name="bookmark79"/>
      <w:r w:rsidRPr="00771069">
        <w:rPr>
          <w:bCs/>
          <w:color w:val="000000"/>
        </w:rPr>
        <w:t xml:space="preserve">Рекомендуется проводить управленческие анализы с достаточной периодичностью, чтобы обеспечить надлежащий надзор за всей системой менеджмента качества выборов и всеми ее избирательными процессами. </w:t>
      </w:r>
    </w:p>
    <w:p w:rsidR="002C172B" w:rsidRPr="00771069" w:rsidRDefault="002C172B" w:rsidP="002C172B">
      <w:pPr>
        <w:pStyle w:val="Style9"/>
        <w:widowControl/>
        <w:ind w:firstLine="720"/>
        <w:jc w:val="both"/>
        <w:rPr>
          <w:rStyle w:val="FontStyle56"/>
          <w:rFonts w:ascii="Times New Roman" w:hAnsi="Times New Roman" w:cs="Times New Roman"/>
          <w:sz w:val="24"/>
          <w:szCs w:val="24"/>
        </w:rPr>
      </w:pPr>
    </w:p>
    <w:p w:rsidR="002C172B" w:rsidRDefault="002C172B" w:rsidP="002C172B">
      <w:pPr>
        <w:pStyle w:val="Style9"/>
        <w:widowControl/>
        <w:ind w:firstLine="720"/>
        <w:jc w:val="both"/>
        <w:rPr>
          <w:rStyle w:val="FontStyle56"/>
          <w:rFonts w:ascii="Times New Roman" w:hAnsi="Times New Roman" w:cs="Times New Roman"/>
          <w:sz w:val="24"/>
          <w:szCs w:val="24"/>
        </w:rPr>
      </w:pPr>
      <w:r w:rsidRPr="00771069">
        <w:rPr>
          <w:rStyle w:val="FontStyle56"/>
          <w:rFonts w:ascii="Times New Roman" w:hAnsi="Times New Roman" w:cs="Times New Roman"/>
          <w:sz w:val="24"/>
          <w:szCs w:val="24"/>
        </w:rPr>
        <w:t>9</w:t>
      </w:r>
      <w:bookmarkEnd w:id="54"/>
      <w:r w:rsidRPr="00771069">
        <w:rPr>
          <w:rStyle w:val="FontStyle56"/>
          <w:rFonts w:ascii="Times New Roman" w:hAnsi="Times New Roman" w:cs="Times New Roman"/>
          <w:sz w:val="24"/>
          <w:szCs w:val="24"/>
        </w:rPr>
        <w:t>.3.2 Исходные данные для анализа менеджмента</w:t>
      </w:r>
    </w:p>
    <w:p w:rsidR="002C172B" w:rsidRDefault="002C172B" w:rsidP="002C172B">
      <w:pPr>
        <w:pStyle w:val="Style9"/>
        <w:widowControl/>
        <w:ind w:firstLine="720"/>
        <w:jc w:val="both"/>
        <w:rPr>
          <w:rStyle w:val="FontStyle56"/>
          <w:rFonts w:ascii="Times New Roman" w:hAnsi="Times New Roman" w:cs="Times New Roman"/>
          <w:sz w:val="24"/>
          <w:szCs w:val="24"/>
        </w:rPr>
      </w:pPr>
    </w:p>
    <w:tbl>
      <w:tblPr>
        <w:tblStyle w:val="a4"/>
        <w:tblW w:w="0" w:type="auto"/>
        <w:tblLook w:val="04A0" w:firstRow="1" w:lastRow="0" w:firstColumn="1" w:lastColumn="0" w:noHBand="0" w:noVBand="1"/>
      </w:tblPr>
      <w:tblGrid>
        <w:gridCol w:w="9573"/>
      </w:tblGrid>
      <w:tr w:rsidR="00357C11" w:rsidRPr="00765736" w:rsidTr="00357C11">
        <w:trPr>
          <w:trHeight w:val="1974"/>
        </w:trPr>
        <w:tc>
          <w:tcPr>
            <w:tcW w:w="9573" w:type="dxa"/>
          </w:tcPr>
          <w:p w:rsidR="00357C11" w:rsidRPr="00357C11" w:rsidRDefault="00357C11" w:rsidP="00357C11">
            <w:pPr>
              <w:pStyle w:val="Style18"/>
              <w:widowControl/>
              <w:ind w:firstLine="720"/>
              <w:jc w:val="both"/>
              <w:rPr>
                <w:b/>
                <w:bCs/>
                <w:i/>
                <w:color w:val="000000"/>
                <w:sz w:val="24"/>
                <w:szCs w:val="24"/>
              </w:rPr>
            </w:pPr>
            <w:r w:rsidRPr="00357C11">
              <w:rPr>
                <w:b/>
                <w:bCs/>
                <w:color w:val="000000"/>
                <w:sz w:val="24"/>
                <w:szCs w:val="24"/>
                <w:lang w:val="en-US"/>
              </w:rPr>
              <w:t>ISO</w:t>
            </w:r>
            <w:r w:rsidR="00C64B49">
              <w:rPr>
                <w:b/>
                <w:bCs/>
                <w:color w:val="000000"/>
                <w:sz w:val="24"/>
                <w:szCs w:val="24"/>
              </w:rPr>
              <w:t xml:space="preserve"> 9001:2015</w:t>
            </w:r>
            <w:r w:rsidRPr="00357C11">
              <w:rPr>
                <w:b/>
                <w:bCs/>
                <w:color w:val="000000"/>
                <w:sz w:val="24"/>
                <w:szCs w:val="24"/>
              </w:rPr>
              <w:t xml:space="preserve"> </w:t>
            </w:r>
            <w:r w:rsidRPr="00C64B49">
              <w:rPr>
                <w:b/>
                <w:bCs/>
                <w:color w:val="000000"/>
                <w:sz w:val="24"/>
                <w:szCs w:val="24"/>
              </w:rPr>
              <w:t>Системы менеджмента качества</w:t>
            </w:r>
            <w:r w:rsidR="00C64B49">
              <w:rPr>
                <w:b/>
                <w:bCs/>
                <w:color w:val="000000"/>
                <w:sz w:val="24"/>
                <w:szCs w:val="24"/>
              </w:rPr>
              <w:t>.</w:t>
            </w:r>
            <w:r w:rsidRPr="00C64B49">
              <w:rPr>
                <w:b/>
                <w:bCs/>
                <w:color w:val="000000"/>
                <w:sz w:val="24"/>
                <w:szCs w:val="24"/>
              </w:rPr>
              <w:t xml:space="preserve"> Требования</w:t>
            </w:r>
          </w:p>
          <w:p w:rsidR="00C64B49" w:rsidRDefault="00C64B49" w:rsidP="00357C11">
            <w:pPr>
              <w:pStyle w:val="Style9"/>
              <w:widowControl/>
              <w:ind w:firstLine="720"/>
              <w:jc w:val="both"/>
              <w:rPr>
                <w:rStyle w:val="FontStyle56"/>
                <w:rFonts w:ascii="Times New Roman" w:hAnsi="Times New Roman" w:cs="Times New Roman"/>
                <w:sz w:val="24"/>
                <w:szCs w:val="24"/>
              </w:rPr>
            </w:pPr>
          </w:p>
          <w:p w:rsidR="00357C11" w:rsidRPr="00357C11" w:rsidRDefault="00357C11" w:rsidP="00357C11">
            <w:pPr>
              <w:pStyle w:val="Style9"/>
              <w:widowControl/>
              <w:ind w:firstLine="720"/>
              <w:jc w:val="both"/>
              <w:rPr>
                <w:rStyle w:val="FontStyle56"/>
                <w:rFonts w:ascii="Times New Roman" w:hAnsi="Times New Roman" w:cs="Times New Roman"/>
                <w:sz w:val="24"/>
                <w:szCs w:val="24"/>
              </w:rPr>
            </w:pPr>
            <w:r w:rsidRPr="00357C11">
              <w:rPr>
                <w:rStyle w:val="FontStyle56"/>
                <w:rFonts w:ascii="Times New Roman" w:hAnsi="Times New Roman" w:cs="Times New Roman"/>
                <w:sz w:val="24"/>
                <w:szCs w:val="24"/>
              </w:rPr>
              <w:t>9.3.2 Исходные данные для анализа менеджмента</w:t>
            </w:r>
          </w:p>
          <w:p w:rsidR="00357C11" w:rsidRPr="00357C11" w:rsidRDefault="00357C11" w:rsidP="00357C11">
            <w:pPr>
              <w:pStyle w:val="Style22"/>
              <w:widowControl/>
              <w:ind w:firstLine="720"/>
              <w:jc w:val="both"/>
              <w:rPr>
                <w:rStyle w:val="FontStyle70"/>
                <w:sz w:val="24"/>
                <w:szCs w:val="24"/>
              </w:rPr>
            </w:pPr>
            <w:r w:rsidRPr="00357C11">
              <w:rPr>
                <w:rStyle w:val="FontStyle70"/>
                <w:sz w:val="24"/>
                <w:szCs w:val="24"/>
              </w:rPr>
              <w:t>Анализ менеджмента должен планироваться и осуществляться с учетом:</w:t>
            </w:r>
          </w:p>
          <w:p w:rsidR="00357C11" w:rsidRPr="00357C11" w:rsidRDefault="00357C11" w:rsidP="00357C11">
            <w:pPr>
              <w:pStyle w:val="Style22"/>
              <w:widowControl/>
              <w:ind w:firstLine="720"/>
              <w:jc w:val="both"/>
              <w:rPr>
                <w:rStyle w:val="FontStyle70"/>
                <w:sz w:val="24"/>
                <w:szCs w:val="24"/>
                <w:lang w:eastAsia="en-US"/>
              </w:rPr>
            </w:pPr>
            <w:r w:rsidRPr="00357C11">
              <w:rPr>
                <w:rStyle w:val="FontStyle70"/>
                <w:sz w:val="24"/>
                <w:szCs w:val="24"/>
                <w:lang w:val="en-US" w:eastAsia="en-US"/>
              </w:rPr>
              <w:t>a</w:t>
            </w:r>
            <w:r w:rsidRPr="00357C11">
              <w:rPr>
                <w:rStyle w:val="FontStyle70"/>
                <w:sz w:val="24"/>
                <w:szCs w:val="24"/>
                <w:lang w:eastAsia="en-US"/>
              </w:rPr>
              <w:t>) статуса мероприятий, предусмотренных предыдущим анализом;</w:t>
            </w:r>
          </w:p>
          <w:p w:rsidR="00357C11" w:rsidRPr="00357C11" w:rsidRDefault="00357C11" w:rsidP="00357C11">
            <w:pPr>
              <w:pStyle w:val="Style23"/>
              <w:widowControl/>
              <w:ind w:firstLine="720"/>
              <w:jc w:val="both"/>
              <w:rPr>
                <w:rStyle w:val="FontStyle70"/>
                <w:sz w:val="24"/>
                <w:szCs w:val="24"/>
                <w:lang w:eastAsia="en-US"/>
              </w:rPr>
            </w:pPr>
            <w:r w:rsidRPr="00357C11">
              <w:rPr>
                <w:rStyle w:val="FontStyle70"/>
                <w:sz w:val="24"/>
                <w:szCs w:val="24"/>
                <w:lang w:val="en-US" w:eastAsia="en-US"/>
              </w:rPr>
              <w:t>b</w:t>
            </w:r>
            <w:r w:rsidRPr="00357C11">
              <w:rPr>
                <w:rStyle w:val="FontStyle70"/>
                <w:sz w:val="24"/>
                <w:szCs w:val="24"/>
                <w:lang w:eastAsia="en-US"/>
              </w:rPr>
              <w:t>) изменений в состоянии внешних и внутренних факторов, которые важны для системы менеджмента качества;</w:t>
            </w:r>
          </w:p>
          <w:p w:rsidR="00357C11" w:rsidRPr="00357C11" w:rsidRDefault="00357C11" w:rsidP="00357C11">
            <w:pPr>
              <w:pStyle w:val="Style23"/>
              <w:widowControl/>
              <w:ind w:firstLine="720"/>
              <w:jc w:val="both"/>
              <w:rPr>
                <w:rStyle w:val="FontStyle70"/>
                <w:sz w:val="24"/>
                <w:szCs w:val="24"/>
                <w:lang w:eastAsia="en-US"/>
              </w:rPr>
            </w:pPr>
            <w:r w:rsidRPr="00357C11">
              <w:rPr>
                <w:rStyle w:val="FontStyle70"/>
                <w:sz w:val="24"/>
                <w:szCs w:val="24"/>
                <w:lang w:val="en-US" w:eastAsia="en-US"/>
              </w:rPr>
              <w:t>c</w:t>
            </w:r>
            <w:r w:rsidRPr="00357C11">
              <w:rPr>
                <w:rStyle w:val="FontStyle70"/>
                <w:sz w:val="24"/>
                <w:szCs w:val="24"/>
                <w:lang w:eastAsia="en-US"/>
              </w:rPr>
              <w:t>) информации о функционировании и результативности системы менеджмента качества, включая тенденции в:</w:t>
            </w:r>
          </w:p>
          <w:p w:rsidR="00357C11" w:rsidRPr="00357C11" w:rsidRDefault="00357C11" w:rsidP="00357C11">
            <w:pPr>
              <w:pStyle w:val="Style27"/>
              <w:widowControl/>
              <w:ind w:firstLine="720"/>
              <w:jc w:val="both"/>
              <w:rPr>
                <w:rStyle w:val="FontStyle70"/>
                <w:sz w:val="24"/>
                <w:szCs w:val="24"/>
              </w:rPr>
            </w:pPr>
            <w:r w:rsidRPr="00357C11">
              <w:rPr>
                <w:rStyle w:val="FontStyle70"/>
                <w:sz w:val="24"/>
                <w:szCs w:val="24"/>
              </w:rPr>
              <w:lastRenderedPageBreak/>
              <w:t>1) удовлетворенности потребителя и отзывах соответствующих заинтересованных сторон;</w:t>
            </w:r>
          </w:p>
          <w:p w:rsidR="00357C11" w:rsidRPr="00357C11" w:rsidRDefault="00357C11" w:rsidP="00357C11">
            <w:pPr>
              <w:pStyle w:val="Style27"/>
              <w:widowControl/>
              <w:ind w:firstLine="720"/>
              <w:jc w:val="both"/>
              <w:rPr>
                <w:rStyle w:val="FontStyle70"/>
                <w:sz w:val="24"/>
                <w:szCs w:val="24"/>
              </w:rPr>
            </w:pPr>
            <w:r w:rsidRPr="00357C11">
              <w:rPr>
                <w:rStyle w:val="FontStyle70"/>
                <w:sz w:val="24"/>
                <w:szCs w:val="24"/>
              </w:rPr>
              <w:t>2) степени, в которой выполняются цели в области качества;</w:t>
            </w:r>
          </w:p>
          <w:p w:rsidR="00357C11" w:rsidRPr="00357C11" w:rsidRDefault="00357C11" w:rsidP="00357C11">
            <w:pPr>
              <w:pStyle w:val="Style27"/>
              <w:widowControl/>
              <w:ind w:firstLine="720"/>
              <w:jc w:val="both"/>
              <w:rPr>
                <w:rStyle w:val="FontStyle70"/>
                <w:sz w:val="24"/>
                <w:szCs w:val="24"/>
              </w:rPr>
            </w:pPr>
            <w:r w:rsidRPr="00357C11">
              <w:rPr>
                <w:rStyle w:val="FontStyle70"/>
                <w:sz w:val="24"/>
                <w:szCs w:val="24"/>
              </w:rPr>
              <w:t>3) выполнении процессов и соответствии продуктов и услуг;</w:t>
            </w:r>
          </w:p>
          <w:p w:rsidR="00357C11" w:rsidRPr="00357C11" w:rsidRDefault="00357C11" w:rsidP="00357C11">
            <w:pPr>
              <w:pStyle w:val="Style27"/>
              <w:widowControl/>
              <w:ind w:firstLine="720"/>
              <w:jc w:val="both"/>
              <w:rPr>
                <w:rStyle w:val="FontStyle70"/>
                <w:sz w:val="24"/>
                <w:szCs w:val="24"/>
              </w:rPr>
            </w:pPr>
            <w:r w:rsidRPr="00357C11">
              <w:rPr>
                <w:rStyle w:val="FontStyle70"/>
                <w:sz w:val="24"/>
                <w:szCs w:val="24"/>
              </w:rPr>
              <w:t>4) несоответствия и корректирующих действиях;</w:t>
            </w:r>
          </w:p>
          <w:p w:rsidR="00357C11" w:rsidRPr="00357C11" w:rsidRDefault="00357C11" w:rsidP="00357C11">
            <w:pPr>
              <w:pStyle w:val="Style27"/>
              <w:widowControl/>
              <w:ind w:firstLine="720"/>
              <w:jc w:val="both"/>
              <w:rPr>
                <w:rStyle w:val="FontStyle70"/>
                <w:sz w:val="24"/>
                <w:szCs w:val="24"/>
              </w:rPr>
            </w:pPr>
            <w:r w:rsidRPr="00357C11">
              <w:rPr>
                <w:rStyle w:val="FontStyle70"/>
                <w:sz w:val="24"/>
                <w:szCs w:val="24"/>
              </w:rPr>
              <w:t>5) результатов мониторинга и измерений;</w:t>
            </w:r>
          </w:p>
          <w:p w:rsidR="00357C11" w:rsidRPr="00357C11" w:rsidRDefault="00357C11" w:rsidP="00357C11">
            <w:pPr>
              <w:pStyle w:val="Style27"/>
              <w:widowControl/>
              <w:ind w:firstLine="720"/>
              <w:jc w:val="both"/>
              <w:rPr>
                <w:rStyle w:val="FontStyle70"/>
                <w:sz w:val="24"/>
                <w:szCs w:val="24"/>
              </w:rPr>
            </w:pPr>
            <w:r w:rsidRPr="00357C11">
              <w:rPr>
                <w:rStyle w:val="FontStyle70"/>
                <w:sz w:val="24"/>
                <w:szCs w:val="24"/>
              </w:rPr>
              <w:t>6) результатов аудита;</w:t>
            </w:r>
          </w:p>
          <w:p w:rsidR="00357C11" w:rsidRPr="00357C11" w:rsidRDefault="00357C11" w:rsidP="00357C11">
            <w:pPr>
              <w:pStyle w:val="Style27"/>
              <w:widowControl/>
              <w:ind w:firstLine="720"/>
              <w:jc w:val="both"/>
              <w:rPr>
                <w:rStyle w:val="FontStyle70"/>
                <w:sz w:val="24"/>
                <w:szCs w:val="24"/>
              </w:rPr>
            </w:pPr>
            <w:r w:rsidRPr="00357C11">
              <w:rPr>
                <w:rStyle w:val="FontStyle70"/>
                <w:sz w:val="24"/>
                <w:szCs w:val="24"/>
              </w:rPr>
              <w:t>7) работ внешних поставщиков;</w:t>
            </w:r>
          </w:p>
          <w:p w:rsidR="00357C11" w:rsidRPr="00357C11" w:rsidRDefault="00357C11" w:rsidP="00357C11">
            <w:pPr>
              <w:pStyle w:val="Style23"/>
              <w:widowControl/>
              <w:ind w:firstLine="720"/>
              <w:jc w:val="both"/>
              <w:rPr>
                <w:rStyle w:val="FontStyle70"/>
                <w:sz w:val="24"/>
                <w:szCs w:val="24"/>
                <w:lang w:eastAsia="en-US"/>
              </w:rPr>
            </w:pPr>
            <w:r w:rsidRPr="00357C11">
              <w:rPr>
                <w:rStyle w:val="FontStyle70"/>
                <w:sz w:val="24"/>
                <w:szCs w:val="24"/>
                <w:lang w:val="en-US" w:eastAsia="en-US"/>
              </w:rPr>
              <w:t>d</w:t>
            </w:r>
            <w:r w:rsidRPr="00357C11">
              <w:rPr>
                <w:rStyle w:val="FontStyle70"/>
                <w:sz w:val="24"/>
                <w:szCs w:val="24"/>
                <w:lang w:eastAsia="en-US"/>
              </w:rPr>
              <w:t>) соответствия ресурсов;</w:t>
            </w:r>
          </w:p>
          <w:p w:rsidR="00357C11" w:rsidRPr="00357C11" w:rsidRDefault="00357C11" w:rsidP="00357C11">
            <w:pPr>
              <w:pStyle w:val="Style23"/>
              <w:widowControl/>
              <w:ind w:firstLine="720"/>
              <w:jc w:val="both"/>
              <w:rPr>
                <w:rStyle w:val="FontStyle70"/>
                <w:sz w:val="24"/>
                <w:szCs w:val="24"/>
                <w:lang w:eastAsia="en-US"/>
              </w:rPr>
            </w:pPr>
            <w:r w:rsidRPr="00357C11">
              <w:rPr>
                <w:rStyle w:val="FontStyle70"/>
                <w:sz w:val="24"/>
                <w:szCs w:val="24"/>
                <w:lang w:val="en-US" w:eastAsia="en-US"/>
              </w:rPr>
              <w:t>e</w:t>
            </w:r>
            <w:r w:rsidRPr="00357C11">
              <w:rPr>
                <w:rStyle w:val="FontStyle70"/>
                <w:sz w:val="24"/>
                <w:szCs w:val="24"/>
                <w:lang w:eastAsia="en-US"/>
              </w:rPr>
              <w:t>) результативности предпринятых действий для обработки рисков и реализации возможностей (см. 6.1);</w:t>
            </w:r>
          </w:p>
          <w:p w:rsidR="00357C11" w:rsidRPr="00765736" w:rsidRDefault="00357C11" w:rsidP="00357C11">
            <w:pPr>
              <w:pStyle w:val="Style23"/>
              <w:widowControl/>
              <w:ind w:firstLine="720"/>
              <w:jc w:val="both"/>
              <w:rPr>
                <w:rStyle w:val="FontStyle56"/>
                <w:rFonts w:ascii="Times New Roman" w:hAnsi="Times New Roman" w:cs="Times New Roman"/>
                <w:b w:val="0"/>
                <w:bCs w:val="0"/>
                <w:sz w:val="28"/>
                <w:szCs w:val="28"/>
                <w:lang w:eastAsia="en-US"/>
              </w:rPr>
            </w:pPr>
            <w:r w:rsidRPr="00357C11">
              <w:rPr>
                <w:rStyle w:val="FontStyle70"/>
                <w:sz w:val="24"/>
                <w:szCs w:val="24"/>
                <w:lang w:val="en-US" w:eastAsia="en-US"/>
              </w:rPr>
              <w:t>f</w:t>
            </w:r>
            <w:r w:rsidRPr="00357C11">
              <w:rPr>
                <w:rStyle w:val="FontStyle70"/>
                <w:sz w:val="24"/>
                <w:szCs w:val="24"/>
                <w:lang w:eastAsia="en-US"/>
              </w:rPr>
              <w:t>) возможности для улучшения.</w:t>
            </w:r>
          </w:p>
        </w:tc>
      </w:tr>
    </w:tbl>
    <w:p w:rsidR="002C172B" w:rsidRPr="003274A2" w:rsidRDefault="002C172B" w:rsidP="00C64B49">
      <w:pPr>
        <w:pStyle w:val="Style9"/>
        <w:widowControl/>
        <w:jc w:val="both"/>
        <w:rPr>
          <w:rStyle w:val="FontStyle56"/>
          <w:rFonts w:ascii="Times New Roman" w:hAnsi="Times New Roman" w:cs="Times New Roman"/>
          <w:color w:val="auto"/>
        </w:rPr>
      </w:pPr>
    </w:p>
    <w:p w:rsidR="002C172B" w:rsidRDefault="002C172B" w:rsidP="002C172B">
      <w:pPr>
        <w:pStyle w:val="Style28"/>
        <w:ind w:firstLine="720"/>
        <w:rPr>
          <w:bCs/>
          <w:sz w:val="20"/>
          <w:szCs w:val="20"/>
        </w:rPr>
      </w:pPr>
      <w:bookmarkStart w:id="55" w:name="bookmark80"/>
      <w:r>
        <w:rPr>
          <w:bCs/>
          <w:sz w:val="20"/>
          <w:szCs w:val="20"/>
        </w:rPr>
        <w:t>Примечания</w:t>
      </w:r>
    </w:p>
    <w:p w:rsidR="002C172B" w:rsidRPr="003274A2" w:rsidRDefault="002C172B" w:rsidP="002C172B">
      <w:pPr>
        <w:pStyle w:val="Style28"/>
        <w:ind w:firstLine="720"/>
        <w:rPr>
          <w:bCs/>
          <w:sz w:val="20"/>
          <w:szCs w:val="20"/>
        </w:rPr>
      </w:pPr>
      <w:r>
        <w:rPr>
          <w:bCs/>
          <w:sz w:val="20"/>
          <w:szCs w:val="20"/>
        </w:rPr>
        <w:t xml:space="preserve">1 </w:t>
      </w:r>
      <w:r w:rsidRPr="003274A2">
        <w:rPr>
          <w:bCs/>
          <w:sz w:val="20"/>
          <w:szCs w:val="20"/>
        </w:rPr>
        <w:t xml:space="preserve">Отзывы клиентов о выборах могут включать в себя жалобы, благодарности или предложения на выборах. </w:t>
      </w:r>
    </w:p>
    <w:p w:rsidR="002C172B" w:rsidRPr="003274A2" w:rsidRDefault="002C172B" w:rsidP="002C172B">
      <w:pPr>
        <w:pStyle w:val="Style28"/>
        <w:widowControl/>
        <w:ind w:firstLine="720"/>
        <w:jc w:val="both"/>
        <w:rPr>
          <w:rStyle w:val="FontStyle56"/>
          <w:rFonts w:ascii="Times New Roman" w:hAnsi="Times New Roman" w:cs="Times New Roman"/>
          <w:b w:val="0"/>
          <w:color w:val="auto"/>
        </w:rPr>
      </w:pPr>
      <w:r>
        <w:rPr>
          <w:bCs/>
          <w:sz w:val="20"/>
          <w:szCs w:val="20"/>
        </w:rPr>
        <w:t>2</w:t>
      </w:r>
      <w:r w:rsidRPr="003274A2">
        <w:rPr>
          <w:bCs/>
          <w:sz w:val="20"/>
          <w:szCs w:val="20"/>
        </w:rPr>
        <w:t xml:space="preserve"> Изменения, которые могут повлиять на систему управления выборами, включают изменения в действующей нормативно-правовой базе.</w:t>
      </w:r>
    </w:p>
    <w:p w:rsidR="002C172B" w:rsidRPr="00771069" w:rsidRDefault="002C172B" w:rsidP="002C172B">
      <w:pPr>
        <w:pStyle w:val="Style28"/>
        <w:widowControl/>
        <w:ind w:firstLine="720"/>
        <w:jc w:val="both"/>
        <w:rPr>
          <w:rStyle w:val="FontStyle56"/>
          <w:rFonts w:ascii="Times New Roman" w:hAnsi="Times New Roman" w:cs="Times New Roman"/>
          <w:sz w:val="24"/>
          <w:szCs w:val="24"/>
        </w:rPr>
      </w:pPr>
    </w:p>
    <w:p w:rsidR="002C172B" w:rsidRDefault="002C172B" w:rsidP="002C172B">
      <w:pPr>
        <w:pStyle w:val="Style28"/>
        <w:widowControl/>
        <w:ind w:firstLine="720"/>
        <w:jc w:val="both"/>
        <w:rPr>
          <w:rStyle w:val="FontStyle56"/>
          <w:rFonts w:ascii="Times New Roman" w:hAnsi="Times New Roman" w:cs="Times New Roman"/>
          <w:sz w:val="24"/>
          <w:szCs w:val="24"/>
        </w:rPr>
      </w:pPr>
      <w:r w:rsidRPr="00771069">
        <w:rPr>
          <w:rStyle w:val="FontStyle56"/>
          <w:rFonts w:ascii="Times New Roman" w:hAnsi="Times New Roman" w:cs="Times New Roman"/>
          <w:sz w:val="24"/>
          <w:szCs w:val="24"/>
        </w:rPr>
        <w:t>9</w:t>
      </w:r>
      <w:bookmarkEnd w:id="55"/>
      <w:r w:rsidRPr="00771069">
        <w:rPr>
          <w:rStyle w:val="FontStyle56"/>
          <w:rFonts w:ascii="Times New Roman" w:hAnsi="Times New Roman" w:cs="Times New Roman"/>
          <w:sz w:val="24"/>
          <w:szCs w:val="24"/>
        </w:rPr>
        <w:t>.3.3 Результаты анализа менеджмента</w:t>
      </w:r>
    </w:p>
    <w:p w:rsidR="00383B88" w:rsidRPr="00771069" w:rsidRDefault="00383B88" w:rsidP="002C172B">
      <w:pPr>
        <w:pStyle w:val="Style28"/>
        <w:widowControl/>
        <w:ind w:firstLine="720"/>
        <w:jc w:val="both"/>
        <w:rPr>
          <w:rStyle w:val="FontStyle56"/>
          <w:rFonts w:ascii="Times New Roman" w:hAnsi="Times New Roman" w:cs="Times New Roman"/>
          <w:sz w:val="24"/>
          <w:szCs w:val="24"/>
        </w:rPr>
      </w:pPr>
    </w:p>
    <w:tbl>
      <w:tblPr>
        <w:tblStyle w:val="a4"/>
        <w:tblW w:w="0" w:type="auto"/>
        <w:tblLook w:val="04A0" w:firstRow="1" w:lastRow="0" w:firstColumn="1" w:lastColumn="0" w:noHBand="0" w:noVBand="1"/>
      </w:tblPr>
      <w:tblGrid>
        <w:gridCol w:w="9573"/>
      </w:tblGrid>
      <w:tr w:rsidR="00357C11" w:rsidRPr="00765736" w:rsidTr="00357C11">
        <w:trPr>
          <w:trHeight w:val="1974"/>
        </w:trPr>
        <w:tc>
          <w:tcPr>
            <w:tcW w:w="9573" w:type="dxa"/>
          </w:tcPr>
          <w:p w:rsidR="00357C11" w:rsidRPr="00357C11" w:rsidRDefault="00357C11" w:rsidP="00357C11">
            <w:pPr>
              <w:pStyle w:val="Style18"/>
              <w:widowControl/>
              <w:ind w:firstLine="720"/>
              <w:jc w:val="both"/>
              <w:rPr>
                <w:b/>
                <w:bCs/>
                <w:i/>
                <w:color w:val="000000"/>
                <w:sz w:val="24"/>
                <w:szCs w:val="24"/>
              </w:rPr>
            </w:pPr>
            <w:r w:rsidRPr="00357C11">
              <w:rPr>
                <w:b/>
                <w:bCs/>
                <w:color w:val="000000"/>
                <w:sz w:val="24"/>
                <w:szCs w:val="24"/>
                <w:lang w:val="en-US"/>
              </w:rPr>
              <w:t>ISO</w:t>
            </w:r>
            <w:r w:rsidR="00C64B49">
              <w:rPr>
                <w:b/>
                <w:bCs/>
                <w:color w:val="000000"/>
                <w:sz w:val="24"/>
                <w:szCs w:val="24"/>
              </w:rPr>
              <w:t xml:space="preserve"> 9001:2015</w:t>
            </w:r>
            <w:r w:rsidRPr="00357C11">
              <w:rPr>
                <w:b/>
                <w:bCs/>
                <w:color w:val="000000"/>
                <w:sz w:val="24"/>
                <w:szCs w:val="24"/>
              </w:rPr>
              <w:t xml:space="preserve"> </w:t>
            </w:r>
            <w:r w:rsidRPr="00C64B49">
              <w:rPr>
                <w:b/>
                <w:bCs/>
                <w:color w:val="000000"/>
                <w:sz w:val="24"/>
                <w:szCs w:val="24"/>
              </w:rPr>
              <w:t>Системы менеджмента качества</w:t>
            </w:r>
            <w:r w:rsidR="00C64B49">
              <w:rPr>
                <w:b/>
                <w:bCs/>
                <w:color w:val="000000"/>
                <w:sz w:val="24"/>
                <w:szCs w:val="24"/>
              </w:rPr>
              <w:t>.</w:t>
            </w:r>
            <w:r w:rsidRPr="00C64B49">
              <w:rPr>
                <w:b/>
                <w:bCs/>
                <w:color w:val="000000"/>
                <w:sz w:val="24"/>
                <w:szCs w:val="24"/>
              </w:rPr>
              <w:t xml:space="preserve"> Требования</w:t>
            </w:r>
          </w:p>
          <w:p w:rsidR="00C64B49" w:rsidRDefault="00C64B49" w:rsidP="00357C11">
            <w:pPr>
              <w:pStyle w:val="Style28"/>
              <w:widowControl/>
              <w:ind w:firstLine="720"/>
              <w:jc w:val="both"/>
              <w:rPr>
                <w:rStyle w:val="FontStyle56"/>
                <w:rFonts w:ascii="Times New Roman" w:hAnsi="Times New Roman" w:cs="Times New Roman"/>
                <w:sz w:val="24"/>
                <w:szCs w:val="24"/>
              </w:rPr>
            </w:pPr>
          </w:p>
          <w:p w:rsidR="00357C11" w:rsidRPr="00357C11" w:rsidRDefault="00357C11" w:rsidP="00357C11">
            <w:pPr>
              <w:pStyle w:val="Style28"/>
              <w:widowControl/>
              <w:ind w:firstLine="720"/>
              <w:jc w:val="both"/>
              <w:rPr>
                <w:rStyle w:val="FontStyle56"/>
                <w:rFonts w:ascii="Times New Roman" w:hAnsi="Times New Roman" w:cs="Times New Roman"/>
                <w:sz w:val="24"/>
                <w:szCs w:val="24"/>
              </w:rPr>
            </w:pPr>
            <w:r w:rsidRPr="00357C11">
              <w:rPr>
                <w:rStyle w:val="FontStyle56"/>
                <w:rFonts w:ascii="Times New Roman" w:hAnsi="Times New Roman" w:cs="Times New Roman"/>
                <w:sz w:val="24"/>
                <w:szCs w:val="24"/>
              </w:rPr>
              <w:t>9.3.3 Результаты анализа менеджмента</w:t>
            </w:r>
          </w:p>
          <w:p w:rsidR="00357C11" w:rsidRPr="00357C11" w:rsidRDefault="00357C11" w:rsidP="00357C11">
            <w:pPr>
              <w:pStyle w:val="Style22"/>
              <w:widowControl/>
              <w:ind w:firstLine="720"/>
              <w:jc w:val="both"/>
              <w:rPr>
                <w:rStyle w:val="FontStyle70"/>
                <w:sz w:val="24"/>
                <w:szCs w:val="24"/>
              </w:rPr>
            </w:pPr>
            <w:r w:rsidRPr="00357C11">
              <w:rPr>
                <w:rStyle w:val="FontStyle70"/>
                <w:sz w:val="24"/>
                <w:szCs w:val="24"/>
              </w:rPr>
              <w:t>Результаты анализа менеджмента должны включать решения и действия, связанные с:</w:t>
            </w:r>
          </w:p>
          <w:p w:rsidR="00357C11" w:rsidRPr="00357C11" w:rsidRDefault="00357C11" w:rsidP="00357C11">
            <w:pPr>
              <w:pStyle w:val="Style23"/>
              <w:widowControl/>
              <w:ind w:firstLine="720"/>
              <w:jc w:val="both"/>
              <w:rPr>
                <w:rStyle w:val="FontStyle70"/>
                <w:sz w:val="24"/>
                <w:szCs w:val="24"/>
                <w:lang w:eastAsia="en-US"/>
              </w:rPr>
            </w:pPr>
            <w:r w:rsidRPr="00357C11">
              <w:rPr>
                <w:rStyle w:val="FontStyle70"/>
                <w:sz w:val="24"/>
                <w:szCs w:val="24"/>
                <w:lang w:val="en-US" w:eastAsia="en-US"/>
              </w:rPr>
              <w:t>a</w:t>
            </w:r>
            <w:r w:rsidRPr="00357C11">
              <w:rPr>
                <w:rStyle w:val="FontStyle70"/>
                <w:sz w:val="24"/>
                <w:szCs w:val="24"/>
                <w:lang w:eastAsia="en-US"/>
              </w:rPr>
              <w:t>) возможностями для улучшения;</w:t>
            </w:r>
          </w:p>
          <w:p w:rsidR="00357C11" w:rsidRPr="00357C11" w:rsidRDefault="00357C11" w:rsidP="00357C11">
            <w:pPr>
              <w:pStyle w:val="Style23"/>
              <w:widowControl/>
              <w:ind w:firstLine="720"/>
              <w:jc w:val="both"/>
              <w:rPr>
                <w:rStyle w:val="FontStyle70"/>
                <w:sz w:val="24"/>
                <w:szCs w:val="24"/>
                <w:lang w:eastAsia="en-US"/>
              </w:rPr>
            </w:pPr>
            <w:r w:rsidRPr="00357C11">
              <w:rPr>
                <w:rStyle w:val="FontStyle70"/>
                <w:sz w:val="24"/>
                <w:szCs w:val="24"/>
                <w:lang w:val="en-US" w:eastAsia="en-US"/>
              </w:rPr>
              <w:t>b</w:t>
            </w:r>
            <w:r w:rsidRPr="00357C11">
              <w:rPr>
                <w:rStyle w:val="FontStyle70"/>
                <w:sz w:val="24"/>
                <w:szCs w:val="24"/>
                <w:lang w:eastAsia="en-US"/>
              </w:rPr>
              <w:t>) любой потребностью в изменениях системы менеджмента качества;</w:t>
            </w:r>
          </w:p>
          <w:p w:rsidR="00357C11" w:rsidRPr="00357C11" w:rsidRDefault="00357C11" w:rsidP="00357C11">
            <w:pPr>
              <w:pStyle w:val="Style23"/>
              <w:widowControl/>
              <w:ind w:firstLine="720"/>
              <w:jc w:val="both"/>
              <w:rPr>
                <w:rStyle w:val="FontStyle70"/>
                <w:sz w:val="24"/>
                <w:szCs w:val="24"/>
                <w:lang w:eastAsia="en-US"/>
              </w:rPr>
            </w:pPr>
            <w:r w:rsidRPr="00357C11">
              <w:rPr>
                <w:rStyle w:val="FontStyle70"/>
                <w:sz w:val="24"/>
                <w:szCs w:val="24"/>
                <w:lang w:val="en-US" w:eastAsia="en-US"/>
              </w:rPr>
              <w:t>c</w:t>
            </w:r>
            <w:r w:rsidRPr="00357C11">
              <w:rPr>
                <w:rStyle w:val="FontStyle70"/>
                <w:sz w:val="24"/>
                <w:szCs w:val="24"/>
                <w:lang w:eastAsia="en-US"/>
              </w:rPr>
              <w:t>) потребностью в ресурсах.</w:t>
            </w:r>
          </w:p>
          <w:p w:rsidR="00357C11" w:rsidRPr="00765736" w:rsidRDefault="00357C11" w:rsidP="00357C11">
            <w:pPr>
              <w:pStyle w:val="Style22"/>
              <w:widowControl/>
              <w:ind w:firstLine="720"/>
              <w:jc w:val="both"/>
              <w:rPr>
                <w:rStyle w:val="FontStyle56"/>
                <w:rFonts w:ascii="Times New Roman" w:hAnsi="Times New Roman" w:cs="Times New Roman"/>
                <w:b w:val="0"/>
                <w:bCs w:val="0"/>
                <w:sz w:val="28"/>
                <w:szCs w:val="28"/>
              </w:rPr>
            </w:pPr>
            <w:r w:rsidRPr="00357C11">
              <w:rPr>
                <w:rStyle w:val="FontStyle70"/>
                <w:sz w:val="24"/>
                <w:szCs w:val="24"/>
              </w:rPr>
              <w:t>Организация должна сохранять документированную информацию как свидетельство результатов анализа менеджмента.</w:t>
            </w:r>
          </w:p>
        </w:tc>
      </w:tr>
    </w:tbl>
    <w:p w:rsidR="00357C11" w:rsidRDefault="00357C11" w:rsidP="00C64B49">
      <w:pPr>
        <w:widowControl/>
        <w:jc w:val="both"/>
        <w:rPr>
          <w:lang w:eastAsia="en-US"/>
        </w:rPr>
      </w:pPr>
    </w:p>
    <w:p w:rsidR="002C172B" w:rsidRPr="003274A2" w:rsidRDefault="002C172B" w:rsidP="002C172B">
      <w:pPr>
        <w:widowControl/>
        <w:ind w:firstLine="720"/>
        <w:jc w:val="both"/>
        <w:rPr>
          <w:lang w:eastAsia="en-US"/>
        </w:rPr>
      </w:pPr>
      <w:r w:rsidRPr="003274A2">
        <w:rPr>
          <w:lang w:eastAsia="en-US"/>
        </w:rPr>
        <w:t xml:space="preserve">Записи об управленческих анализах должны храниться (см. </w:t>
      </w:r>
      <w:hyperlink w:anchor="bookmark53" w:history="1">
        <w:r w:rsidRPr="003274A2">
          <w:rPr>
            <w:lang w:eastAsia="en-US"/>
          </w:rPr>
          <w:t>7.5.5</w:t>
        </w:r>
      </w:hyperlink>
      <w:r w:rsidRPr="003274A2">
        <w:rPr>
          <w:lang w:eastAsia="en-US"/>
        </w:rPr>
        <w:t xml:space="preserve"> и </w:t>
      </w:r>
      <w:hyperlink w:anchor="bookmark55" w:history="1">
        <w:r w:rsidRPr="003274A2">
          <w:rPr>
            <w:lang w:eastAsia="en-US"/>
          </w:rPr>
          <w:t>7.5.6</w:t>
        </w:r>
      </w:hyperlink>
      <w:r w:rsidRPr="003274A2">
        <w:rPr>
          <w:lang w:eastAsia="en-US"/>
        </w:rPr>
        <w:t xml:space="preserve">) и быть общедоступными. Записи должны включать, в дополнение к требованиям </w:t>
      </w:r>
      <w:hyperlink w:anchor="bookmark53" w:history="1">
        <w:r w:rsidRPr="003274A2">
          <w:rPr>
            <w:lang w:eastAsia="en-US"/>
          </w:rPr>
          <w:t>7.5.5</w:t>
        </w:r>
      </w:hyperlink>
      <w:r w:rsidRPr="003274A2">
        <w:rPr>
          <w:lang w:eastAsia="en-US"/>
        </w:rPr>
        <w:t xml:space="preserve"> и </w:t>
      </w:r>
      <w:hyperlink w:anchor="bookmark55" w:history="1">
        <w:r w:rsidRPr="003274A2">
          <w:rPr>
            <w:lang w:eastAsia="en-US"/>
          </w:rPr>
          <w:t>7.5.6</w:t>
        </w:r>
      </w:hyperlink>
      <w:r w:rsidRPr="003274A2">
        <w:rPr>
          <w:lang w:eastAsia="en-US"/>
        </w:rPr>
        <w:t>, вопросы, затронутые в ходе управленческого анализа.</w:t>
      </w:r>
    </w:p>
    <w:p w:rsidR="002C172B" w:rsidRPr="003274A2" w:rsidRDefault="002C172B" w:rsidP="002C172B">
      <w:pPr>
        <w:pStyle w:val="Style28"/>
        <w:widowControl/>
        <w:ind w:firstLine="720"/>
        <w:jc w:val="both"/>
        <w:rPr>
          <w:rStyle w:val="FontStyle56"/>
          <w:rFonts w:ascii="Times New Roman" w:hAnsi="Times New Roman" w:cs="Times New Roman"/>
          <w:color w:val="auto"/>
          <w:sz w:val="24"/>
          <w:szCs w:val="24"/>
        </w:rPr>
      </w:pPr>
    </w:p>
    <w:p w:rsidR="002C172B" w:rsidRPr="003274A2" w:rsidRDefault="002C172B" w:rsidP="002C172B">
      <w:pPr>
        <w:pStyle w:val="Style18"/>
        <w:widowControl/>
        <w:ind w:firstLine="720"/>
        <w:jc w:val="both"/>
        <w:rPr>
          <w:rStyle w:val="FontStyle68"/>
          <w:color w:val="auto"/>
          <w:sz w:val="24"/>
          <w:szCs w:val="24"/>
        </w:rPr>
      </w:pPr>
      <w:r w:rsidRPr="003274A2">
        <w:rPr>
          <w:rStyle w:val="FontStyle68"/>
          <w:color w:val="auto"/>
          <w:sz w:val="24"/>
          <w:szCs w:val="24"/>
        </w:rPr>
        <w:t>10 Улучшение</w:t>
      </w:r>
    </w:p>
    <w:p w:rsidR="002C172B" w:rsidRPr="003274A2" w:rsidRDefault="002C172B" w:rsidP="002C172B">
      <w:pPr>
        <w:pStyle w:val="Style18"/>
        <w:widowControl/>
        <w:ind w:firstLine="720"/>
        <w:jc w:val="both"/>
        <w:rPr>
          <w:rStyle w:val="FontStyle68"/>
          <w:color w:val="auto"/>
          <w:sz w:val="24"/>
          <w:szCs w:val="24"/>
        </w:rPr>
      </w:pPr>
    </w:p>
    <w:p w:rsidR="002C172B" w:rsidRPr="003274A2" w:rsidRDefault="002C172B" w:rsidP="002C172B">
      <w:pPr>
        <w:pStyle w:val="Style36"/>
        <w:widowControl/>
        <w:ind w:firstLine="720"/>
        <w:jc w:val="both"/>
        <w:rPr>
          <w:rStyle w:val="FontStyle57"/>
          <w:color w:val="auto"/>
          <w:sz w:val="24"/>
          <w:szCs w:val="24"/>
        </w:rPr>
      </w:pPr>
      <w:bookmarkStart w:id="56" w:name="bookmark82"/>
      <w:r w:rsidRPr="003274A2">
        <w:rPr>
          <w:rStyle w:val="FontStyle57"/>
          <w:color w:val="auto"/>
          <w:sz w:val="24"/>
          <w:szCs w:val="24"/>
        </w:rPr>
        <w:t>1</w:t>
      </w:r>
      <w:bookmarkEnd w:id="56"/>
      <w:r w:rsidRPr="003274A2">
        <w:rPr>
          <w:rStyle w:val="FontStyle57"/>
          <w:color w:val="auto"/>
          <w:sz w:val="24"/>
          <w:szCs w:val="24"/>
        </w:rPr>
        <w:t>0.1 Общие положения</w:t>
      </w:r>
    </w:p>
    <w:p w:rsidR="002C172B" w:rsidRPr="003274A2" w:rsidRDefault="002C172B" w:rsidP="002C172B">
      <w:pPr>
        <w:pStyle w:val="Style36"/>
        <w:widowControl/>
        <w:ind w:firstLine="720"/>
        <w:jc w:val="both"/>
        <w:rPr>
          <w:rStyle w:val="FontStyle57"/>
          <w:color w:val="auto"/>
          <w:sz w:val="24"/>
          <w:szCs w:val="24"/>
        </w:rPr>
      </w:pPr>
    </w:p>
    <w:tbl>
      <w:tblPr>
        <w:tblStyle w:val="a4"/>
        <w:tblW w:w="0" w:type="auto"/>
        <w:tblLook w:val="04A0" w:firstRow="1" w:lastRow="0" w:firstColumn="1" w:lastColumn="0" w:noHBand="0" w:noVBand="1"/>
      </w:tblPr>
      <w:tblGrid>
        <w:gridCol w:w="9573"/>
      </w:tblGrid>
      <w:tr w:rsidR="00357C11" w:rsidRPr="00765736" w:rsidTr="00010BF8">
        <w:trPr>
          <w:trHeight w:val="1119"/>
        </w:trPr>
        <w:tc>
          <w:tcPr>
            <w:tcW w:w="9573" w:type="dxa"/>
          </w:tcPr>
          <w:p w:rsidR="00357C11" w:rsidRPr="00357C11" w:rsidRDefault="00357C11" w:rsidP="00357C11">
            <w:pPr>
              <w:pStyle w:val="Style18"/>
              <w:widowControl/>
              <w:ind w:firstLine="720"/>
              <w:jc w:val="both"/>
              <w:rPr>
                <w:b/>
                <w:bCs/>
                <w:i/>
                <w:color w:val="000000"/>
                <w:sz w:val="24"/>
                <w:szCs w:val="24"/>
              </w:rPr>
            </w:pPr>
            <w:r w:rsidRPr="00357C11">
              <w:rPr>
                <w:b/>
                <w:bCs/>
                <w:color w:val="000000"/>
                <w:sz w:val="24"/>
                <w:szCs w:val="24"/>
                <w:lang w:val="en-US"/>
              </w:rPr>
              <w:t>ISO</w:t>
            </w:r>
            <w:r w:rsidR="00C64B49">
              <w:rPr>
                <w:b/>
                <w:bCs/>
                <w:color w:val="000000"/>
                <w:sz w:val="24"/>
                <w:szCs w:val="24"/>
              </w:rPr>
              <w:t xml:space="preserve"> 9001:2015</w:t>
            </w:r>
            <w:r w:rsidRPr="00357C11">
              <w:rPr>
                <w:b/>
                <w:bCs/>
                <w:color w:val="000000"/>
                <w:sz w:val="24"/>
                <w:szCs w:val="24"/>
              </w:rPr>
              <w:t xml:space="preserve"> </w:t>
            </w:r>
            <w:r w:rsidRPr="00C64B49">
              <w:rPr>
                <w:b/>
                <w:bCs/>
                <w:color w:val="000000"/>
                <w:sz w:val="24"/>
                <w:szCs w:val="24"/>
              </w:rPr>
              <w:t>Системы менеджмента качества</w:t>
            </w:r>
            <w:r w:rsidR="00C64B49">
              <w:rPr>
                <w:b/>
                <w:bCs/>
                <w:color w:val="000000"/>
                <w:sz w:val="24"/>
                <w:szCs w:val="24"/>
              </w:rPr>
              <w:t>.</w:t>
            </w:r>
            <w:r w:rsidRPr="00C64B49">
              <w:rPr>
                <w:b/>
                <w:bCs/>
                <w:color w:val="000000"/>
                <w:sz w:val="24"/>
                <w:szCs w:val="24"/>
              </w:rPr>
              <w:t xml:space="preserve"> Требования</w:t>
            </w:r>
          </w:p>
          <w:p w:rsidR="00C64B49" w:rsidRDefault="00C64B49" w:rsidP="00357C11">
            <w:pPr>
              <w:pStyle w:val="Style36"/>
              <w:widowControl/>
              <w:ind w:firstLine="720"/>
              <w:jc w:val="both"/>
              <w:rPr>
                <w:rStyle w:val="FontStyle57"/>
                <w:sz w:val="24"/>
                <w:szCs w:val="24"/>
              </w:rPr>
            </w:pPr>
          </w:p>
          <w:p w:rsidR="00357C11" w:rsidRPr="00357C11" w:rsidRDefault="00357C11" w:rsidP="00357C11">
            <w:pPr>
              <w:pStyle w:val="Style36"/>
              <w:widowControl/>
              <w:ind w:firstLine="720"/>
              <w:jc w:val="both"/>
              <w:rPr>
                <w:rStyle w:val="FontStyle57"/>
                <w:sz w:val="24"/>
                <w:szCs w:val="24"/>
              </w:rPr>
            </w:pPr>
            <w:r w:rsidRPr="00357C11">
              <w:rPr>
                <w:rStyle w:val="FontStyle57"/>
                <w:sz w:val="24"/>
                <w:szCs w:val="24"/>
              </w:rPr>
              <w:t>10.1 Общие положения</w:t>
            </w:r>
          </w:p>
          <w:p w:rsidR="00357C11" w:rsidRPr="00357C11" w:rsidRDefault="00357C11" w:rsidP="00357C11">
            <w:pPr>
              <w:pStyle w:val="Style22"/>
              <w:widowControl/>
              <w:ind w:firstLine="720"/>
              <w:jc w:val="both"/>
              <w:rPr>
                <w:rStyle w:val="FontStyle70"/>
                <w:sz w:val="24"/>
                <w:szCs w:val="24"/>
              </w:rPr>
            </w:pPr>
            <w:r w:rsidRPr="00357C11">
              <w:rPr>
                <w:rStyle w:val="FontStyle70"/>
                <w:sz w:val="24"/>
                <w:szCs w:val="24"/>
              </w:rPr>
              <w:t>Организация должна выявлять и выбирать возможности для улучшения и совершать любые необходимые действия, чтобы выполнить требования потребителей и повысить удовлетворенность потребителя.</w:t>
            </w:r>
          </w:p>
          <w:p w:rsidR="00357C11" w:rsidRPr="00357C11" w:rsidRDefault="00357C11" w:rsidP="00357C11">
            <w:pPr>
              <w:pStyle w:val="Style22"/>
              <w:widowControl/>
              <w:ind w:firstLine="720"/>
              <w:jc w:val="both"/>
              <w:rPr>
                <w:rStyle w:val="FontStyle70"/>
                <w:sz w:val="24"/>
                <w:szCs w:val="24"/>
              </w:rPr>
            </w:pPr>
            <w:r w:rsidRPr="00357C11">
              <w:rPr>
                <w:rStyle w:val="FontStyle70"/>
                <w:sz w:val="24"/>
                <w:szCs w:val="24"/>
              </w:rPr>
              <w:t>Это должно включать в себя:</w:t>
            </w:r>
          </w:p>
          <w:p w:rsidR="00357C11" w:rsidRPr="00357C11" w:rsidRDefault="00357C11" w:rsidP="00357C11">
            <w:pPr>
              <w:pStyle w:val="Style23"/>
              <w:widowControl/>
              <w:ind w:firstLine="720"/>
              <w:jc w:val="both"/>
              <w:rPr>
                <w:rStyle w:val="FontStyle70"/>
                <w:sz w:val="24"/>
                <w:szCs w:val="24"/>
                <w:lang w:eastAsia="en-US"/>
              </w:rPr>
            </w:pPr>
            <w:r w:rsidRPr="00357C11">
              <w:rPr>
                <w:rStyle w:val="FontStyle70"/>
                <w:sz w:val="24"/>
                <w:szCs w:val="24"/>
                <w:lang w:val="en-US" w:eastAsia="en-US"/>
              </w:rPr>
              <w:t>a</w:t>
            </w:r>
            <w:r w:rsidRPr="00357C11">
              <w:rPr>
                <w:rStyle w:val="FontStyle70"/>
                <w:sz w:val="24"/>
                <w:szCs w:val="24"/>
                <w:lang w:eastAsia="en-US"/>
              </w:rPr>
              <w:t>) улучшение продуктов и услуг с целью удовлетворения требований, включая учет будущих потребностей и ожиданий;</w:t>
            </w:r>
          </w:p>
          <w:p w:rsidR="00357C11" w:rsidRPr="00357C11" w:rsidRDefault="00357C11" w:rsidP="00357C11">
            <w:pPr>
              <w:pStyle w:val="Style23"/>
              <w:widowControl/>
              <w:ind w:firstLine="720"/>
              <w:jc w:val="both"/>
              <w:rPr>
                <w:rStyle w:val="FontStyle70"/>
                <w:sz w:val="24"/>
                <w:szCs w:val="24"/>
                <w:lang w:eastAsia="en-US"/>
              </w:rPr>
            </w:pPr>
            <w:r w:rsidRPr="00357C11">
              <w:rPr>
                <w:rStyle w:val="FontStyle70"/>
                <w:sz w:val="24"/>
                <w:szCs w:val="24"/>
                <w:lang w:val="en-US" w:eastAsia="en-US"/>
              </w:rPr>
              <w:t>b</w:t>
            </w:r>
            <w:r w:rsidRPr="00357C11">
              <w:rPr>
                <w:rStyle w:val="FontStyle70"/>
                <w:sz w:val="24"/>
                <w:szCs w:val="24"/>
                <w:lang w:eastAsia="en-US"/>
              </w:rPr>
              <w:t>) нейтрализацию, предотвращение или снижение нежелательных эффектов;</w:t>
            </w:r>
          </w:p>
          <w:p w:rsidR="00357C11" w:rsidRPr="00357C11" w:rsidRDefault="00357C11" w:rsidP="00357C11">
            <w:pPr>
              <w:pStyle w:val="Style23"/>
              <w:widowControl/>
              <w:ind w:firstLine="720"/>
              <w:jc w:val="both"/>
              <w:rPr>
                <w:rStyle w:val="FontStyle70"/>
                <w:sz w:val="24"/>
                <w:szCs w:val="24"/>
                <w:lang w:eastAsia="en-US"/>
              </w:rPr>
            </w:pPr>
            <w:r w:rsidRPr="00357C11">
              <w:rPr>
                <w:rStyle w:val="FontStyle70"/>
                <w:sz w:val="24"/>
                <w:szCs w:val="24"/>
                <w:lang w:val="en-US" w:eastAsia="en-US"/>
              </w:rPr>
              <w:t>c</w:t>
            </w:r>
            <w:r w:rsidRPr="00357C11">
              <w:rPr>
                <w:rStyle w:val="FontStyle70"/>
                <w:sz w:val="24"/>
                <w:szCs w:val="24"/>
                <w:lang w:eastAsia="en-US"/>
              </w:rPr>
              <w:t xml:space="preserve">) улучшение функционирования и результативности системы менеджмента </w:t>
            </w:r>
            <w:r w:rsidRPr="00357C11">
              <w:rPr>
                <w:rStyle w:val="FontStyle70"/>
                <w:sz w:val="24"/>
                <w:szCs w:val="24"/>
                <w:lang w:eastAsia="en-US"/>
              </w:rPr>
              <w:lastRenderedPageBreak/>
              <w:t>качества.</w:t>
            </w:r>
          </w:p>
          <w:p w:rsidR="00357C11" w:rsidRDefault="00357C11" w:rsidP="00357C11">
            <w:pPr>
              <w:pStyle w:val="Style30"/>
              <w:widowControl/>
              <w:ind w:firstLine="720"/>
              <w:jc w:val="both"/>
              <w:rPr>
                <w:rStyle w:val="FontStyle64"/>
                <w:rFonts w:ascii="Times New Roman" w:hAnsi="Times New Roman" w:cs="Times New Roman"/>
                <w:sz w:val="24"/>
                <w:szCs w:val="24"/>
              </w:rPr>
            </w:pPr>
          </w:p>
          <w:p w:rsidR="00357C11" w:rsidRPr="00357C11" w:rsidRDefault="00357C11" w:rsidP="00357C11">
            <w:pPr>
              <w:pStyle w:val="Style30"/>
              <w:widowControl/>
              <w:ind w:firstLine="720"/>
              <w:jc w:val="both"/>
              <w:rPr>
                <w:rStyle w:val="FontStyle56"/>
                <w:rFonts w:ascii="Times New Roman" w:hAnsi="Times New Roman" w:cs="Times New Roman"/>
                <w:b w:val="0"/>
                <w:bCs w:val="0"/>
              </w:rPr>
            </w:pPr>
            <w:r w:rsidRPr="00357C11">
              <w:rPr>
                <w:rStyle w:val="FontStyle64"/>
                <w:rFonts w:ascii="Times New Roman" w:hAnsi="Times New Roman" w:cs="Times New Roman"/>
                <w:sz w:val="20"/>
                <w:szCs w:val="20"/>
              </w:rPr>
              <w:t>Примечание - Примеры улучшений могут включать коррекцию, корректирующие действия, постоянное улучшение, кардинальное изменение, инновации и реорганизацию.</w:t>
            </w:r>
          </w:p>
        </w:tc>
      </w:tr>
    </w:tbl>
    <w:p w:rsidR="00357C11" w:rsidRDefault="00357C11" w:rsidP="00C64B49">
      <w:pPr>
        <w:pStyle w:val="Style36"/>
        <w:widowControl/>
        <w:jc w:val="both"/>
        <w:rPr>
          <w:rStyle w:val="FontStyle64"/>
          <w:rFonts w:ascii="Times New Roman" w:hAnsi="Times New Roman" w:cs="Times New Roman"/>
          <w:color w:val="auto"/>
          <w:sz w:val="20"/>
          <w:szCs w:val="20"/>
        </w:rPr>
      </w:pPr>
    </w:p>
    <w:p w:rsidR="00357C11" w:rsidRPr="00357C11" w:rsidRDefault="00357C11" w:rsidP="00357C11">
      <w:pPr>
        <w:pStyle w:val="Style36"/>
        <w:widowControl/>
        <w:ind w:firstLine="720"/>
        <w:jc w:val="both"/>
        <w:rPr>
          <w:rStyle w:val="FontStyle57"/>
          <w:b w:val="0"/>
          <w:sz w:val="24"/>
          <w:szCs w:val="24"/>
        </w:rPr>
      </w:pPr>
      <w:r w:rsidRPr="00357C11">
        <w:rPr>
          <w:rStyle w:val="FontStyle57"/>
          <w:b w:val="0"/>
          <w:sz w:val="24"/>
          <w:szCs w:val="24"/>
        </w:rPr>
        <w:t>Отраслевого руководства нет.</w:t>
      </w:r>
    </w:p>
    <w:p w:rsidR="002C172B" w:rsidRPr="003274A2" w:rsidRDefault="002C172B" w:rsidP="002C172B">
      <w:pPr>
        <w:pStyle w:val="Style36"/>
        <w:widowControl/>
        <w:ind w:firstLine="720"/>
        <w:jc w:val="both"/>
        <w:rPr>
          <w:rStyle w:val="FontStyle57"/>
          <w:color w:val="auto"/>
          <w:sz w:val="24"/>
          <w:szCs w:val="24"/>
        </w:rPr>
      </w:pPr>
    </w:p>
    <w:p w:rsidR="002C172B" w:rsidRDefault="002C172B" w:rsidP="002C172B">
      <w:pPr>
        <w:pStyle w:val="Style36"/>
        <w:widowControl/>
        <w:ind w:firstLine="720"/>
        <w:jc w:val="both"/>
        <w:rPr>
          <w:rStyle w:val="FontStyle57"/>
          <w:color w:val="auto"/>
          <w:sz w:val="24"/>
          <w:szCs w:val="24"/>
        </w:rPr>
      </w:pPr>
      <w:r w:rsidRPr="003274A2">
        <w:rPr>
          <w:rStyle w:val="FontStyle57"/>
          <w:color w:val="auto"/>
          <w:sz w:val="24"/>
          <w:szCs w:val="24"/>
        </w:rPr>
        <w:t>10.2 Несоответствие и корректирующее действие</w:t>
      </w:r>
    </w:p>
    <w:p w:rsidR="00383B88" w:rsidRPr="003274A2" w:rsidRDefault="00383B88" w:rsidP="002C172B">
      <w:pPr>
        <w:pStyle w:val="Style36"/>
        <w:widowControl/>
        <w:ind w:firstLine="720"/>
        <w:jc w:val="both"/>
        <w:rPr>
          <w:rStyle w:val="FontStyle57"/>
          <w:color w:val="auto"/>
          <w:sz w:val="24"/>
          <w:szCs w:val="24"/>
        </w:rPr>
      </w:pPr>
    </w:p>
    <w:tbl>
      <w:tblPr>
        <w:tblStyle w:val="a4"/>
        <w:tblW w:w="0" w:type="auto"/>
        <w:tblLook w:val="04A0" w:firstRow="1" w:lastRow="0" w:firstColumn="1" w:lastColumn="0" w:noHBand="0" w:noVBand="1"/>
      </w:tblPr>
      <w:tblGrid>
        <w:gridCol w:w="9573"/>
      </w:tblGrid>
      <w:tr w:rsidR="00357C11" w:rsidRPr="00765736" w:rsidTr="00357C11">
        <w:trPr>
          <w:trHeight w:val="841"/>
        </w:trPr>
        <w:tc>
          <w:tcPr>
            <w:tcW w:w="9573" w:type="dxa"/>
          </w:tcPr>
          <w:p w:rsidR="00357C11" w:rsidRPr="00357C11" w:rsidRDefault="00357C11" w:rsidP="00357C11">
            <w:pPr>
              <w:pStyle w:val="Style18"/>
              <w:widowControl/>
              <w:ind w:firstLine="720"/>
              <w:jc w:val="both"/>
              <w:rPr>
                <w:b/>
                <w:bCs/>
                <w:i/>
                <w:color w:val="000000"/>
                <w:sz w:val="24"/>
                <w:szCs w:val="24"/>
              </w:rPr>
            </w:pPr>
            <w:r w:rsidRPr="00357C11">
              <w:rPr>
                <w:b/>
                <w:bCs/>
                <w:color w:val="000000"/>
                <w:sz w:val="24"/>
                <w:szCs w:val="24"/>
                <w:lang w:val="en-US"/>
              </w:rPr>
              <w:t>ISO</w:t>
            </w:r>
            <w:r w:rsidRPr="00357C11">
              <w:rPr>
                <w:b/>
                <w:bCs/>
                <w:color w:val="000000"/>
                <w:sz w:val="24"/>
                <w:szCs w:val="24"/>
              </w:rPr>
              <w:t xml:space="preserve"> 9001:2015</w:t>
            </w:r>
            <w:r w:rsidR="00C64B49">
              <w:rPr>
                <w:b/>
                <w:bCs/>
                <w:color w:val="000000"/>
                <w:sz w:val="24"/>
                <w:szCs w:val="24"/>
              </w:rPr>
              <w:t xml:space="preserve"> </w:t>
            </w:r>
            <w:r w:rsidRPr="00C64B49">
              <w:rPr>
                <w:b/>
                <w:bCs/>
                <w:color w:val="000000"/>
                <w:sz w:val="24"/>
                <w:szCs w:val="24"/>
              </w:rPr>
              <w:t>Системы менеджмента качества</w:t>
            </w:r>
            <w:r w:rsidR="00C64B49">
              <w:rPr>
                <w:b/>
                <w:bCs/>
                <w:color w:val="000000"/>
                <w:sz w:val="24"/>
                <w:szCs w:val="24"/>
              </w:rPr>
              <w:t>.</w:t>
            </w:r>
            <w:r w:rsidRPr="00C64B49">
              <w:rPr>
                <w:b/>
                <w:bCs/>
                <w:color w:val="000000"/>
                <w:sz w:val="24"/>
                <w:szCs w:val="24"/>
              </w:rPr>
              <w:t xml:space="preserve"> Требования</w:t>
            </w:r>
          </w:p>
          <w:p w:rsidR="00C64B49" w:rsidRDefault="00C64B49" w:rsidP="00357C11">
            <w:pPr>
              <w:pStyle w:val="Style36"/>
              <w:widowControl/>
              <w:ind w:firstLine="720"/>
              <w:jc w:val="both"/>
              <w:rPr>
                <w:rStyle w:val="FontStyle57"/>
                <w:sz w:val="24"/>
                <w:szCs w:val="24"/>
              </w:rPr>
            </w:pPr>
          </w:p>
          <w:p w:rsidR="00357C11" w:rsidRPr="00357C11" w:rsidRDefault="00357C11" w:rsidP="00357C11">
            <w:pPr>
              <w:pStyle w:val="Style36"/>
              <w:widowControl/>
              <w:ind w:firstLine="720"/>
              <w:jc w:val="both"/>
              <w:rPr>
                <w:rStyle w:val="FontStyle57"/>
                <w:sz w:val="24"/>
                <w:szCs w:val="24"/>
              </w:rPr>
            </w:pPr>
            <w:r w:rsidRPr="00357C11">
              <w:rPr>
                <w:rStyle w:val="FontStyle57"/>
                <w:sz w:val="24"/>
                <w:szCs w:val="24"/>
              </w:rPr>
              <w:t>10.2 Несоответствие и корректирующее действие</w:t>
            </w:r>
          </w:p>
          <w:p w:rsidR="00357C11" w:rsidRPr="00010BF8" w:rsidRDefault="00357C11" w:rsidP="00357C11">
            <w:pPr>
              <w:pStyle w:val="Style24"/>
              <w:widowControl/>
              <w:ind w:firstLine="720"/>
              <w:jc w:val="both"/>
              <w:rPr>
                <w:rStyle w:val="FontStyle70"/>
                <w:sz w:val="24"/>
                <w:szCs w:val="24"/>
              </w:rPr>
            </w:pPr>
            <w:r w:rsidRPr="00010BF8">
              <w:rPr>
                <w:rStyle w:val="FontStyle59"/>
                <w:b w:val="0"/>
                <w:sz w:val="24"/>
                <w:szCs w:val="24"/>
              </w:rPr>
              <w:t xml:space="preserve">10.2.1 </w:t>
            </w:r>
            <w:r w:rsidRPr="00010BF8">
              <w:rPr>
                <w:rStyle w:val="FontStyle70"/>
                <w:sz w:val="24"/>
                <w:szCs w:val="24"/>
              </w:rPr>
              <w:t xml:space="preserve">При выявлении несоответствия, включая любые, следующие из претензий, организация должна: </w:t>
            </w:r>
            <w:r w:rsidRPr="00010BF8">
              <w:rPr>
                <w:rStyle w:val="FontStyle70"/>
                <w:sz w:val="24"/>
                <w:szCs w:val="24"/>
                <w:lang w:val="en-US"/>
              </w:rPr>
              <w:t>a</w:t>
            </w:r>
            <w:r w:rsidRPr="00010BF8">
              <w:rPr>
                <w:rStyle w:val="FontStyle70"/>
                <w:sz w:val="24"/>
                <w:szCs w:val="24"/>
              </w:rPr>
              <w:t>) реагировать на несоответствие и, в той мере, насколько применимо:</w:t>
            </w:r>
          </w:p>
          <w:p w:rsidR="00357C11" w:rsidRPr="00010BF8" w:rsidRDefault="00357C11" w:rsidP="00357C11">
            <w:pPr>
              <w:pStyle w:val="Style27"/>
              <w:widowControl/>
              <w:ind w:firstLine="720"/>
              <w:jc w:val="both"/>
              <w:rPr>
                <w:rStyle w:val="FontStyle70"/>
                <w:sz w:val="24"/>
                <w:szCs w:val="24"/>
              </w:rPr>
            </w:pPr>
            <w:r w:rsidRPr="00010BF8">
              <w:rPr>
                <w:rStyle w:val="FontStyle70"/>
                <w:sz w:val="24"/>
                <w:szCs w:val="24"/>
              </w:rPr>
              <w:t>1) предпринимать действия по управлению несоответствием и его исправлению;</w:t>
            </w:r>
          </w:p>
          <w:p w:rsidR="00357C11" w:rsidRPr="00010BF8" w:rsidRDefault="00357C11" w:rsidP="00357C11">
            <w:pPr>
              <w:pStyle w:val="Style27"/>
              <w:widowControl/>
              <w:ind w:firstLine="720"/>
              <w:jc w:val="both"/>
              <w:rPr>
                <w:rStyle w:val="FontStyle70"/>
                <w:sz w:val="24"/>
                <w:szCs w:val="24"/>
              </w:rPr>
            </w:pPr>
            <w:r w:rsidRPr="00010BF8">
              <w:rPr>
                <w:rStyle w:val="FontStyle70"/>
                <w:sz w:val="24"/>
                <w:szCs w:val="24"/>
              </w:rPr>
              <w:t>2) предпринимать действия в отношении последствий;</w:t>
            </w:r>
          </w:p>
          <w:p w:rsidR="00357C11" w:rsidRPr="00010BF8" w:rsidRDefault="00357C11" w:rsidP="00357C11">
            <w:pPr>
              <w:pStyle w:val="Style23"/>
              <w:widowControl/>
              <w:ind w:firstLine="720"/>
              <w:jc w:val="both"/>
              <w:rPr>
                <w:rStyle w:val="FontStyle70"/>
                <w:sz w:val="24"/>
                <w:szCs w:val="24"/>
                <w:lang w:eastAsia="en-US"/>
              </w:rPr>
            </w:pPr>
            <w:r w:rsidRPr="00010BF8">
              <w:rPr>
                <w:rStyle w:val="FontStyle70"/>
                <w:sz w:val="24"/>
                <w:szCs w:val="24"/>
                <w:lang w:val="en-US" w:eastAsia="en-US"/>
              </w:rPr>
              <w:t>b</w:t>
            </w:r>
            <w:r w:rsidRPr="00010BF8">
              <w:rPr>
                <w:rStyle w:val="FontStyle70"/>
                <w:sz w:val="24"/>
                <w:szCs w:val="24"/>
                <w:lang w:eastAsia="en-US"/>
              </w:rPr>
              <w:t>) оценивать потребность в действиях по устранению причины (причин) несоответствия с тем, чтобы оно не повторялось или не происходило в другом месте, посредством:</w:t>
            </w:r>
          </w:p>
          <w:p w:rsidR="00357C11" w:rsidRPr="00010BF8" w:rsidRDefault="00357C11" w:rsidP="00357C11">
            <w:pPr>
              <w:pStyle w:val="Style27"/>
              <w:widowControl/>
              <w:ind w:firstLine="720"/>
              <w:jc w:val="both"/>
              <w:rPr>
                <w:rStyle w:val="FontStyle70"/>
                <w:sz w:val="24"/>
                <w:szCs w:val="24"/>
              </w:rPr>
            </w:pPr>
            <w:r w:rsidRPr="00010BF8">
              <w:rPr>
                <w:rStyle w:val="FontStyle70"/>
                <w:sz w:val="24"/>
                <w:szCs w:val="24"/>
              </w:rPr>
              <w:t>1) анализа несоответствия;</w:t>
            </w:r>
          </w:p>
          <w:p w:rsidR="00357C11" w:rsidRPr="00010BF8" w:rsidRDefault="00357C11" w:rsidP="00357C11">
            <w:pPr>
              <w:pStyle w:val="Style27"/>
              <w:widowControl/>
              <w:ind w:firstLine="720"/>
              <w:jc w:val="both"/>
              <w:rPr>
                <w:rStyle w:val="FontStyle70"/>
                <w:sz w:val="24"/>
                <w:szCs w:val="24"/>
              </w:rPr>
            </w:pPr>
            <w:r w:rsidRPr="00010BF8">
              <w:rPr>
                <w:rStyle w:val="FontStyle70"/>
                <w:sz w:val="24"/>
                <w:szCs w:val="24"/>
              </w:rPr>
              <w:t>2) определения причин несоответствия;</w:t>
            </w:r>
          </w:p>
          <w:p w:rsidR="00357C11" w:rsidRPr="00010BF8" w:rsidRDefault="00357C11" w:rsidP="00357C11">
            <w:pPr>
              <w:pStyle w:val="Style27"/>
              <w:widowControl/>
              <w:ind w:firstLine="720"/>
              <w:jc w:val="both"/>
              <w:rPr>
                <w:rStyle w:val="FontStyle70"/>
                <w:sz w:val="24"/>
                <w:szCs w:val="24"/>
              </w:rPr>
            </w:pPr>
            <w:r w:rsidRPr="00010BF8">
              <w:rPr>
                <w:rStyle w:val="FontStyle70"/>
                <w:sz w:val="24"/>
                <w:szCs w:val="24"/>
              </w:rPr>
              <w:t>3) выявления, есть ли подобные несоответствия или могли бы они потенциально произойти;</w:t>
            </w:r>
          </w:p>
          <w:p w:rsidR="00357C11" w:rsidRPr="00010BF8" w:rsidRDefault="00357C11" w:rsidP="00357C11">
            <w:pPr>
              <w:pStyle w:val="Style23"/>
              <w:widowControl/>
              <w:ind w:firstLine="720"/>
              <w:jc w:val="both"/>
              <w:rPr>
                <w:rStyle w:val="FontStyle70"/>
                <w:sz w:val="24"/>
                <w:szCs w:val="24"/>
                <w:lang w:eastAsia="en-US"/>
              </w:rPr>
            </w:pPr>
            <w:r w:rsidRPr="00010BF8">
              <w:rPr>
                <w:rStyle w:val="FontStyle70"/>
                <w:sz w:val="24"/>
                <w:szCs w:val="24"/>
                <w:lang w:val="en-US" w:eastAsia="en-US"/>
              </w:rPr>
              <w:t>c</w:t>
            </w:r>
            <w:r w:rsidRPr="00010BF8">
              <w:rPr>
                <w:rStyle w:val="FontStyle70"/>
                <w:sz w:val="24"/>
                <w:szCs w:val="24"/>
                <w:lang w:eastAsia="en-US"/>
              </w:rPr>
              <w:t>) осуществление любых необходимых действий;</w:t>
            </w:r>
          </w:p>
          <w:p w:rsidR="00357C11" w:rsidRPr="00010BF8" w:rsidRDefault="00357C11" w:rsidP="00357C11">
            <w:pPr>
              <w:pStyle w:val="Style23"/>
              <w:widowControl/>
              <w:ind w:firstLine="720"/>
              <w:jc w:val="both"/>
              <w:rPr>
                <w:rStyle w:val="FontStyle70"/>
                <w:sz w:val="24"/>
                <w:szCs w:val="24"/>
                <w:lang w:eastAsia="en-US"/>
              </w:rPr>
            </w:pPr>
            <w:r w:rsidRPr="00010BF8">
              <w:rPr>
                <w:rStyle w:val="FontStyle70"/>
                <w:sz w:val="24"/>
                <w:szCs w:val="24"/>
                <w:lang w:val="en-US" w:eastAsia="en-US"/>
              </w:rPr>
              <w:t>d</w:t>
            </w:r>
            <w:r w:rsidRPr="00010BF8">
              <w:rPr>
                <w:rStyle w:val="FontStyle70"/>
                <w:sz w:val="24"/>
                <w:szCs w:val="24"/>
                <w:lang w:eastAsia="en-US"/>
              </w:rPr>
              <w:t>) анализировать результативность всех предпринятых корректирующих действий;</w:t>
            </w:r>
          </w:p>
          <w:p w:rsidR="00357C11" w:rsidRPr="00010BF8" w:rsidRDefault="00357C11" w:rsidP="00357C11">
            <w:pPr>
              <w:pStyle w:val="Style23"/>
              <w:widowControl/>
              <w:ind w:firstLine="720"/>
              <w:jc w:val="both"/>
              <w:rPr>
                <w:rStyle w:val="FontStyle70"/>
                <w:sz w:val="24"/>
                <w:szCs w:val="24"/>
                <w:lang w:eastAsia="en-US"/>
              </w:rPr>
            </w:pPr>
            <w:r w:rsidRPr="00010BF8">
              <w:rPr>
                <w:rStyle w:val="FontStyle70"/>
                <w:sz w:val="24"/>
                <w:szCs w:val="24"/>
                <w:lang w:val="en-US" w:eastAsia="en-US"/>
              </w:rPr>
              <w:t>e</w:t>
            </w:r>
            <w:r w:rsidRPr="00010BF8">
              <w:rPr>
                <w:rStyle w:val="FontStyle70"/>
                <w:sz w:val="24"/>
                <w:szCs w:val="24"/>
                <w:lang w:eastAsia="en-US"/>
              </w:rPr>
              <w:t>) обновлять, если необходимо, информацию о рисках и возможностях, выявленных на этапе планирования;</w:t>
            </w:r>
          </w:p>
          <w:p w:rsidR="00357C11" w:rsidRPr="00010BF8" w:rsidRDefault="00357C11" w:rsidP="00357C11">
            <w:pPr>
              <w:pStyle w:val="Style27"/>
              <w:widowControl/>
              <w:ind w:firstLine="720"/>
              <w:jc w:val="both"/>
              <w:rPr>
                <w:rStyle w:val="FontStyle70"/>
                <w:sz w:val="24"/>
                <w:szCs w:val="24"/>
                <w:lang w:eastAsia="en-US"/>
              </w:rPr>
            </w:pPr>
            <w:r w:rsidRPr="00010BF8">
              <w:rPr>
                <w:rStyle w:val="FontStyle70"/>
                <w:sz w:val="24"/>
                <w:szCs w:val="24"/>
                <w:lang w:val="en-US" w:eastAsia="en-US"/>
              </w:rPr>
              <w:t>f</w:t>
            </w:r>
            <w:r w:rsidRPr="00010BF8">
              <w:rPr>
                <w:rStyle w:val="FontStyle70"/>
                <w:sz w:val="24"/>
                <w:szCs w:val="24"/>
                <w:lang w:eastAsia="en-US"/>
              </w:rPr>
              <w:t xml:space="preserve">) вносить изменения в систему менеджмента качества, если необходимо. Корректирующие действия должны соответствовать последствиям выявленных несоответствий. </w:t>
            </w:r>
          </w:p>
          <w:p w:rsidR="00357C11" w:rsidRPr="00357C11" w:rsidRDefault="00357C11" w:rsidP="00357C11">
            <w:pPr>
              <w:pStyle w:val="Style27"/>
              <w:widowControl/>
              <w:ind w:firstLine="720"/>
              <w:jc w:val="both"/>
              <w:rPr>
                <w:rStyle w:val="FontStyle70"/>
                <w:sz w:val="24"/>
                <w:szCs w:val="24"/>
                <w:lang w:eastAsia="en-US"/>
              </w:rPr>
            </w:pPr>
            <w:r w:rsidRPr="00010BF8">
              <w:rPr>
                <w:rStyle w:val="FontStyle59"/>
                <w:b w:val="0"/>
                <w:sz w:val="24"/>
                <w:szCs w:val="24"/>
                <w:lang w:eastAsia="en-US"/>
              </w:rPr>
              <w:t xml:space="preserve">10.2.2 </w:t>
            </w:r>
            <w:r w:rsidRPr="00010BF8">
              <w:rPr>
                <w:rStyle w:val="FontStyle70"/>
                <w:sz w:val="24"/>
                <w:szCs w:val="24"/>
                <w:lang w:eastAsia="en-US"/>
              </w:rPr>
              <w:t>Организация</w:t>
            </w:r>
            <w:r w:rsidRPr="00357C11">
              <w:rPr>
                <w:rStyle w:val="FontStyle70"/>
                <w:sz w:val="24"/>
                <w:szCs w:val="24"/>
                <w:lang w:eastAsia="en-US"/>
              </w:rPr>
              <w:t xml:space="preserve"> должна сохранять документированную информацию как свидетельство:</w:t>
            </w:r>
          </w:p>
          <w:p w:rsidR="00357C11" w:rsidRPr="00357C11" w:rsidRDefault="00357C11" w:rsidP="00357C11">
            <w:pPr>
              <w:pStyle w:val="Style23"/>
              <w:widowControl/>
              <w:ind w:firstLine="720"/>
              <w:jc w:val="both"/>
              <w:rPr>
                <w:rStyle w:val="FontStyle70"/>
                <w:sz w:val="24"/>
                <w:szCs w:val="24"/>
                <w:lang w:eastAsia="en-US"/>
              </w:rPr>
            </w:pPr>
            <w:r w:rsidRPr="00357C11">
              <w:rPr>
                <w:rStyle w:val="FontStyle70"/>
                <w:sz w:val="24"/>
                <w:szCs w:val="24"/>
                <w:lang w:val="en-US" w:eastAsia="en-US"/>
              </w:rPr>
              <w:t>a</w:t>
            </w:r>
            <w:r w:rsidRPr="00357C11">
              <w:rPr>
                <w:rStyle w:val="FontStyle70"/>
                <w:sz w:val="24"/>
                <w:szCs w:val="24"/>
                <w:lang w:eastAsia="en-US"/>
              </w:rPr>
              <w:t>) характера несоответствий и любых последующих предпринятых мер;</w:t>
            </w:r>
          </w:p>
          <w:p w:rsidR="00357C11" w:rsidRPr="00765736" w:rsidRDefault="00357C11" w:rsidP="00357C11">
            <w:pPr>
              <w:pStyle w:val="Style27"/>
              <w:widowControl/>
              <w:ind w:firstLine="720"/>
              <w:jc w:val="both"/>
              <w:rPr>
                <w:rStyle w:val="FontStyle56"/>
                <w:rFonts w:ascii="Times New Roman" w:hAnsi="Times New Roman" w:cs="Times New Roman"/>
                <w:b w:val="0"/>
                <w:bCs w:val="0"/>
                <w:sz w:val="28"/>
                <w:szCs w:val="28"/>
                <w:lang w:eastAsia="en-US"/>
              </w:rPr>
            </w:pPr>
            <w:r w:rsidRPr="00357C11">
              <w:rPr>
                <w:rStyle w:val="FontStyle70"/>
                <w:sz w:val="24"/>
                <w:szCs w:val="24"/>
                <w:lang w:val="en-US" w:eastAsia="en-US"/>
              </w:rPr>
              <w:t>b</w:t>
            </w:r>
            <w:r w:rsidRPr="00357C11">
              <w:rPr>
                <w:rStyle w:val="FontStyle70"/>
                <w:sz w:val="24"/>
                <w:szCs w:val="24"/>
                <w:lang w:eastAsia="en-US"/>
              </w:rPr>
              <w:t>) результатов любого корректирующего действия.</w:t>
            </w:r>
            <w:r w:rsidRPr="00765736">
              <w:rPr>
                <w:rStyle w:val="FontStyle70"/>
                <w:sz w:val="28"/>
                <w:szCs w:val="28"/>
                <w:lang w:eastAsia="en-US"/>
              </w:rPr>
              <w:t xml:space="preserve"> </w:t>
            </w:r>
          </w:p>
        </w:tc>
      </w:tr>
    </w:tbl>
    <w:p w:rsidR="002C172B" w:rsidRDefault="002C172B" w:rsidP="00C64B49">
      <w:pPr>
        <w:pStyle w:val="Style27"/>
        <w:widowControl/>
        <w:jc w:val="both"/>
        <w:rPr>
          <w:rStyle w:val="FontStyle70"/>
          <w:sz w:val="24"/>
          <w:szCs w:val="24"/>
          <w:lang w:eastAsia="en-US"/>
        </w:rPr>
      </w:pPr>
    </w:p>
    <w:p w:rsidR="00357C11" w:rsidRDefault="00357C11" w:rsidP="002C172B">
      <w:pPr>
        <w:pStyle w:val="Style27"/>
        <w:widowControl/>
        <w:ind w:firstLine="720"/>
        <w:jc w:val="both"/>
        <w:rPr>
          <w:rStyle w:val="FontStyle70"/>
          <w:sz w:val="24"/>
          <w:szCs w:val="24"/>
          <w:lang w:eastAsia="en-US"/>
        </w:rPr>
      </w:pPr>
      <w:r w:rsidRPr="00357C11">
        <w:rPr>
          <w:rStyle w:val="FontStyle70"/>
          <w:sz w:val="24"/>
          <w:szCs w:val="24"/>
          <w:lang w:eastAsia="en-US"/>
        </w:rPr>
        <w:t>Отраслевого руководства нет.</w:t>
      </w:r>
    </w:p>
    <w:p w:rsidR="00357C11" w:rsidRPr="00771069" w:rsidRDefault="00357C11" w:rsidP="002C172B">
      <w:pPr>
        <w:pStyle w:val="Style27"/>
        <w:widowControl/>
        <w:ind w:firstLine="720"/>
        <w:jc w:val="both"/>
        <w:rPr>
          <w:rStyle w:val="FontStyle70"/>
          <w:sz w:val="24"/>
          <w:szCs w:val="24"/>
          <w:lang w:eastAsia="en-US"/>
        </w:rPr>
      </w:pPr>
    </w:p>
    <w:p w:rsidR="002C172B" w:rsidRDefault="002C172B" w:rsidP="002C172B">
      <w:pPr>
        <w:pStyle w:val="Style27"/>
        <w:widowControl/>
        <w:ind w:firstLine="720"/>
        <w:jc w:val="both"/>
        <w:rPr>
          <w:rStyle w:val="FontStyle57"/>
          <w:sz w:val="24"/>
          <w:szCs w:val="24"/>
          <w:lang w:eastAsia="en-US"/>
        </w:rPr>
      </w:pPr>
      <w:r w:rsidRPr="00771069">
        <w:rPr>
          <w:rStyle w:val="FontStyle57"/>
          <w:sz w:val="24"/>
          <w:szCs w:val="24"/>
          <w:lang w:eastAsia="en-US"/>
        </w:rPr>
        <w:t>10.3 Постоянное улучшение</w:t>
      </w:r>
    </w:p>
    <w:p w:rsidR="002C172B" w:rsidRPr="00771069" w:rsidRDefault="002C172B" w:rsidP="002C172B">
      <w:pPr>
        <w:pStyle w:val="Style27"/>
        <w:widowControl/>
        <w:ind w:firstLine="720"/>
        <w:jc w:val="both"/>
        <w:rPr>
          <w:rStyle w:val="FontStyle57"/>
          <w:sz w:val="24"/>
          <w:szCs w:val="24"/>
          <w:lang w:eastAsia="en-US"/>
        </w:rPr>
      </w:pPr>
    </w:p>
    <w:tbl>
      <w:tblPr>
        <w:tblStyle w:val="a4"/>
        <w:tblW w:w="0" w:type="auto"/>
        <w:tblLook w:val="04A0" w:firstRow="1" w:lastRow="0" w:firstColumn="1" w:lastColumn="0" w:noHBand="0" w:noVBand="1"/>
      </w:tblPr>
      <w:tblGrid>
        <w:gridCol w:w="9573"/>
      </w:tblGrid>
      <w:tr w:rsidR="00357C11" w:rsidRPr="00765736" w:rsidTr="00357C11">
        <w:trPr>
          <w:trHeight w:val="543"/>
        </w:trPr>
        <w:tc>
          <w:tcPr>
            <w:tcW w:w="9573" w:type="dxa"/>
          </w:tcPr>
          <w:p w:rsidR="00357C11" w:rsidRPr="00357C11" w:rsidRDefault="00357C11" w:rsidP="00357C11">
            <w:pPr>
              <w:pStyle w:val="Style18"/>
              <w:widowControl/>
              <w:ind w:firstLine="720"/>
              <w:jc w:val="both"/>
              <w:rPr>
                <w:b/>
                <w:bCs/>
                <w:i/>
                <w:color w:val="000000"/>
                <w:sz w:val="24"/>
                <w:szCs w:val="24"/>
              </w:rPr>
            </w:pPr>
            <w:r w:rsidRPr="00357C11">
              <w:rPr>
                <w:b/>
                <w:bCs/>
                <w:color w:val="000000"/>
                <w:sz w:val="24"/>
                <w:szCs w:val="24"/>
                <w:lang w:val="en-US"/>
              </w:rPr>
              <w:t>ISO</w:t>
            </w:r>
            <w:r w:rsidR="00C64B49">
              <w:rPr>
                <w:b/>
                <w:bCs/>
                <w:color w:val="000000"/>
                <w:sz w:val="24"/>
                <w:szCs w:val="24"/>
              </w:rPr>
              <w:t xml:space="preserve"> 9001:2015 </w:t>
            </w:r>
            <w:r w:rsidRPr="00C64B49">
              <w:rPr>
                <w:b/>
                <w:bCs/>
                <w:color w:val="000000"/>
                <w:sz w:val="24"/>
                <w:szCs w:val="24"/>
              </w:rPr>
              <w:t>Системы менеджмента качества</w:t>
            </w:r>
            <w:r w:rsidR="00C64B49">
              <w:rPr>
                <w:b/>
                <w:bCs/>
                <w:color w:val="000000"/>
                <w:sz w:val="24"/>
                <w:szCs w:val="24"/>
              </w:rPr>
              <w:t>.</w:t>
            </w:r>
            <w:r w:rsidRPr="00C64B49">
              <w:rPr>
                <w:b/>
                <w:bCs/>
                <w:color w:val="000000"/>
                <w:sz w:val="24"/>
                <w:szCs w:val="24"/>
              </w:rPr>
              <w:t xml:space="preserve"> Требования</w:t>
            </w:r>
          </w:p>
          <w:p w:rsidR="00C64B49" w:rsidRDefault="00C64B49" w:rsidP="00357C11">
            <w:pPr>
              <w:pStyle w:val="Style27"/>
              <w:widowControl/>
              <w:ind w:firstLine="720"/>
              <w:jc w:val="both"/>
              <w:rPr>
                <w:rStyle w:val="FontStyle57"/>
                <w:sz w:val="24"/>
                <w:szCs w:val="24"/>
                <w:lang w:eastAsia="en-US"/>
              </w:rPr>
            </w:pPr>
          </w:p>
          <w:p w:rsidR="00357C11" w:rsidRPr="00357C11" w:rsidRDefault="00357C11" w:rsidP="00357C11">
            <w:pPr>
              <w:pStyle w:val="Style27"/>
              <w:widowControl/>
              <w:ind w:firstLine="720"/>
              <w:jc w:val="both"/>
              <w:rPr>
                <w:rStyle w:val="FontStyle57"/>
                <w:sz w:val="24"/>
                <w:szCs w:val="24"/>
                <w:lang w:eastAsia="en-US"/>
              </w:rPr>
            </w:pPr>
            <w:r w:rsidRPr="00357C11">
              <w:rPr>
                <w:rStyle w:val="FontStyle57"/>
                <w:sz w:val="24"/>
                <w:szCs w:val="24"/>
                <w:lang w:eastAsia="en-US"/>
              </w:rPr>
              <w:t>10.3 Постоянное улучшение</w:t>
            </w:r>
          </w:p>
          <w:p w:rsidR="00C64B49" w:rsidRDefault="00C64B49" w:rsidP="00357C11">
            <w:pPr>
              <w:pStyle w:val="Style22"/>
              <w:widowControl/>
              <w:ind w:firstLine="720"/>
              <w:jc w:val="both"/>
              <w:rPr>
                <w:rStyle w:val="FontStyle70"/>
                <w:sz w:val="24"/>
                <w:szCs w:val="24"/>
              </w:rPr>
            </w:pPr>
          </w:p>
          <w:p w:rsidR="00357C11" w:rsidRPr="00357C11" w:rsidRDefault="00357C11" w:rsidP="00357C11">
            <w:pPr>
              <w:pStyle w:val="Style22"/>
              <w:widowControl/>
              <w:ind w:firstLine="720"/>
              <w:jc w:val="both"/>
              <w:rPr>
                <w:rStyle w:val="FontStyle70"/>
                <w:sz w:val="24"/>
                <w:szCs w:val="24"/>
              </w:rPr>
            </w:pPr>
            <w:r w:rsidRPr="00357C11">
              <w:rPr>
                <w:rStyle w:val="FontStyle70"/>
                <w:sz w:val="24"/>
                <w:szCs w:val="24"/>
              </w:rPr>
              <w:t>Организация должна постоянно улучшать пригодность, соответствие и результативность системы менеджмента качества.</w:t>
            </w:r>
          </w:p>
          <w:p w:rsidR="00357C11" w:rsidRPr="00765736" w:rsidRDefault="00357C11" w:rsidP="00357C11">
            <w:pPr>
              <w:pStyle w:val="Style22"/>
              <w:widowControl/>
              <w:ind w:firstLine="720"/>
              <w:jc w:val="both"/>
              <w:rPr>
                <w:rStyle w:val="FontStyle56"/>
                <w:rFonts w:ascii="Times New Roman" w:hAnsi="Times New Roman" w:cs="Times New Roman"/>
                <w:b w:val="0"/>
                <w:bCs w:val="0"/>
                <w:sz w:val="28"/>
                <w:szCs w:val="28"/>
              </w:rPr>
            </w:pPr>
            <w:r w:rsidRPr="00357C11">
              <w:rPr>
                <w:rStyle w:val="FontStyle70"/>
                <w:sz w:val="24"/>
                <w:szCs w:val="24"/>
              </w:rPr>
              <w:t>Организация должна принимать во внимание результаты анализа и оценки, а также результаты анализа менеджмента для определения, есть ли потребности или возможности, которые должны быть реализованы в рамках постоянного улучшения.</w:t>
            </w:r>
          </w:p>
        </w:tc>
      </w:tr>
    </w:tbl>
    <w:p w:rsidR="002C172B" w:rsidRDefault="002C172B" w:rsidP="00B94FD2">
      <w:pPr>
        <w:pStyle w:val="Style18"/>
        <w:widowControl/>
        <w:jc w:val="center"/>
        <w:rPr>
          <w:rStyle w:val="FontStyle68"/>
          <w:sz w:val="24"/>
          <w:szCs w:val="24"/>
        </w:rPr>
      </w:pPr>
    </w:p>
    <w:p w:rsidR="00357C11" w:rsidRPr="00357C11" w:rsidRDefault="00357C11" w:rsidP="00357C11">
      <w:pPr>
        <w:pStyle w:val="Style27"/>
        <w:widowControl/>
        <w:ind w:firstLine="720"/>
        <w:jc w:val="both"/>
        <w:rPr>
          <w:rStyle w:val="FontStyle70"/>
          <w:sz w:val="24"/>
          <w:szCs w:val="24"/>
          <w:lang w:eastAsia="en-US"/>
        </w:rPr>
      </w:pPr>
      <w:r w:rsidRPr="00357C11">
        <w:rPr>
          <w:rStyle w:val="FontStyle57"/>
          <w:b w:val="0"/>
          <w:sz w:val="24"/>
          <w:szCs w:val="24"/>
        </w:rPr>
        <w:t>Отраслевого руководства нет.</w:t>
      </w:r>
    </w:p>
    <w:p w:rsidR="00B94FD2" w:rsidRPr="00771069" w:rsidRDefault="00B94FD2" w:rsidP="00B94FD2">
      <w:pPr>
        <w:pStyle w:val="Style18"/>
        <w:widowControl/>
        <w:jc w:val="center"/>
        <w:rPr>
          <w:rStyle w:val="FontStyle68"/>
          <w:sz w:val="24"/>
          <w:szCs w:val="24"/>
        </w:rPr>
      </w:pPr>
      <w:r w:rsidRPr="00771069">
        <w:rPr>
          <w:rStyle w:val="FontStyle68"/>
          <w:sz w:val="24"/>
          <w:szCs w:val="24"/>
        </w:rPr>
        <w:lastRenderedPageBreak/>
        <w:t xml:space="preserve">Приложение </w:t>
      </w:r>
      <w:r w:rsidRPr="00771069">
        <w:rPr>
          <w:rStyle w:val="FontStyle68"/>
          <w:sz w:val="24"/>
          <w:szCs w:val="24"/>
          <w:lang w:val="en-US"/>
        </w:rPr>
        <w:t>A</w:t>
      </w:r>
    </w:p>
    <w:p w:rsidR="00B94FD2" w:rsidRPr="00357C11" w:rsidRDefault="00B94FD2" w:rsidP="00B94FD2">
      <w:pPr>
        <w:pStyle w:val="Style24"/>
        <w:widowControl/>
        <w:jc w:val="center"/>
        <w:rPr>
          <w:rStyle w:val="FontStyle70"/>
          <w:i/>
          <w:sz w:val="24"/>
          <w:szCs w:val="24"/>
        </w:rPr>
      </w:pPr>
      <w:r w:rsidRPr="00357C11">
        <w:rPr>
          <w:rStyle w:val="FontStyle70"/>
          <w:i/>
          <w:sz w:val="24"/>
          <w:szCs w:val="24"/>
        </w:rPr>
        <w:t>(</w:t>
      </w:r>
      <w:r w:rsidR="00B5647A">
        <w:rPr>
          <w:rStyle w:val="FontStyle70"/>
          <w:i/>
          <w:sz w:val="24"/>
          <w:szCs w:val="24"/>
        </w:rPr>
        <w:t>информационное</w:t>
      </w:r>
      <w:r w:rsidRPr="00357C11">
        <w:rPr>
          <w:rStyle w:val="FontStyle70"/>
          <w:i/>
          <w:sz w:val="24"/>
          <w:szCs w:val="24"/>
        </w:rPr>
        <w:t>)</w:t>
      </w:r>
    </w:p>
    <w:p w:rsidR="00B94FD2" w:rsidRPr="00771069" w:rsidRDefault="00B94FD2" w:rsidP="00B94FD2">
      <w:pPr>
        <w:pStyle w:val="Style19"/>
        <w:widowControl/>
        <w:jc w:val="center"/>
        <w:rPr>
          <w:rStyle w:val="FontStyle57"/>
          <w:sz w:val="24"/>
          <w:szCs w:val="24"/>
        </w:rPr>
      </w:pPr>
      <w:bookmarkStart w:id="57" w:name="bookmark85"/>
    </w:p>
    <w:bookmarkEnd w:id="57"/>
    <w:p w:rsidR="00B94FD2" w:rsidRPr="00771069" w:rsidRDefault="00B94FD2" w:rsidP="00B94FD2">
      <w:pPr>
        <w:pStyle w:val="Style19"/>
        <w:widowControl/>
        <w:jc w:val="center"/>
        <w:rPr>
          <w:rStyle w:val="FontStyle57"/>
          <w:sz w:val="24"/>
          <w:szCs w:val="24"/>
        </w:rPr>
      </w:pPr>
      <w:r w:rsidRPr="00771069">
        <w:rPr>
          <w:rStyle w:val="FontStyle57"/>
          <w:sz w:val="24"/>
          <w:szCs w:val="24"/>
        </w:rPr>
        <w:t>Концептуальные диаграммы</w:t>
      </w:r>
    </w:p>
    <w:p w:rsidR="00B94FD2" w:rsidRPr="00771069" w:rsidRDefault="00B94FD2" w:rsidP="00B94FD2">
      <w:pPr>
        <w:pStyle w:val="Style19"/>
        <w:widowControl/>
        <w:jc w:val="both"/>
        <w:rPr>
          <w:rStyle w:val="FontStyle57"/>
          <w:sz w:val="24"/>
          <w:szCs w:val="24"/>
        </w:rPr>
      </w:pPr>
    </w:p>
    <w:p w:rsidR="002C172B" w:rsidRPr="003274A2" w:rsidRDefault="002C172B" w:rsidP="002C172B">
      <w:pPr>
        <w:widowControl/>
        <w:ind w:firstLine="720"/>
        <w:jc w:val="both"/>
        <w:rPr>
          <w:lang w:eastAsia="en-US"/>
        </w:rPr>
      </w:pPr>
      <w:r w:rsidRPr="003274A2">
        <w:t xml:space="preserve">На </w:t>
      </w:r>
      <w:r w:rsidR="00C64B49">
        <w:rPr>
          <w:lang w:eastAsia="en-US"/>
        </w:rPr>
        <w:t>р</w:t>
      </w:r>
      <w:r w:rsidRPr="003274A2">
        <w:rPr>
          <w:lang w:eastAsia="en-US"/>
        </w:rPr>
        <w:t>исунках</w:t>
      </w:r>
      <w:hyperlink w:anchor="bookmark82" w:history="1">
        <w:r w:rsidRPr="003274A2">
          <w:rPr>
            <w:lang w:eastAsia="en-US"/>
          </w:rPr>
          <w:t xml:space="preserve"> </w:t>
        </w:r>
        <w:r w:rsidRPr="003274A2">
          <w:rPr>
            <w:lang w:val="en-US" w:eastAsia="en-US"/>
          </w:rPr>
          <w:t>A</w:t>
        </w:r>
        <w:r w:rsidRPr="003274A2">
          <w:rPr>
            <w:lang w:eastAsia="en-US"/>
          </w:rPr>
          <w:t>.1</w:t>
        </w:r>
      </w:hyperlink>
      <w:r w:rsidRPr="003274A2">
        <w:rPr>
          <w:lang w:eastAsia="en-US"/>
        </w:rPr>
        <w:t xml:space="preserve"> и </w:t>
      </w:r>
      <w:hyperlink w:anchor="bookmark83" w:history="1">
        <w:r w:rsidRPr="003274A2">
          <w:rPr>
            <w:lang w:val="en-US" w:eastAsia="en-US"/>
          </w:rPr>
          <w:t>A</w:t>
        </w:r>
        <w:r w:rsidRPr="003274A2">
          <w:rPr>
            <w:lang w:eastAsia="en-US"/>
          </w:rPr>
          <w:t>.3</w:t>
        </w:r>
      </w:hyperlink>
      <w:r w:rsidRPr="003274A2">
        <w:t xml:space="preserve"> показаны </w:t>
      </w:r>
      <w:r w:rsidRPr="003274A2">
        <w:rPr>
          <w:rStyle w:val="FontStyle57"/>
          <w:b w:val="0"/>
          <w:color w:val="auto"/>
          <w:sz w:val="24"/>
          <w:szCs w:val="24"/>
        </w:rPr>
        <w:t>концептуальные</w:t>
      </w:r>
      <w:r w:rsidRPr="003274A2">
        <w:rPr>
          <w:rStyle w:val="FontStyle57"/>
          <w:color w:val="auto"/>
          <w:sz w:val="24"/>
          <w:szCs w:val="24"/>
        </w:rPr>
        <w:t xml:space="preserve"> </w:t>
      </w:r>
      <w:r w:rsidRPr="003274A2">
        <w:t xml:space="preserve">диаграммы, на которых основаны тематические группы в </w:t>
      </w:r>
      <w:hyperlink w:anchor="bookmark5" w:history="1">
        <w:r w:rsidR="00010BF8">
          <w:rPr>
            <w:lang w:eastAsia="en-US"/>
          </w:rPr>
          <w:t>р</w:t>
        </w:r>
        <w:r w:rsidRPr="003274A2">
          <w:rPr>
            <w:lang w:eastAsia="en-US"/>
          </w:rPr>
          <w:t>азделе 3</w:t>
        </w:r>
      </w:hyperlink>
      <w:r w:rsidRPr="003274A2">
        <w:rPr>
          <w:lang w:eastAsia="en-US"/>
        </w:rPr>
        <w:t>.</w:t>
      </w:r>
    </w:p>
    <w:p w:rsidR="002C172B" w:rsidRPr="003274A2" w:rsidRDefault="002C172B" w:rsidP="002C172B">
      <w:pPr>
        <w:widowControl/>
        <w:ind w:firstLine="720"/>
        <w:jc w:val="both"/>
        <w:rPr>
          <w:lang w:eastAsia="en-US"/>
        </w:rPr>
      </w:pPr>
      <w:r w:rsidRPr="003274A2">
        <w:rPr>
          <w:lang w:eastAsia="en-US"/>
        </w:rPr>
        <w:t xml:space="preserve">Поскольку определения терминов повторяются без каких-либо связанных примечаний к записи, рекомендуется ссылаться на </w:t>
      </w:r>
      <w:hyperlink w:anchor="bookmark5" w:history="1">
        <w:r w:rsidR="00C64B49">
          <w:rPr>
            <w:lang w:eastAsia="en-US"/>
          </w:rPr>
          <w:t>р</w:t>
        </w:r>
        <w:r w:rsidRPr="003274A2">
          <w:rPr>
            <w:lang w:eastAsia="en-US"/>
          </w:rPr>
          <w:t>азделу 3</w:t>
        </w:r>
      </w:hyperlink>
      <w:r w:rsidRPr="003274A2">
        <w:rPr>
          <w:lang w:eastAsia="en-US"/>
        </w:rPr>
        <w:t xml:space="preserve">, чтобы ознакомиться с любыми такими примечаниями к записи. </w:t>
      </w:r>
    </w:p>
    <w:p w:rsidR="002C172B" w:rsidRPr="003274A2" w:rsidRDefault="002C172B" w:rsidP="002C172B">
      <w:pPr>
        <w:widowControl/>
        <w:ind w:firstLine="720"/>
        <w:jc w:val="both"/>
        <w:rPr>
          <w:lang w:eastAsia="en-US"/>
        </w:rPr>
      </w:pPr>
      <w:r w:rsidRPr="003274A2">
        <w:rPr>
          <w:lang w:eastAsia="en-US"/>
        </w:rPr>
        <w:t xml:space="preserve">Для получения дополнительной информации о методологии, использованной при разработке терминов и определений в </w:t>
      </w:r>
      <w:hyperlink w:anchor="bookmark5" w:history="1">
        <w:r w:rsidR="00C64B49">
          <w:rPr>
            <w:lang w:eastAsia="en-US"/>
          </w:rPr>
          <w:t>р</w:t>
        </w:r>
        <w:r w:rsidRPr="003274A2">
          <w:rPr>
            <w:lang w:eastAsia="en-US"/>
          </w:rPr>
          <w:t>азделе 3</w:t>
        </w:r>
      </w:hyperlink>
      <w:r w:rsidRPr="003274A2">
        <w:rPr>
          <w:lang w:eastAsia="en-US"/>
        </w:rPr>
        <w:t xml:space="preserve">, см. </w:t>
      </w:r>
      <w:r w:rsidRPr="003274A2">
        <w:rPr>
          <w:lang w:val="en-US" w:eastAsia="en-US"/>
        </w:rPr>
        <w:t>ISO</w:t>
      </w:r>
      <w:r w:rsidRPr="003274A2">
        <w:rPr>
          <w:lang w:eastAsia="en-US"/>
        </w:rPr>
        <w:t xml:space="preserve"> 9001:2015, Приложение А. </w:t>
      </w:r>
    </w:p>
    <w:p w:rsidR="00B94FD2" w:rsidRPr="00771069" w:rsidRDefault="00B94FD2" w:rsidP="00B94FD2">
      <w:pPr>
        <w:pStyle w:val="Style19"/>
        <w:widowControl/>
        <w:jc w:val="both"/>
        <w:rPr>
          <w:rStyle w:val="FontStyle57"/>
          <w:sz w:val="24"/>
          <w:szCs w:val="24"/>
        </w:rPr>
      </w:pPr>
    </w:p>
    <w:p w:rsidR="00C64B49" w:rsidRDefault="00B94FD2" w:rsidP="00C64B49">
      <w:pPr>
        <w:widowControl/>
        <w:jc w:val="center"/>
        <w:rPr>
          <w:b/>
        </w:rPr>
      </w:pPr>
      <w:r w:rsidRPr="00771069">
        <w:rPr>
          <w:b/>
          <w:bCs/>
          <w:noProof/>
          <w:color w:val="000000"/>
          <w:lang w:val="en-US" w:eastAsia="en-US"/>
        </w:rPr>
        <w:drawing>
          <wp:inline distT="0" distB="0" distL="0" distR="0">
            <wp:extent cx="5920740" cy="61722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20740" cy="6172200"/>
                    </a:xfrm>
                    <a:prstGeom prst="rect">
                      <a:avLst/>
                    </a:prstGeom>
                    <a:noFill/>
                    <a:ln>
                      <a:noFill/>
                    </a:ln>
                  </pic:spPr>
                </pic:pic>
              </a:graphicData>
            </a:graphic>
          </wp:inline>
        </w:drawing>
      </w:r>
    </w:p>
    <w:p w:rsidR="00B94FD2" w:rsidRPr="00771069" w:rsidRDefault="00B94FD2" w:rsidP="00C64B49">
      <w:pPr>
        <w:widowControl/>
        <w:jc w:val="center"/>
        <w:rPr>
          <w:b/>
          <w:bCs/>
          <w:color w:val="000000"/>
          <w:lang w:eastAsia="en-US"/>
        </w:rPr>
      </w:pPr>
      <w:r w:rsidRPr="00771069">
        <w:rPr>
          <w:b/>
        </w:rPr>
        <w:t xml:space="preserve">Рисунок </w:t>
      </w:r>
      <w:r w:rsidRPr="00771069">
        <w:rPr>
          <w:b/>
          <w:lang w:val="en-US"/>
        </w:rPr>
        <w:t>A</w:t>
      </w:r>
      <w:r w:rsidRPr="00771069">
        <w:rPr>
          <w:b/>
        </w:rPr>
        <w:t>.1 - Концепции, относящиеся к системе менеджмента качества выборов (см.</w:t>
      </w:r>
      <w:r w:rsidRPr="00771069">
        <w:rPr>
          <w:b/>
          <w:bCs/>
          <w:color w:val="000000"/>
          <w:lang w:eastAsia="en-US"/>
        </w:rPr>
        <w:t xml:space="preserve"> </w:t>
      </w:r>
      <w:hyperlink w:anchor="bookmark7" w:history="1">
        <w:r w:rsidRPr="002C172B">
          <w:rPr>
            <w:b/>
            <w:bCs/>
            <w:lang w:eastAsia="en-US"/>
          </w:rPr>
          <w:t>3.1</w:t>
        </w:r>
      </w:hyperlink>
      <w:r w:rsidRPr="00771069">
        <w:rPr>
          <w:b/>
          <w:bCs/>
          <w:color w:val="000000"/>
          <w:lang w:eastAsia="en-US"/>
        </w:rPr>
        <w:t>)</w:t>
      </w:r>
    </w:p>
    <w:p w:rsidR="00B94FD2" w:rsidRPr="00771069" w:rsidRDefault="00B94FD2" w:rsidP="00B94FD2">
      <w:pPr>
        <w:widowControl/>
        <w:jc w:val="center"/>
        <w:rPr>
          <w:b/>
          <w:bCs/>
          <w:color w:val="000000"/>
          <w:lang w:eastAsia="en-US"/>
        </w:rPr>
      </w:pPr>
      <w:r w:rsidRPr="00771069">
        <w:rPr>
          <w:b/>
          <w:bCs/>
          <w:noProof/>
          <w:color w:val="000000"/>
          <w:lang w:val="en-US" w:eastAsia="en-US"/>
        </w:rPr>
        <w:lastRenderedPageBreak/>
        <w:drawing>
          <wp:inline distT="0" distB="0" distL="0" distR="0">
            <wp:extent cx="5875020" cy="722376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75020" cy="7223760"/>
                    </a:xfrm>
                    <a:prstGeom prst="rect">
                      <a:avLst/>
                    </a:prstGeom>
                    <a:noFill/>
                    <a:ln>
                      <a:noFill/>
                    </a:ln>
                  </pic:spPr>
                </pic:pic>
              </a:graphicData>
            </a:graphic>
          </wp:inline>
        </w:drawing>
      </w:r>
    </w:p>
    <w:p w:rsidR="00B94FD2" w:rsidRPr="00771069" w:rsidRDefault="00B94FD2" w:rsidP="00B94FD2">
      <w:pPr>
        <w:widowControl/>
        <w:jc w:val="both"/>
        <w:rPr>
          <w:b/>
          <w:bCs/>
          <w:color w:val="000000"/>
          <w:lang w:eastAsia="en-US"/>
        </w:rPr>
      </w:pPr>
    </w:p>
    <w:p w:rsidR="00B94FD2" w:rsidRPr="002C172B" w:rsidRDefault="00B94FD2" w:rsidP="00B94FD2">
      <w:pPr>
        <w:widowControl/>
        <w:jc w:val="center"/>
        <w:rPr>
          <w:b/>
          <w:bCs/>
          <w:lang w:eastAsia="en-US"/>
        </w:rPr>
      </w:pPr>
      <w:r w:rsidRPr="00771069">
        <w:rPr>
          <w:b/>
          <w:bCs/>
          <w:color w:val="000000"/>
          <w:lang w:eastAsia="en-US"/>
        </w:rPr>
        <w:t xml:space="preserve">Рисунок </w:t>
      </w:r>
      <w:r w:rsidRPr="00771069">
        <w:rPr>
          <w:b/>
          <w:bCs/>
          <w:color w:val="000000"/>
          <w:lang w:val="en-US" w:eastAsia="en-US"/>
        </w:rPr>
        <w:t>A</w:t>
      </w:r>
      <w:r w:rsidRPr="00771069">
        <w:rPr>
          <w:b/>
          <w:bCs/>
          <w:color w:val="000000"/>
          <w:lang w:eastAsia="en-US"/>
        </w:rPr>
        <w:t xml:space="preserve">.2 - Концепции, связанные с избирательной инфраструктурой и материально-техническим </w:t>
      </w:r>
      <w:r w:rsidRPr="002C172B">
        <w:rPr>
          <w:b/>
          <w:bCs/>
          <w:lang w:eastAsia="en-US"/>
        </w:rPr>
        <w:t xml:space="preserve">обеспечением (см. </w:t>
      </w:r>
      <w:hyperlink w:anchor="bookmark16" w:history="1">
        <w:r w:rsidRPr="002C172B">
          <w:rPr>
            <w:b/>
            <w:bCs/>
            <w:lang w:eastAsia="en-US"/>
          </w:rPr>
          <w:t>3.2</w:t>
        </w:r>
      </w:hyperlink>
      <w:r w:rsidRPr="002C172B">
        <w:rPr>
          <w:b/>
          <w:bCs/>
          <w:lang w:eastAsia="en-US"/>
        </w:rPr>
        <w:t>)</w:t>
      </w:r>
    </w:p>
    <w:p w:rsidR="00B94FD2" w:rsidRPr="00771069" w:rsidRDefault="00B94FD2" w:rsidP="00B94FD2">
      <w:pPr>
        <w:widowControl/>
        <w:jc w:val="both"/>
        <w:rPr>
          <w:b/>
          <w:bCs/>
          <w:color w:val="000000"/>
          <w:lang w:eastAsia="en-US"/>
        </w:rPr>
      </w:pPr>
    </w:p>
    <w:p w:rsidR="00B94FD2" w:rsidRPr="00771069" w:rsidRDefault="00B94FD2" w:rsidP="00B94FD2">
      <w:pPr>
        <w:widowControl/>
        <w:jc w:val="center"/>
        <w:rPr>
          <w:b/>
          <w:bCs/>
          <w:color w:val="000000"/>
          <w:lang w:eastAsia="en-US"/>
        </w:rPr>
      </w:pPr>
      <w:r w:rsidRPr="00771069">
        <w:rPr>
          <w:b/>
          <w:bCs/>
          <w:noProof/>
          <w:color w:val="000000"/>
          <w:lang w:val="en-US" w:eastAsia="en-US"/>
        </w:rPr>
        <w:lastRenderedPageBreak/>
        <w:drawing>
          <wp:inline distT="0" distB="0" distL="0" distR="0">
            <wp:extent cx="5897880" cy="7863840"/>
            <wp:effectExtent l="0" t="0" r="7620" b="381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97880" cy="7863840"/>
                    </a:xfrm>
                    <a:prstGeom prst="rect">
                      <a:avLst/>
                    </a:prstGeom>
                    <a:noFill/>
                    <a:ln>
                      <a:noFill/>
                    </a:ln>
                  </pic:spPr>
                </pic:pic>
              </a:graphicData>
            </a:graphic>
          </wp:inline>
        </w:drawing>
      </w:r>
    </w:p>
    <w:p w:rsidR="00B94FD2" w:rsidRPr="00771069" w:rsidRDefault="00B94FD2" w:rsidP="00B94FD2">
      <w:pPr>
        <w:widowControl/>
        <w:jc w:val="both"/>
      </w:pPr>
    </w:p>
    <w:p w:rsidR="00B94FD2" w:rsidRPr="00771069" w:rsidRDefault="00B94FD2" w:rsidP="00B94FD2">
      <w:pPr>
        <w:widowControl/>
        <w:jc w:val="center"/>
        <w:rPr>
          <w:b/>
          <w:bCs/>
          <w:color w:val="000000"/>
          <w:lang w:eastAsia="en-US"/>
        </w:rPr>
      </w:pPr>
      <w:r w:rsidRPr="00771069">
        <w:rPr>
          <w:b/>
        </w:rPr>
        <w:t xml:space="preserve">Рисунок </w:t>
      </w:r>
      <w:r w:rsidRPr="00771069">
        <w:rPr>
          <w:b/>
          <w:lang w:val="en-US"/>
        </w:rPr>
        <w:t>A</w:t>
      </w:r>
      <w:r w:rsidRPr="00771069">
        <w:rPr>
          <w:b/>
        </w:rPr>
        <w:t>.3 - Концепции, связанные с голосованием (</w:t>
      </w:r>
      <w:r w:rsidRPr="002C172B">
        <w:rPr>
          <w:b/>
        </w:rPr>
        <w:t>см.</w:t>
      </w:r>
      <w:r w:rsidRPr="002C172B">
        <w:rPr>
          <w:b/>
          <w:bCs/>
          <w:lang w:eastAsia="en-US"/>
        </w:rPr>
        <w:t xml:space="preserve"> </w:t>
      </w:r>
      <w:hyperlink w:anchor="bookmark24" w:history="1">
        <w:r w:rsidRPr="002C172B">
          <w:rPr>
            <w:b/>
            <w:bCs/>
            <w:lang w:eastAsia="en-US"/>
          </w:rPr>
          <w:t>3.3</w:t>
        </w:r>
      </w:hyperlink>
      <w:r w:rsidRPr="002C172B">
        <w:rPr>
          <w:b/>
          <w:bCs/>
          <w:lang w:eastAsia="en-US"/>
        </w:rPr>
        <w:t>)</w:t>
      </w:r>
    </w:p>
    <w:p w:rsidR="00B94FD2" w:rsidRPr="00771069" w:rsidRDefault="00B94FD2" w:rsidP="00B94FD2">
      <w:pPr>
        <w:pStyle w:val="Style19"/>
        <w:widowControl/>
        <w:jc w:val="both"/>
        <w:rPr>
          <w:rStyle w:val="FontStyle57"/>
          <w:sz w:val="24"/>
          <w:szCs w:val="24"/>
        </w:rPr>
      </w:pPr>
    </w:p>
    <w:p w:rsidR="00B94FD2" w:rsidRPr="00771069" w:rsidRDefault="00B94FD2" w:rsidP="00B94FD2">
      <w:pPr>
        <w:pStyle w:val="Style18"/>
        <w:widowControl/>
        <w:jc w:val="both"/>
        <w:rPr>
          <w:rStyle w:val="FontStyle68"/>
          <w:sz w:val="24"/>
          <w:szCs w:val="24"/>
        </w:rPr>
        <w:sectPr w:rsidR="00B94FD2" w:rsidRPr="00771069" w:rsidSect="00136CE3">
          <w:headerReference w:type="even" r:id="rId15"/>
          <w:headerReference w:type="default" r:id="rId16"/>
          <w:footerReference w:type="even" r:id="rId17"/>
          <w:footerReference w:type="default" r:id="rId18"/>
          <w:pgSz w:w="11909" w:h="16834"/>
          <w:pgMar w:top="1418" w:right="1418" w:bottom="1418" w:left="1134" w:header="720" w:footer="720" w:gutter="0"/>
          <w:cols w:space="720"/>
          <w:noEndnote/>
          <w:docGrid w:linePitch="326"/>
        </w:sectPr>
      </w:pPr>
    </w:p>
    <w:p w:rsidR="00B94FD2" w:rsidRPr="00771069" w:rsidRDefault="00B94FD2" w:rsidP="00B94FD2">
      <w:pPr>
        <w:pStyle w:val="Style18"/>
        <w:widowControl/>
        <w:jc w:val="center"/>
        <w:rPr>
          <w:rStyle w:val="FontStyle68"/>
          <w:sz w:val="24"/>
          <w:szCs w:val="24"/>
        </w:rPr>
      </w:pPr>
      <w:r w:rsidRPr="00771069">
        <w:rPr>
          <w:rStyle w:val="FontStyle68"/>
          <w:sz w:val="24"/>
          <w:szCs w:val="24"/>
        </w:rPr>
        <w:lastRenderedPageBreak/>
        <w:t xml:space="preserve">Приложение </w:t>
      </w:r>
      <w:r w:rsidRPr="00771069">
        <w:rPr>
          <w:rStyle w:val="FontStyle68"/>
          <w:sz w:val="24"/>
          <w:szCs w:val="24"/>
          <w:lang w:val="en-US"/>
        </w:rPr>
        <w:t>B</w:t>
      </w:r>
    </w:p>
    <w:p w:rsidR="00B94FD2" w:rsidRPr="00B5647A" w:rsidRDefault="00B94FD2" w:rsidP="00B94FD2">
      <w:pPr>
        <w:pStyle w:val="Style24"/>
        <w:widowControl/>
        <w:jc w:val="center"/>
        <w:rPr>
          <w:rStyle w:val="FontStyle70"/>
          <w:i/>
          <w:sz w:val="24"/>
          <w:szCs w:val="24"/>
        </w:rPr>
      </w:pPr>
      <w:r w:rsidRPr="00B5647A">
        <w:rPr>
          <w:rStyle w:val="FontStyle70"/>
          <w:i/>
          <w:sz w:val="24"/>
          <w:szCs w:val="24"/>
        </w:rPr>
        <w:t>(</w:t>
      </w:r>
      <w:r w:rsidR="00B5647A" w:rsidRPr="00B5647A">
        <w:rPr>
          <w:rStyle w:val="FontStyle70"/>
          <w:i/>
          <w:sz w:val="24"/>
          <w:szCs w:val="24"/>
        </w:rPr>
        <w:t>информационное</w:t>
      </w:r>
      <w:r w:rsidRPr="00B5647A">
        <w:rPr>
          <w:rStyle w:val="FontStyle70"/>
          <w:i/>
          <w:sz w:val="24"/>
          <w:szCs w:val="24"/>
        </w:rPr>
        <w:t>)</w:t>
      </w:r>
    </w:p>
    <w:p w:rsidR="00B94FD2" w:rsidRPr="00771069" w:rsidRDefault="00B94FD2" w:rsidP="00B94FD2">
      <w:pPr>
        <w:pStyle w:val="Style21"/>
        <w:widowControl/>
        <w:jc w:val="center"/>
        <w:rPr>
          <w:rStyle w:val="FontStyle57"/>
          <w:sz w:val="24"/>
          <w:szCs w:val="24"/>
        </w:rPr>
      </w:pPr>
      <w:bookmarkStart w:id="58" w:name="bookmark86"/>
    </w:p>
    <w:p w:rsidR="00B94FD2" w:rsidRPr="00771069" w:rsidRDefault="00B94FD2" w:rsidP="00B94FD2">
      <w:pPr>
        <w:widowControl/>
        <w:jc w:val="center"/>
        <w:rPr>
          <w:b/>
          <w:bCs/>
          <w:color w:val="000000"/>
          <w:lang w:eastAsia="en-US"/>
        </w:rPr>
      </w:pPr>
      <w:r w:rsidRPr="00771069">
        <w:rPr>
          <w:b/>
          <w:bCs/>
          <w:color w:val="000000"/>
          <w:lang w:eastAsia="en-US"/>
        </w:rPr>
        <w:t>Избирательные процессы</w:t>
      </w:r>
    </w:p>
    <w:p w:rsidR="00B94FD2" w:rsidRPr="00771069" w:rsidRDefault="00B94FD2" w:rsidP="00B94FD2">
      <w:pPr>
        <w:widowControl/>
        <w:jc w:val="center"/>
        <w:rPr>
          <w:b/>
          <w:bCs/>
          <w:color w:val="000000"/>
          <w:lang w:eastAsia="en-US"/>
        </w:rPr>
      </w:pPr>
    </w:p>
    <w:p w:rsidR="00B94FD2" w:rsidRDefault="00B94FD2" w:rsidP="00B94FD2">
      <w:pPr>
        <w:widowControl/>
        <w:ind w:firstLine="720"/>
        <w:jc w:val="both"/>
        <w:rPr>
          <w:b/>
          <w:bCs/>
          <w:color w:val="000000"/>
          <w:lang w:eastAsia="en-US"/>
        </w:rPr>
      </w:pPr>
      <w:r w:rsidRPr="00771069">
        <w:rPr>
          <w:b/>
          <w:bCs/>
          <w:color w:val="000000"/>
          <w:lang w:val="en-US" w:eastAsia="en-US"/>
        </w:rPr>
        <w:t>B</w:t>
      </w:r>
      <w:r w:rsidRPr="00771069">
        <w:rPr>
          <w:b/>
          <w:bCs/>
          <w:color w:val="000000"/>
          <w:lang w:eastAsia="en-US"/>
        </w:rPr>
        <w:t>.1 Регистрация избирателей</w:t>
      </w:r>
    </w:p>
    <w:p w:rsidR="00383B88" w:rsidRPr="00771069" w:rsidRDefault="00383B88" w:rsidP="00B94FD2">
      <w:pPr>
        <w:widowControl/>
        <w:ind w:firstLine="720"/>
        <w:jc w:val="both"/>
        <w:rPr>
          <w:b/>
          <w:bCs/>
          <w:color w:val="000000"/>
          <w:lang w:eastAsia="en-US"/>
        </w:rPr>
      </w:pPr>
    </w:p>
    <w:p w:rsidR="00B94FD2" w:rsidRPr="00771069" w:rsidRDefault="00B94FD2" w:rsidP="00B94FD2">
      <w:pPr>
        <w:widowControl/>
        <w:ind w:firstLine="720"/>
        <w:jc w:val="both"/>
        <w:rPr>
          <w:color w:val="000000"/>
          <w:lang w:eastAsia="en-US"/>
        </w:rPr>
      </w:pPr>
      <w:r w:rsidRPr="00771069">
        <w:rPr>
          <w:color w:val="000000"/>
          <w:lang w:eastAsia="en-US"/>
        </w:rPr>
        <w:t>Процесс регистрации избирателей формально признает право отдельных лиц голосовать. Регистрация избирателей - это процесс, с помощью которого человек включается в реестр избирателей. В ходе этого процесса ответственная избирательная организация предоставляет и проверяет основную информацию.</w:t>
      </w:r>
    </w:p>
    <w:p w:rsidR="00B94FD2" w:rsidRPr="00771069" w:rsidRDefault="00B94FD2" w:rsidP="00B94FD2">
      <w:pPr>
        <w:widowControl/>
        <w:ind w:firstLine="720"/>
        <w:jc w:val="both"/>
        <w:rPr>
          <w:color w:val="000000"/>
          <w:lang w:eastAsia="en-US"/>
        </w:rPr>
      </w:pPr>
      <w:r w:rsidRPr="00771069">
        <w:rPr>
          <w:color w:val="000000"/>
          <w:lang w:eastAsia="en-US"/>
        </w:rPr>
        <w:t>Основные мероприятия, проводимые в процессе регистрации избирателей, следующие:</w:t>
      </w:r>
    </w:p>
    <w:p w:rsidR="00B94FD2" w:rsidRPr="00771069" w:rsidRDefault="00B94FD2" w:rsidP="00B94FD2">
      <w:pPr>
        <w:widowControl/>
        <w:ind w:firstLine="720"/>
        <w:jc w:val="both"/>
        <w:rPr>
          <w:color w:val="000000"/>
          <w:lang w:eastAsia="en-US"/>
        </w:rPr>
      </w:pPr>
      <w:r w:rsidRPr="00771069">
        <w:rPr>
          <w:color w:val="000000"/>
          <w:lang w:val="en-US" w:eastAsia="en-US"/>
        </w:rPr>
        <w:t>a</w:t>
      </w:r>
      <w:r w:rsidRPr="00771069">
        <w:rPr>
          <w:color w:val="000000"/>
          <w:lang w:eastAsia="en-US"/>
        </w:rPr>
        <w:t>) получение и проверка документов, удостоверяющих личность избирателя;</w:t>
      </w:r>
    </w:p>
    <w:p w:rsidR="00B94FD2" w:rsidRPr="00771069" w:rsidRDefault="00B94FD2" w:rsidP="00B94FD2">
      <w:pPr>
        <w:widowControl/>
        <w:ind w:firstLine="720"/>
        <w:jc w:val="both"/>
        <w:rPr>
          <w:color w:val="000000"/>
          <w:lang w:eastAsia="en-US"/>
        </w:rPr>
      </w:pPr>
      <w:r w:rsidRPr="00771069">
        <w:rPr>
          <w:color w:val="000000"/>
          <w:lang w:val="en-US" w:eastAsia="en-US"/>
        </w:rPr>
        <w:t>b</w:t>
      </w:r>
      <w:r w:rsidRPr="00771069">
        <w:rPr>
          <w:color w:val="000000"/>
          <w:lang w:eastAsia="en-US"/>
        </w:rPr>
        <w:t>) проверка информации;</w:t>
      </w:r>
    </w:p>
    <w:p w:rsidR="00B94FD2" w:rsidRPr="00771069" w:rsidRDefault="00B94FD2" w:rsidP="00B94FD2">
      <w:pPr>
        <w:widowControl/>
        <w:ind w:firstLine="720"/>
        <w:jc w:val="both"/>
        <w:rPr>
          <w:color w:val="000000"/>
          <w:lang w:eastAsia="en-US"/>
        </w:rPr>
      </w:pPr>
      <w:r w:rsidRPr="00771069">
        <w:rPr>
          <w:color w:val="000000"/>
          <w:lang w:val="en-US" w:eastAsia="en-US"/>
        </w:rPr>
        <w:t>c</w:t>
      </w:r>
      <w:r w:rsidRPr="00771069">
        <w:rPr>
          <w:color w:val="000000"/>
          <w:lang w:eastAsia="en-US"/>
        </w:rPr>
        <w:t>) выявление и поддержание избирательных границ;</w:t>
      </w:r>
    </w:p>
    <w:p w:rsidR="00B94FD2" w:rsidRPr="00771069" w:rsidRDefault="00B94FD2" w:rsidP="00B94FD2">
      <w:pPr>
        <w:widowControl/>
        <w:ind w:firstLine="720"/>
        <w:jc w:val="both"/>
        <w:rPr>
          <w:color w:val="000000"/>
          <w:lang w:eastAsia="en-US"/>
        </w:rPr>
      </w:pPr>
      <w:r w:rsidRPr="00771069">
        <w:rPr>
          <w:color w:val="000000"/>
          <w:lang w:val="en-US" w:eastAsia="en-US"/>
        </w:rPr>
        <w:t>d</w:t>
      </w:r>
      <w:r w:rsidRPr="00771069">
        <w:rPr>
          <w:color w:val="000000"/>
          <w:lang w:eastAsia="en-US"/>
        </w:rPr>
        <w:t>) обновление реестра избирателей;</w:t>
      </w:r>
    </w:p>
    <w:p w:rsidR="00B94FD2" w:rsidRPr="00771069" w:rsidRDefault="00B94FD2" w:rsidP="00B94FD2">
      <w:pPr>
        <w:widowControl/>
        <w:ind w:firstLine="720"/>
        <w:jc w:val="both"/>
        <w:rPr>
          <w:color w:val="000000"/>
          <w:lang w:eastAsia="en-US"/>
        </w:rPr>
      </w:pPr>
      <w:r w:rsidRPr="00771069">
        <w:rPr>
          <w:color w:val="000000"/>
          <w:lang w:val="en-US" w:eastAsia="en-US"/>
        </w:rPr>
        <w:t>e</w:t>
      </w:r>
      <w:r w:rsidRPr="00771069">
        <w:rPr>
          <w:color w:val="000000"/>
          <w:lang w:eastAsia="en-US"/>
        </w:rPr>
        <w:t xml:space="preserve">) создание доступного реестра избирателей, обеспечивающего контроль и проверку списков избирателей кандидатами и электоратом; </w:t>
      </w:r>
    </w:p>
    <w:p w:rsidR="00B94FD2" w:rsidRPr="00771069" w:rsidRDefault="00B94FD2" w:rsidP="00B94FD2">
      <w:pPr>
        <w:widowControl/>
        <w:ind w:firstLine="720"/>
        <w:jc w:val="both"/>
        <w:rPr>
          <w:color w:val="000000"/>
          <w:lang w:eastAsia="en-US"/>
        </w:rPr>
      </w:pPr>
      <w:r w:rsidRPr="00771069">
        <w:rPr>
          <w:color w:val="000000"/>
          <w:lang w:val="en-US" w:eastAsia="en-US"/>
        </w:rPr>
        <w:t>f</w:t>
      </w:r>
      <w:r w:rsidRPr="00771069">
        <w:rPr>
          <w:color w:val="000000"/>
          <w:lang w:eastAsia="en-US"/>
        </w:rPr>
        <w:t>) представление, получение и своевременное разрешение жалоб на выборах;</w:t>
      </w:r>
    </w:p>
    <w:p w:rsidR="00B94FD2" w:rsidRPr="00771069" w:rsidRDefault="00B94FD2" w:rsidP="00B94FD2">
      <w:pPr>
        <w:widowControl/>
        <w:ind w:firstLine="720"/>
        <w:jc w:val="both"/>
        <w:rPr>
          <w:color w:val="000000"/>
          <w:lang w:eastAsia="en-US"/>
        </w:rPr>
      </w:pPr>
      <w:r w:rsidRPr="00771069">
        <w:rPr>
          <w:color w:val="000000"/>
          <w:lang w:val="en-US" w:eastAsia="en-US"/>
        </w:rPr>
        <w:t>g</w:t>
      </w:r>
      <w:r w:rsidRPr="00771069">
        <w:rPr>
          <w:color w:val="000000"/>
          <w:lang w:eastAsia="en-US"/>
        </w:rPr>
        <w:t>) подготовка окончательного реестра.</w:t>
      </w:r>
    </w:p>
    <w:p w:rsidR="00B94FD2" w:rsidRPr="00771069" w:rsidRDefault="00B94FD2" w:rsidP="00B94FD2">
      <w:pPr>
        <w:widowControl/>
        <w:ind w:firstLine="720"/>
        <w:jc w:val="both"/>
        <w:rPr>
          <w:b/>
          <w:bCs/>
          <w:color w:val="000000"/>
          <w:lang w:eastAsia="en-US"/>
        </w:rPr>
      </w:pPr>
    </w:p>
    <w:p w:rsidR="00B94FD2" w:rsidRDefault="00B94FD2" w:rsidP="00B94FD2">
      <w:pPr>
        <w:widowControl/>
        <w:ind w:firstLine="720"/>
        <w:jc w:val="both"/>
        <w:rPr>
          <w:b/>
          <w:bCs/>
          <w:color w:val="000000"/>
          <w:lang w:eastAsia="en-US"/>
        </w:rPr>
      </w:pPr>
      <w:r w:rsidRPr="00771069">
        <w:rPr>
          <w:b/>
          <w:bCs/>
          <w:color w:val="000000"/>
          <w:lang w:val="en-US" w:eastAsia="en-US"/>
        </w:rPr>
        <w:t>B</w:t>
      </w:r>
      <w:r w:rsidRPr="00771069">
        <w:rPr>
          <w:b/>
          <w:bCs/>
          <w:color w:val="000000"/>
          <w:lang w:eastAsia="en-US"/>
        </w:rPr>
        <w:t>.2 Регистрация политических организаций и кандидатов</w:t>
      </w:r>
    </w:p>
    <w:p w:rsidR="00383B88" w:rsidRPr="00771069" w:rsidRDefault="00383B88" w:rsidP="00B94FD2">
      <w:pPr>
        <w:widowControl/>
        <w:ind w:firstLine="720"/>
        <w:jc w:val="both"/>
        <w:rPr>
          <w:b/>
          <w:bCs/>
          <w:color w:val="000000"/>
          <w:lang w:eastAsia="en-US"/>
        </w:rPr>
      </w:pPr>
    </w:p>
    <w:p w:rsidR="00B94FD2" w:rsidRPr="00771069" w:rsidRDefault="00B94FD2" w:rsidP="00B94FD2">
      <w:pPr>
        <w:widowControl/>
        <w:ind w:firstLine="720"/>
        <w:jc w:val="both"/>
        <w:rPr>
          <w:color w:val="000000"/>
          <w:lang w:eastAsia="en-US"/>
        </w:rPr>
      </w:pPr>
      <w:r w:rsidRPr="00771069">
        <w:rPr>
          <w:color w:val="000000"/>
          <w:lang w:eastAsia="en-US"/>
        </w:rPr>
        <w:t>Регистрация политических организаций и кандидатов - это процесс, посредством которого политическая организация и/или кандидат получает юридическое признание и имеет право участвовать в избирательном процессе.</w:t>
      </w:r>
    </w:p>
    <w:p w:rsidR="00B94FD2" w:rsidRPr="00771069" w:rsidRDefault="00B94FD2" w:rsidP="00B94FD2">
      <w:pPr>
        <w:widowControl/>
        <w:ind w:firstLine="720"/>
        <w:jc w:val="both"/>
        <w:rPr>
          <w:color w:val="000000"/>
          <w:lang w:eastAsia="en-US"/>
        </w:rPr>
      </w:pPr>
      <w:r w:rsidRPr="00771069">
        <w:rPr>
          <w:color w:val="000000"/>
          <w:lang w:eastAsia="en-US"/>
        </w:rPr>
        <w:t>Основные мероприятия, проводимые избирательным органом по регистрации политических организаций и кандидатов, включают следующее:</w:t>
      </w:r>
    </w:p>
    <w:p w:rsidR="00B94FD2" w:rsidRPr="00771069" w:rsidRDefault="00B94FD2" w:rsidP="00B94FD2">
      <w:pPr>
        <w:widowControl/>
        <w:ind w:firstLine="720"/>
        <w:jc w:val="both"/>
        <w:rPr>
          <w:color w:val="000000"/>
          <w:lang w:eastAsia="en-US"/>
        </w:rPr>
      </w:pPr>
      <w:r w:rsidRPr="00771069">
        <w:rPr>
          <w:color w:val="000000"/>
          <w:lang w:val="en-US" w:eastAsia="en-US"/>
        </w:rPr>
        <w:t>a</w:t>
      </w:r>
      <w:r w:rsidRPr="00771069">
        <w:rPr>
          <w:color w:val="000000"/>
          <w:lang w:eastAsia="en-US"/>
        </w:rPr>
        <w:t>) получение и проверка документации политических организаций и кандидатов;</w:t>
      </w:r>
    </w:p>
    <w:p w:rsidR="00B94FD2" w:rsidRPr="00771069" w:rsidRDefault="00B94FD2" w:rsidP="00B94FD2">
      <w:pPr>
        <w:widowControl/>
        <w:ind w:firstLine="720"/>
        <w:jc w:val="both"/>
        <w:rPr>
          <w:color w:val="000000"/>
          <w:lang w:eastAsia="en-US"/>
        </w:rPr>
      </w:pPr>
      <w:r w:rsidRPr="00771069">
        <w:rPr>
          <w:color w:val="000000"/>
          <w:lang w:val="en-US" w:eastAsia="en-US"/>
        </w:rPr>
        <w:t>b</w:t>
      </w:r>
      <w:r w:rsidRPr="00771069">
        <w:rPr>
          <w:color w:val="000000"/>
          <w:lang w:eastAsia="en-US"/>
        </w:rPr>
        <w:t>) проверка документации на соответствие требованиям законодательства и другим критериям регистрации;</w:t>
      </w:r>
    </w:p>
    <w:p w:rsidR="00B94FD2" w:rsidRPr="00771069" w:rsidRDefault="00B94FD2" w:rsidP="00B94FD2">
      <w:pPr>
        <w:widowControl/>
        <w:ind w:firstLine="720"/>
        <w:jc w:val="both"/>
        <w:rPr>
          <w:color w:val="000000"/>
          <w:lang w:eastAsia="en-US"/>
        </w:rPr>
      </w:pPr>
      <w:r w:rsidRPr="00771069">
        <w:rPr>
          <w:color w:val="000000"/>
          <w:lang w:val="en-US" w:eastAsia="en-US"/>
        </w:rPr>
        <w:t>c</w:t>
      </w:r>
      <w:r w:rsidRPr="00771069">
        <w:rPr>
          <w:color w:val="000000"/>
          <w:lang w:eastAsia="en-US"/>
        </w:rPr>
        <w:t>) получение, рассмотрение и своевременное решение проблем политических организаций и кандидатов;</w:t>
      </w:r>
    </w:p>
    <w:p w:rsidR="00B94FD2" w:rsidRPr="00771069" w:rsidRDefault="00B94FD2" w:rsidP="00B94FD2">
      <w:pPr>
        <w:widowControl/>
        <w:ind w:firstLine="720"/>
        <w:jc w:val="both"/>
        <w:rPr>
          <w:color w:val="000000"/>
          <w:lang w:eastAsia="en-US"/>
        </w:rPr>
      </w:pPr>
      <w:r w:rsidRPr="00771069">
        <w:rPr>
          <w:color w:val="000000"/>
          <w:lang w:val="en-US" w:eastAsia="en-US"/>
        </w:rPr>
        <w:t>d</w:t>
      </w:r>
      <w:r w:rsidRPr="00771069">
        <w:rPr>
          <w:color w:val="000000"/>
          <w:lang w:eastAsia="en-US"/>
        </w:rPr>
        <w:t>) регистрация и уведомление политических организаций и кандидатов.</w:t>
      </w:r>
    </w:p>
    <w:p w:rsidR="00B94FD2" w:rsidRPr="00771069" w:rsidRDefault="00B94FD2" w:rsidP="00B94FD2">
      <w:pPr>
        <w:widowControl/>
        <w:ind w:firstLine="720"/>
        <w:jc w:val="both"/>
        <w:rPr>
          <w:b/>
          <w:bCs/>
          <w:color w:val="000000"/>
          <w:lang w:eastAsia="en-US"/>
        </w:rPr>
      </w:pPr>
    </w:p>
    <w:p w:rsidR="00B94FD2" w:rsidRDefault="00B94FD2" w:rsidP="00B94FD2">
      <w:pPr>
        <w:widowControl/>
        <w:ind w:firstLine="720"/>
        <w:jc w:val="both"/>
        <w:rPr>
          <w:b/>
          <w:bCs/>
          <w:color w:val="000000"/>
          <w:lang w:eastAsia="en-US"/>
        </w:rPr>
      </w:pPr>
      <w:r w:rsidRPr="00771069">
        <w:rPr>
          <w:b/>
          <w:bCs/>
          <w:color w:val="000000"/>
          <w:lang w:val="en-US" w:eastAsia="en-US"/>
        </w:rPr>
        <w:t>B</w:t>
      </w:r>
      <w:r w:rsidRPr="00771069">
        <w:rPr>
          <w:b/>
          <w:bCs/>
          <w:color w:val="000000"/>
          <w:lang w:eastAsia="en-US"/>
        </w:rPr>
        <w:t>.3 Материально-техническое обеспечение на выборах</w:t>
      </w:r>
    </w:p>
    <w:p w:rsidR="00383B88" w:rsidRPr="00771069" w:rsidRDefault="00383B88" w:rsidP="00B94FD2">
      <w:pPr>
        <w:widowControl/>
        <w:ind w:firstLine="720"/>
        <w:jc w:val="both"/>
        <w:rPr>
          <w:b/>
          <w:bCs/>
          <w:color w:val="000000"/>
          <w:lang w:eastAsia="en-US"/>
        </w:rPr>
      </w:pPr>
    </w:p>
    <w:p w:rsidR="00B94FD2" w:rsidRPr="00771069" w:rsidRDefault="00B94FD2" w:rsidP="00B94FD2">
      <w:pPr>
        <w:widowControl/>
        <w:ind w:firstLine="720"/>
        <w:jc w:val="both"/>
        <w:rPr>
          <w:color w:val="000000"/>
          <w:lang w:eastAsia="en-US"/>
        </w:rPr>
      </w:pPr>
      <w:r w:rsidRPr="00771069">
        <w:rPr>
          <w:color w:val="000000"/>
          <w:lang w:eastAsia="en-US"/>
        </w:rPr>
        <w:t xml:space="preserve">Процесс </w:t>
      </w:r>
      <w:r w:rsidRPr="00771069">
        <w:rPr>
          <w:bCs/>
          <w:color w:val="000000"/>
          <w:lang w:eastAsia="en-US"/>
        </w:rPr>
        <w:t>материально-технического обеспечения на выборах</w:t>
      </w:r>
      <w:r w:rsidRPr="00771069">
        <w:rPr>
          <w:color w:val="000000"/>
          <w:lang w:eastAsia="en-US"/>
        </w:rPr>
        <w:t xml:space="preserve"> устанавливает шаги, необходимые для организации и проведения выборов. Этот процесс состоит из последовательности действий, проводимых избирательным органом, которые включают следующее: </w:t>
      </w:r>
    </w:p>
    <w:p w:rsidR="00B94FD2" w:rsidRPr="00771069" w:rsidRDefault="00B94FD2" w:rsidP="00B94FD2">
      <w:pPr>
        <w:widowControl/>
        <w:ind w:firstLine="720"/>
        <w:jc w:val="both"/>
        <w:rPr>
          <w:color w:val="000000"/>
          <w:lang w:eastAsia="en-US"/>
        </w:rPr>
      </w:pPr>
      <w:r w:rsidRPr="00771069">
        <w:rPr>
          <w:color w:val="000000"/>
          <w:lang w:val="en-US" w:eastAsia="en-US"/>
        </w:rPr>
        <w:t>a</w:t>
      </w:r>
      <w:r w:rsidRPr="00771069">
        <w:rPr>
          <w:color w:val="000000"/>
          <w:lang w:eastAsia="en-US"/>
        </w:rPr>
        <w:t>) печать (подготовка) избирательных бюллетеней;</w:t>
      </w:r>
    </w:p>
    <w:p w:rsidR="00B94FD2" w:rsidRPr="00771069" w:rsidRDefault="00B94FD2" w:rsidP="00B94FD2">
      <w:pPr>
        <w:widowControl/>
        <w:ind w:firstLine="720"/>
        <w:jc w:val="both"/>
        <w:rPr>
          <w:color w:val="000000"/>
          <w:lang w:eastAsia="en-US"/>
        </w:rPr>
      </w:pPr>
      <w:r w:rsidRPr="00771069">
        <w:rPr>
          <w:color w:val="000000"/>
          <w:lang w:val="en-US" w:eastAsia="en-US"/>
        </w:rPr>
        <w:t>b</w:t>
      </w:r>
      <w:r w:rsidRPr="00771069">
        <w:rPr>
          <w:color w:val="000000"/>
          <w:lang w:eastAsia="en-US"/>
        </w:rPr>
        <w:t>) печать записей (в том числе избирательных материалов);</w:t>
      </w:r>
    </w:p>
    <w:p w:rsidR="00B94FD2" w:rsidRPr="00771069" w:rsidRDefault="00B94FD2" w:rsidP="00B94FD2">
      <w:pPr>
        <w:widowControl/>
        <w:ind w:firstLine="720"/>
        <w:jc w:val="both"/>
        <w:rPr>
          <w:color w:val="000000"/>
          <w:lang w:eastAsia="en-US"/>
        </w:rPr>
      </w:pPr>
      <w:r w:rsidRPr="00771069">
        <w:rPr>
          <w:color w:val="000000"/>
          <w:lang w:val="en-US" w:eastAsia="en-US"/>
        </w:rPr>
        <w:t>c</w:t>
      </w:r>
      <w:r w:rsidRPr="00771069">
        <w:rPr>
          <w:color w:val="000000"/>
          <w:lang w:eastAsia="en-US"/>
        </w:rPr>
        <w:t>) разработка, закупка и подготовка избирательных материалов;</w:t>
      </w:r>
    </w:p>
    <w:p w:rsidR="00B94FD2" w:rsidRPr="00771069" w:rsidRDefault="00B94FD2" w:rsidP="00B94FD2">
      <w:pPr>
        <w:widowControl/>
        <w:ind w:firstLine="720"/>
        <w:jc w:val="both"/>
        <w:rPr>
          <w:color w:val="000000"/>
          <w:lang w:eastAsia="en-US"/>
        </w:rPr>
      </w:pPr>
      <w:r w:rsidRPr="00771069">
        <w:rPr>
          <w:color w:val="000000"/>
          <w:lang w:val="en-US" w:eastAsia="en-US"/>
        </w:rPr>
        <w:t>d</w:t>
      </w:r>
      <w:r w:rsidRPr="00771069">
        <w:rPr>
          <w:color w:val="000000"/>
          <w:lang w:eastAsia="en-US"/>
        </w:rPr>
        <w:t>) назначение и обучение должностных лиц (например, для местных избирательных участков);</w:t>
      </w:r>
    </w:p>
    <w:p w:rsidR="00B94FD2" w:rsidRPr="00771069" w:rsidRDefault="00B94FD2" w:rsidP="00B94FD2">
      <w:pPr>
        <w:widowControl/>
        <w:ind w:firstLine="720"/>
        <w:jc w:val="both"/>
        <w:rPr>
          <w:color w:val="000000"/>
          <w:lang w:eastAsia="en-US"/>
        </w:rPr>
      </w:pPr>
      <w:r w:rsidRPr="00771069">
        <w:rPr>
          <w:color w:val="000000"/>
          <w:lang w:val="en-US" w:eastAsia="en-US"/>
        </w:rPr>
        <w:t>e</w:t>
      </w:r>
      <w:r w:rsidRPr="00771069">
        <w:rPr>
          <w:color w:val="000000"/>
          <w:lang w:eastAsia="en-US"/>
        </w:rPr>
        <w:t>) создание избирательных участков;</w:t>
      </w:r>
    </w:p>
    <w:p w:rsidR="00B94FD2" w:rsidRPr="00771069" w:rsidRDefault="00B94FD2" w:rsidP="00B94FD2">
      <w:pPr>
        <w:widowControl/>
        <w:ind w:firstLine="720"/>
        <w:jc w:val="both"/>
        <w:rPr>
          <w:color w:val="000000"/>
          <w:lang w:eastAsia="en-US"/>
        </w:rPr>
      </w:pPr>
      <w:r w:rsidRPr="00771069">
        <w:rPr>
          <w:color w:val="000000"/>
          <w:lang w:val="en-US" w:eastAsia="en-US"/>
        </w:rPr>
        <w:t>f</w:t>
      </w:r>
      <w:r w:rsidRPr="00771069">
        <w:rPr>
          <w:color w:val="000000"/>
          <w:lang w:eastAsia="en-US"/>
        </w:rPr>
        <w:t>) подготовка всего необходимого оборудования для голосования;</w:t>
      </w:r>
    </w:p>
    <w:p w:rsidR="00B94FD2" w:rsidRPr="00771069" w:rsidRDefault="00B94FD2" w:rsidP="00B94FD2">
      <w:pPr>
        <w:widowControl/>
        <w:ind w:firstLine="720"/>
        <w:jc w:val="both"/>
        <w:rPr>
          <w:color w:val="000000"/>
          <w:lang w:eastAsia="en-US"/>
        </w:rPr>
      </w:pPr>
      <w:r w:rsidRPr="00771069">
        <w:rPr>
          <w:color w:val="000000"/>
          <w:lang w:val="en-US" w:eastAsia="en-US"/>
        </w:rPr>
        <w:t>g</w:t>
      </w:r>
      <w:r w:rsidRPr="00771069">
        <w:rPr>
          <w:color w:val="000000"/>
          <w:lang w:eastAsia="en-US"/>
        </w:rPr>
        <w:t>) защита и распространение избирательных материалов;</w:t>
      </w:r>
    </w:p>
    <w:p w:rsidR="00B94FD2" w:rsidRPr="00771069" w:rsidRDefault="00B94FD2" w:rsidP="00B94FD2">
      <w:pPr>
        <w:widowControl/>
        <w:ind w:firstLine="720"/>
        <w:jc w:val="both"/>
        <w:rPr>
          <w:color w:val="000000"/>
          <w:lang w:eastAsia="en-US"/>
        </w:rPr>
      </w:pPr>
      <w:r w:rsidRPr="00771069">
        <w:rPr>
          <w:color w:val="000000"/>
          <w:lang w:val="en-US" w:eastAsia="en-US"/>
        </w:rPr>
        <w:lastRenderedPageBreak/>
        <w:t>h</w:t>
      </w:r>
      <w:r w:rsidRPr="00771069">
        <w:rPr>
          <w:color w:val="000000"/>
          <w:lang w:eastAsia="en-US"/>
        </w:rPr>
        <w:t>) разработка и ведение избирательных карт;</w:t>
      </w:r>
    </w:p>
    <w:p w:rsidR="00B94FD2" w:rsidRPr="00771069" w:rsidRDefault="00B94FD2" w:rsidP="00B94FD2">
      <w:pPr>
        <w:widowControl/>
        <w:ind w:firstLine="720"/>
        <w:jc w:val="both"/>
        <w:rPr>
          <w:color w:val="000000"/>
          <w:lang w:eastAsia="en-US"/>
        </w:rPr>
      </w:pPr>
      <w:r w:rsidRPr="00771069">
        <w:rPr>
          <w:color w:val="000000"/>
          <w:lang w:val="en-US" w:eastAsia="en-US"/>
        </w:rPr>
        <w:t>i</w:t>
      </w:r>
      <w:r w:rsidRPr="00771069">
        <w:rPr>
          <w:color w:val="000000"/>
          <w:lang w:eastAsia="en-US"/>
        </w:rPr>
        <w:t>) эффективное открытие и бесперебойная работа избирательных участков в день выборов.</w:t>
      </w:r>
    </w:p>
    <w:p w:rsidR="00B5647A" w:rsidRDefault="00B5647A" w:rsidP="00B94FD2">
      <w:pPr>
        <w:widowControl/>
        <w:ind w:firstLine="720"/>
        <w:jc w:val="both"/>
        <w:rPr>
          <w:color w:val="000000"/>
          <w:sz w:val="20"/>
          <w:szCs w:val="20"/>
          <w:lang w:eastAsia="en-US"/>
        </w:rPr>
      </w:pPr>
    </w:p>
    <w:p w:rsidR="00B94FD2" w:rsidRPr="002C172B" w:rsidRDefault="002C172B" w:rsidP="00B94FD2">
      <w:pPr>
        <w:widowControl/>
        <w:ind w:firstLine="720"/>
        <w:jc w:val="both"/>
        <w:rPr>
          <w:color w:val="000000"/>
          <w:sz w:val="20"/>
          <w:szCs w:val="20"/>
          <w:lang w:eastAsia="en-US"/>
        </w:rPr>
      </w:pPr>
      <w:r w:rsidRPr="002C172B">
        <w:rPr>
          <w:color w:val="000000"/>
          <w:sz w:val="20"/>
          <w:szCs w:val="20"/>
          <w:lang w:eastAsia="en-US"/>
        </w:rPr>
        <w:t>Примечание</w:t>
      </w:r>
      <w:r w:rsidR="00B5647A">
        <w:rPr>
          <w:sz w:val="20"/>
          <w:szCs w:val="20"/>
        </w:rPr>
        <w:t xml:space="preserve"> - </w:t>
      </w:r>
      <w:r w:rsidR="00B94FD2" w:rsidRPr="002C172B">
        <w:rPr>
          <w:color w:val="000000"/>
          <w:sz w:val="20"/>
          <w:szCs w:val="20"/>
          <w:lang w:eastAsia="en-US"/>
        </w:rPr>
        <w:t xml:space="preserve">Избирательные материалы и избирательное оборудование включают в себя все элементы, необходимые для организации и проведения выборов. </w:t>
      </w:r>
    </w:p>
    <w:p w:rsidR="00B94FD2" w:rsidRPr="00771069" w:rsidRDefault="00B94FD2" w:rsidP="00B94FD2">
      <w:pPr>
        <w:widowControl/>
        <w:ind w:firstLine="720"/>
        <w:jc w:val="both"/>
        <w:rPr>
          <w:b/>
          <w:bCs/>
          <w:color w:val="000000"/>
          <w:lang w:eastAsia="en-US"/>
        </w:rPr>
      </w:pPr>
    </w:p>
    <w:p w:rsidR="002C172B" w:rsidRDefault="002C172B" w:rsidP="002C172B">
      <w:pPr>
        <w:widowControl/>
        <w:ind w:firstLine="720"/>
        <w:jc w:val="both"/>
        <w:rPr>
          <w:b/>
          <w:bCs/>
          <w:color w:val="000000"/>
          <w:lang w:eastAsia="en-US"/>
        </w:rPr>
      </w:pPr>
      <w:r w:rsidRPr="00771069">
        <w:rPr>
          <w:b/>
          <w:bCs/>
          <w:color w:val="000000"/>
          <w:lang w:val="en-US" w:eastAsia="en-US"/>
        </w:rPr>
        <w:t>B</w:t>
      </w:r>
      <w:r w:rsidRPr="00771069">
        <w:rPr>
          <w:b/>
          <w:bCs/>
          <w:color w:val="000000"/>
          <w:lang w:eastAsia="en-US"/>
        </w:rPr>
        <w:t>.4 Голосование</w:t>
      </w:r>
    </w:p>
    <w:p w:rsidR="00383B88" w:rsidRPr="00771069" w:rsidRDefault="00383B88" w:rsidP="002C172B">
      <w:pPr>
        <w:widowControl/>
        <w:ind w:firstLine="720"/>
        <w:jc w:val="both"/>
        <w:rPr>
          <w:b/>
          <w:bCs/>
          <w:color w:val="000000"/>
          <w:lang w:eastAsia="en-US"/>
        </w:rPr>
      </w:pPr>
    </w:p>
    <w:p w:rsidR="002C172B" w:rsidRPr="004018B8" w:rsidRDefault="002C172B" w:rsidP="002C172B">
      <w:pPr>
        <w:widowControl/>
        <w:ind w:firstLine="720"/>
        <w:jc w:val="both"/>
        <w:rPr>
          <w:lang w:eastAsia="en-US"/>
        </w:rPr>
      </w:pPr>
      <w:r w:rsidRPr="00771069">
        <w:rPr>
          <w:color w:val="000000"/>
          <w:lang w:eastAsia="en-US"/>
        </w:rPr>
        <w:t xml:space="preserve">При голосовании предоставляются проверяемые записи всех голосов, отданных каждым избирателем, в электронной, бумажной или иной форме в ходе избирательного процесса. Процедуры голосования зависят от нормативно-правовой и политической базы. Все лица, </w:t>
      </w:r>
      <w:r w:rsidRPr="004018B8">
        <w:rPr>
          <w:lang w:eastAsia="en-US"/>
        </w:rPr>
        <w:t>имеющие право и зарегистрированные для голосования, имеют право голоса, независимо от их географического положения, пола, класса, уровня грамотности, профессии, расы, владения имуществом, сексуальной ориентации, физического состояния и других факторов, указанных во Всеобщей декларации прав человека</w:t>
      </w:r>
      <w:r w:rsidRPr="004018B8">
        <w:rPr>
          <w:vertAlign w:val="superscript"/>
          <w:lang w:eastAsia="en-US"/>
        </w:rPr>
        <w:t>[</w:t>
      </w:r>
      <w:hyperlink w:anchor="bookmark87" w:history="1">
        <w:r w:rsidRPr="004018B8">
          <w:rPr>
            <w:vertAlign w:val="superscript"/>
            <w:lang w:eastAsia="en-US"/>
          </w:rPr>
          <w:t>7</w:t>
        </w:r>
      </w:hyperlink>
      <w:r w:rsidRPr="004018B8">
        <w:rPr>
          <w:vertAlign w:val="superscript"/>
          <w:lang w:eastAsia="en-US"/>
        </w:rPr>
        <w:t>]</w:t>
      </w:r>
      <w:r w:rsidRPr="004018B8">
        <w:rPr>
          <w:lang w:eastAsia="en-US"/>
        </w:rPr>
        <w:t xml:space="preserve"> и Международном пакте о гражданских и политических прав </w:t>
      </w:r>
      <w:r w:rsidRPr="004018B8">
        <w:rPr>
          <w:vertAlign w:val="superscript"/>
          <w:lang w:eastAsia="en-US"/>
        </w:rPr>
        <w:t>[</w:t>
      </w:r>
      <w:hyperlink w:anchor="bookmark88" w:history="1">
        <w:r w:rsidRPr="004018B8">
          <w:rPr>
            <w:vertAlign w:val="superscript"/>
            <w:lang w:eastAsia="en-US"/>
          </w:rPr>
          <w:t>8</w:t>
        </w:r>
      </w:hyperlink>
      <w:r w:rsidRPr="004018B8">
        <w:rPr>
          <w:vertAlign w:val="superscript"/>
          <w:lang w:eastAsia="en-US"/>
        </w:rPr>
        <w:t>]</w:t>
      </w:r>
      <w:r w:rsidRPr="004018B8">
        <w:rPr>
          <w:lang w:eastAsia="en-US"/>
        </w:rPr>
        <w:t>.</w:t>
      </w:r>
    </w:p>
    <w:p w:rsidR="002C172B" w:rsidRPr="004018B8" w:rsidRDefault="002C172B" w:rsidP="002C172B">
      <w:pPr>
        <w:widowControl/>
        <w:ind w:firstLine="720"/>
        <w:jc w:val="both"/>
        <w:rPr>
          <w:lang w:eastAsia="en-US"/>
        </w:rPr>
      </w:pPr>
      <w:r w:rsidRPr="004018B8">
        <w:rPr>
          <w:lang w:eastAsia="en-US"/>
        </w:rPr>
        <w:t>Основными мероприятиями, проводимыми избирательным органом в рамках процесса голосования, являются следующие:</w:t>
      </w:r>
    </w:p>
    <w:p w:rsidR="002C172B" w:rsidRPr="004018B8" w:rsidRDefault="002C172B" w:rsidP="002C172B">
      <w:pPr>
        <w:widowControl/>
        <w:ind w:firstLine="720"/>
        <w:jc w:val="both"/>
        <w:rPr>
          <w:lang w:eastAsia="en-US"/>
        </w:rPr>
      </w:pPr>
      <w:r w:rsidRPr="004018B8">
        <w:rPr>
          <w:lang w:val="en-US" w:eastAsia="en-US"/>
        </w:rPr>
        <w:t>a</w:t>
      </w:r>
      <w:r w:rsidRPr="004018B8">
        <w:rPr>
          <w:lang w:eastAsia="en-US"/>
        </w:rPr>
        <w:t>) открытие избирательного участка;</w:t>
      </w:r>
    </w:p>
    <w:p w:rsidR="002C172B" w:rsidRPr="004018B8" w:rsidRDefault="002C172B" w:rsidP="002C172B">
      <w:pPr>
        <w:widowControl/>
        <w:ind w:firstLine="720"/>
        <w:jc w:val="both"/>
        <w:rPr>
          <w:lang w:eastAsia="en-US"/>
        </w:rPr>
      </w:pPr>
      <w:r w:rsidRPr="004018B8">
        <w:rPr>
          <w:lang w:val="en-US" w:eastAsia="en-US"/>
        </w:rPr>
        <w:t>b</w:t>
      </w:r>
      <w:r w:rsidRPr="004018B8">
        <w:rPr>
          <w:lang w:eastAsia="en-US"/>
        </w:rPr>
        <w:t>) проверка личности избирателя и выдача избирателям избирательных бюллетеней;</w:t>
      </w:r>
    </w:p>
    <w:p w:rsidR="002C172B" w:rsidRPr="004018B8" w:rsidRDefault="002C172B" w:rsidP="002C172B">
      <w:pPr>
        <w:widowControl/>
        <w:ind w:firstLine="720"/>
        <w:jc w:val="both"/>
        <w:rPr>
          <w:lang w:eastAsia="en-US"/>
        </w:rPr>
      </w:pPr>
      <w:r w:rsidRPr="004018B8">
        <w:rPr>
          <w:lang w:val="en-US" w:eastAsia="en-US"/>
        </w:rPr>
        <w:t>c</w:t>
      </w:r>
      <w:r w:rsidRPr="004018B8">
        <w:rPr>
          <w:lang w:eastAsia="en-US"/>
        </w:rPr>
        <w:t>) защита тайны голосования и целостности урны для голосования;</w:t>
      </w:r>
    </w:p>
    <w:p w:rsidR="002C172B" w:rsidRPr="004018B8" w:rsidRDefault="002C172B" w:rsidP="002C172B">
      <w:pPr>
        <w:widowControl/>
        <w:ind w:firstLine="720"/>
        <w:jc w:val="both"/>
        <w:rPr>
          <w:lang w:eastAsia="en-US"/>
        </w:rPr>
      </w:pPr>
      <w:r w:rsidRPr="004018B8">
        <w:rPr>
          <w:lang w:val="en-US" w:eastAsia="en-US"/>
        </w:rPr>
        <w:t>d</w:t>
      </w:r>
      <w:r w:rsidRPr="004018B8">
        <w:rPr>
          <w:lang w:eastAsia="en-US"/>
        </w:rPr>
        <w:t>) обеспечение доступа к аккредитованным наблюдателям и соответствующим доверенным лицам кандидатов для наблюдения за процессом голосования;</w:t>
      </w:r>
    </w:p>
    <w:p w:rsidR="002C172B" w:rsidRPr="004018B8" w:rsidRDefault="002C172B" w:rsidP="002C172B">
      <w:pPr>
        <w:widowControl/>
        <w:ind w:firstLine="720"/>
        <w:jc w:val="both"/>
        <w:rPr>
          <w:lang w:eastAsia="en-US"/>
        </w:rPr>
      </w:pPr>
      <w:r w:rsidRPr="004018B8">
        <w:rPr>
          <w:lang w:val="en-US" w:eastAsia="en-US"/>
        </w:rPr>
        <w:t>e</w:t>
      </w:r>
      <w:r w:rsidRPr="004018B8">
        <w:rPr>
          <w:lang w:eastAsia="en-US"/>
        </w:rPr>
        <w:t>) организация специальных процедур голосования;</w:t>
      </w:r>
    </w:p>
    <w:p w:rsidR="002C172B" w:rsidRPr="004018B8" w:rsidRDefault="002C172B" w:rsidP="002C172B">
      <w:pPr>
        <w:widowControl/>
        <w:ind w:firstLine="720"/>
        <w:jc w:val="both"/>
        <w:rPr>
          <w:lang w:eastAsia="en-US"/>
        </w:rPr>
      </w:pPr>
      <w:r w:rsidRPr="004018B8">
        <w:rPr>
          <w:lang w:val="en-US" w:eastAsia="en-US"/>
        </w:rPr>
        <w:t>f</w:t>
      </w:r>
      <w:r w:rsidRPr="004018B8">
        <w:rPr>
          <w:lang w:eastAsia="en-US"/>
        </w:rPr>
        <w:t xml:space="preserve">) сбор и документирование жалоб или возражений, связанных с процессом голосования. </w:t>
      </w:r>
    </w:p>
    <w:p w:rsidR="00B94FD2" w:rsidRPr="00771069" w:rsidRDefault="00B94FD2" w:rsidP="00B94FD2">
      <w:pPr>
        <w:widowControl/>
        <w:ind w:firstLine="720"/>
        <w:jc w:val="both"/>
        <w:rPr>
          <w:b/>
          <w:bCs/>
          <w:color w:val="000000"/>
          <w:lang w:eastAsia="en-US"/>
        </w:rPr>
      </w:pPr>
    </w:p>
    <w:bookmarkEnd w:id="58"/>
    <w:p w:rsidR="002C172B" w:rsidRDefault="002C172B" w:rsidP="002C172B">
      <w:pPr>
        <w:widowControl/>
        <w:ind w:firstLine="720"/>
        <w:jc w:val="both"/>
        <w:rPr>
          <w:b/>
          <w:bCs/>
          <w:lang w:eastAsia="en-US"/>
        </w:rPr>
      </w:pPr>
      <w:r w:rsidRPr="004018B8">
        <w:rPr>
          <w:b/>
          <w:bCs/>
          <w:lang w:val="en-US" w:eastAsia="en-US"/>
        </w:rPr>
        <w:t>B</w:t>
      </w:r>
      <w:r w:rsidRPr="004018B8">
        <w:rPr>
          <w:b/>
          <w:bCs/>
          <w:lang w:eastAsia="en-US"/>
        </w:rPr>
        <w:t>.5 Подсчет голосов и объявление результатов</w:t>
      </w:r>
    </w:p>
    <w:p w:rsidR="00383B88" w:rsidRPr="004018B8" w:rsidRDefault="00383B88" w:rsidP="002C172B">
      <w:pPr>
        <w:widowControl/>
        <w:ind w:firstLine="720"/>
        <w:jc w:val="both"/>
        <w:rPr>
          <w:b/>
          <w:bCs/>
          <w:lang w:eastAsia="en-US"/>
        </w:rPr>
      </w:pPr>
    </w:p>
    <w:p w:rsidR="002C172B" w:rsidRPr="004018B8" w:rsidRDefault="002C172B" w:rsidP="002C172B">
      <w:pPr>
        <w:widowControl/>
        <w:ind w:firstLine="720"/>
        <w:jc w:val="both"/>
        <w:rPr>
          <w:lang w:eastAsia="en-US"/>
        </w:rPr>
      </w:pPr>
      <w:r w:rsidRPr="004018B8">
        <w:rPr>
          <w:lang w:eastAsia="en-US"/>
        </w:rPr>
        <w:t>Закон устанавливает порядок подсчета голосов в каждой стране. Каждый процесс подсчета голосов должен состоять из нескольких этапов, включая следующие:</w:t>
      </w:r>
    </w:p>
    <w:p w:rsidR="002C172B" w:rsidRPr="004018B8" w:rsidRDefault="002C172B" w:rsidP="002C172B">
      <w:pPr>
        <w:widowControl/>
        <w:ind w:firstLine="720"/>
        <w:jc w:val="both"/>
        <w:rPr>
          <w:lang w:eastAsia="en-US"/>
        </w:rPr>
      </w:pPr>
      <w:r w:rsidRPr="004018B8">
        <w:rPr>
          <w:lang w:val="en-US" w:eastAsia="en-US"/>
        </w:rPr>
        <w:t>a</w:t>
      </w:r>
      <w:r w:rsidRPr="004018B8">
        <w:rPr>
          <w:lang w:eastAsia="en-US"/>
        </w:rPr>
        <w:t>) определение общего количества избирателей, проголосовавших по списку избирателей;</w:t>
      </w:r>
    </w:p>
    <w:p w:rsidR="002C172B" w:rsidRPr="004018B8" w:rsidRDefault="002C172B" w:rsidP="002C172B">
      <w:pPr>
        <w:widowControl/>
        <w:ind w:firstLine="720"/>
        <w:jc w:val="both"/>
        <w:rPr>
          <w:lang w:eastAsia="en-US"/>
        </w:rPr>
      </w:pPr>
      <w:r w:rsidRPr="004018B8">
        <w:rPr>
          <w:lang w:val="en-US" w:eastAsia="en-US"/>
        </w:rPr>
        <w:t>b</w:t>
      </w:r>
      <w:r w:rsidRPr="004018B8">
        <w:rPr>
          <w:lang w:eastAsia="en-US"/>
        </w:rPr>
        <w:t xml:space="preserve">) вскрытие урны для голосования на виду у всех присутствующих; </w:t>
      </w:r>
    </w:p>
    <w:p w:rsidR="002C172B" w:rsidRPr="004018B8" w:rsidRDefault="002C172B" w:rsidP="002C172B">
      <w:pPr>
        <w:widowControl/>
        <w:ind w:firstLine="720"/>
        <w:jc w:val="both"/>
        <w:rPr>
          <w:lang w:eastAsia="en-US"/>
        </w:rPr>
      </w:pPr>
      <w:r w:rsidRPr="004018B8">
        <w:rPr>
          <w:lang w:val="en-US" w:eastAsia="en-US"/>
        </w:rPr>
        <w:t>c</w:t>
      </w:r>
      <w:r w:rsidRPr="004018B8">
        <w:rPr>
          <w:lang w:eastAsia="en-US"/>
        </w:rPr>
        <w:t>) проверка и сверка избирательных бюллетеней, сортировка избирательных бюллетеней по группам, представляющим различные политические решения;</w:t>
      </w:r>
    </w:p>
    <w:p w:rsidR="002C172B" w:rsidRPr="004018B8" w:rsidRDefault="002C172B" w:rsidP="002C172B">
      <w:pPr>
        <w:widowControl/>
        <w:ind w:firstLine="720"/>
        <w:jc w:val="both"/>
        <w:rPr>
          <w:lang w:eastAsia="en-US"/>
        </w:rPr>
      </w:pPr>
      <w:r w:rsidRPr="004018B8">
        <w:rPr>
          <w:lang w:val="en-US" w:eastAsia="en-US"/>
        </w:rPr>
        <w:t>d</w:t>
      </w:r>
      <w:r w:rsidRPr="004018B8">
        <w:rPr>
          <w:lang w:eastAsia="en-US"/>
        </w:rPr>
        <w:t>) подсчет бюллетеней на виду у всех присутствующих;</w:t>
      </w:r>
    </w:p>
    <w:p w:rsidR="002C172B" w:rsidRPr="004018B8" w:rsidRDefault="002C172B" w:rsidP="002C172B">
      <w:pPr>
        <w:widowControl/>
        <w:ind w:firstLine="720"/>
        <w:jc w:val="both"/>
        <w:rPr>
          <w:lang w:eastAsia="en-US"/>
        </w:rPr>
      </w:pPr>
      <w:r w:rsidRPr="004018B8">
        <w:rPr>
          <w:lang w:val="en-US" w:eastAsia="en-US"/>
        </w:rPr>
        <w:t>e</w:t>
      </w:r>
      <w:r w:rsidRPr="004018B8">
        <w:rPr>
          <w:lang w:eastAsia="en-US"/>
        </w:rPr>
        <w:t>) откладывание опротестованных избирательных бюллетеней, определение принятия или отклонение опротестованных избирательных бюллетеней в соответствии с правилами, установленными до дня выборов, и регистрация количества испорченных избирательных бюллетеней;</w:t>
      </w:r>
    </w:p>
    <w:p w:rsidR="002C172B" w:rsidRPr="004018B8" w:rsidRDefault="002C172B" w:rsidP="002C172B">
      <w:pPr>
        <w:widowControl/>
        <w:ind w:firstLine="720"/>
        <w:jc w:val="both"/>
        <w:rPr>
          <w:lang w:eastAsia="en-US"/>
        </w:rPr>
      </w:pPr>
      <w:r w:rsidRPr="004018B8">
        <w:rPr>
          <w:lang w:val="en-US" w:eastAsia="en-US"/>
        </w:rPr>
        <w:t>f</w:t>
      </w:r>
      <w:r w:rsidRPr="004018B8">
        <w:rPr>
          <w:lang w:eastAsia="en-US"/>
        </w:rPr>
        <w:t>) заполнение таблиц результатов или заявлений о голосовании;</w:t>
      </w:r>
    </w:p>
    <w:p w:rsidR="002C172B" w:rsidRPr="004018B8" w:rsidRDefault="002C172B" w:rsidP="002C172B">
      <w:pPr>
        <w:widowControl/>
        <w:ind w:firstLine="720"/>
        <w:jc w:val="both"/>
        <w:rPr>
          <w:lang w:eastAsia="en-US"/>
        </w:rPr>
      </w:pPr>
      <w:r w:rsidRPr="004018B8">
        <w:rPr>
          <w:lang w:val="en-US" w:eastAsia="en-US"/>
        </w:rPr>
        <w:t>g</w:t>
      </w:r>
      <w:r w:rsidRPr="004018B8">
        <w:rPr>
          <w:lang w:eastAsia="en-US"/>
        </w:rPr>
        <w:t>) табулирование результатов и объявление результатов, как только они станут доступны.</w:t>
      </w:r>
    </w:p>
    <w:p w:rsidR="002C172B" w:rsidRPr="004018B8" w:rsidRDefault="002C172B" w:rsidP="002C172B">
      <w:pPr>
        <w:widowControl/>
        <w:ind w:firstLine="720"/>
        <w:jc w:val="both"/>
        <w:rPr>
          <w:lang w:eastAsia="en-US"/>
        </w:rPr>
      </w:pPr>
      <w:r w:rsidRPr="004018B8">
        <w:rPr>
          <w:lang w:eastAsia="en-US"/>
        </w:rPr>
        <w:t>Подсчет голосов может быть ручным, механическим или электронным. В соответствии с действующей правовой базой, в конце процесса подсчета голосов каждый избирательный участок или другой пункт подсчета голосов должен иметь возможность определить следующее:</w:t>
      </w:r>
    </w:p>
    <w:p w:rsidR="002C172B" w:rsidRPr="004018B8" w:rsidRDefault="002C172B" w:rsidP="002C172B">
      <w:pPr>
        <w:widowControl/>
        <w:ind w:firstLine="720"/>
        <w:jc w:val="both"/>
        <w:rPr>
          <w:lang w:eastAsia="en-US"/>
        </w:rPr>
      </w:pPr>
      <w:r w:rsidRPr="004018B8">
        <w:rPr>
          <w:lang w:eastAsia="en-US"/>
        </w:rPr>
        <w:t>— число проголосовавших избирателей;</w:t>
      </w:r>
    </w:p>
    <w:p w:rsidR="002C172B" w:rsidRPr="004018B8" w:rsidRDefault="002C172B" w:rsidP="002C172B">
      <w:pPr>
        <w:widowControl/>
        <w:ind w:firstLine="720"/>
        <w:jc w:val="both"/>
        <w:rPr>
          <w:lang w:eastAsia="en-US"/>
        </w:rPr>
      </w:pPr>
      <w:r w:rsidRPr="004018B8">
        <w:rPr>
          <w:lang w:eastAsia="en-US"/>
        </w:rPr>
        <w:t>— количество отклоненных и/или испорченных избирательных бюллетеней;</w:t>
      </w:r>
    </w:p>
    <w:p w:rsidR="002C172B" w:rsidRPr="004018B8" w:rsidRDefault="002C172B" w:rsidP="002C172B">
      <w:pPr>
        <w:widowControl/>
        <w:ind w:firstLine="720"/>
        <w:jc w:val="both"/>
        <w:rPr>
          <w:lang w:eastAsia="en-US"/>
        </w:rPr>
      </w:pPr>
      <w:r w:rsidRPr="004018B8">
        <w:rPr>
          <w:lang w:eastAsia="en-US"/>
        </w:rPr>
        <w:lastRenderedPageBreak/>
        <w:t>— количество действительных избирательных бюллетеней;</w:t>
      </w:r>
    </w:p>
    <w:p w:rsidR="002C172B" w:rsidRPr="004018B8" w:rsidRDefault="002C172B" w:rsidP="002C172B">
      <w:pPr>
        <w:widowControl/>
        <w:ind w:firstLine="720"/>
        <w:jc w:val="both"/>
        <w:rPr>
          <w:lang w:eastAsia="en-US"/>
        </w:rPr>
      </w:pPr>
      <w:r w:rsidRPr="004018B8">
        <w:rPr>
          <w:lang w:eastAsia="en-US"/>
        </w:rPr>
        <w:t>— количество голосов для каждой политической организации, кандидата или избирательного предложения;</w:t>
      </w:r>
    </w:p>
    <w:p w:rsidR="002C172B" w:rsidRPr="004018B8" w:rsidRDefault="002C172B" w:rsidP="002C172B">
      <w:pPr>
        <w:widowControl/>
        <w:ind w:firstLine="720"/>
        <w:jc w:val="both"/>
        <w:rPr>
          <w:lang w:eastAsia="en-US"/>
        </w:rPr>
      </w:pPr>
      <w:r w:rsidRPr="004018B8">
        <w:rPr>
          <w:lang w:eastAsia="en-US"/>
        </w:rPr>
        <w:t>— количество опротестованных избирательных бюллетеней;</w:t>
      </w:r>
    </w:p>
    <w:p w:rsidR="002C172B" w:rsidRPr="00771069" w:rsidRDefault="002C172B" w:rsidP="002C172B">
      <w:pPr>
        <w:widowControl/>
        <w:ind w:firstLine="720"/>
        <w:jc w:val="both"/>
        <w:rPr>
          <w:color w:val="000000"/>
          <w:lang w:eastAsia="en-US"/>
        </w:rPr>
      </w:pPr>
      <w:r w:rsidRPr="004018B8">
        <w:rPr>
          <w:lang w:eastAsia="en-US"/>
        </w:rPr>
        <w:t>— количество неиспользованных или оставшихся бюллетеней</w:t>
      </w:r>
      <w:r w:rsidRPr="00771069">
        <w:rPr>
          <w:color w:val="000000"/>
          <w:lang w:eastAsia="en-US"/>
        </w:rPr>
        <w:t>.</w:t>
      </w:r>
    </w:p>
    <w:p w:rsidR="002C172B" w:rsidRPr="00771069" w:rsidRDefault="002C172B" w:rsidP="002C172B">
      <w:pPr>
        <w:widowControl/>
        <w:ind w:firstLine="720"/>
        <w:jc w:val="both"/>
        <w:rPr>
          <w:color w:val="000000"/>
          <w:lang w:eastAsia="en-US"/>
        </w:rPr>
      </w:pPr>
      <w:r w:rsidRPr="00771069">
        <w:rPr>
          <w:color w:val="000000"/>
          <w:lang w:eastAsia="en-US"/>
        </w:rPr>
        <w:t>Избирательный орган или конкретный орган, как указано в действующей нормативно-правовой базе, являются единственными учреждениями, которые уполномочены объявлять официальные результаты выборов. Нормативно-правовая база страны определяет порядок обработки предварительных результатов выборов, опроса избирателей, покидающих участки для голосования, или других неофициальных результатов.</w:t>
      </w:r>
    </w:p>
    <w:p w:rsidR="00B5647A" w:rsidRDefault="00B5647A" w:rsidP="002C172B">
      <w:pPr>
        <w:widowControl/>
        <w:ind w:firstLine="720"/>
        <w:jc w:val="both"/>
        <w:rPr>
          <w:color w:val="000000"/>
          <w:lang w:eastAsia="en-US"/>
        </w:rPr>
      </w:pPr>
    </w:p>
    <w:p w:rsidR="002C172B" w:rsidRPr="00B5647A" w:rsidRDefault="00B5647A" w:rsidP="002C172B">
      <w:pPr>
        <w:widowControl/>
        <w:ind w:firstLine="720"/>
        <w:jc w:val="both"/>
        <w:rPr>
          <w:color w:val="000000"/>
          <w:sz w:val="20"/>
          <w:szCs w:val="20"/>
          <w:lang w:eastAsia="en-US"/>
        </w:rPr>
      </w:pPr>
      <w:r w:rsidRPr="00B5647A">
        <w:rPr>
          <w:color w:val="000000"/>
          <w:sz w:val="20"/>
          <w:szCs w:val="20"/>
          <w:lang w:eastAsia="en-US"/>
        </w:rPr>
        <w:t>Примечание -</w:t>
      </w:r>
      <w:r w:rsidR="002C172B" w:rsidRPr="00B5647A">
        <w:rPr>
          <w:color w:val="000000"/>
          <w:sz w:val="20"/>
          <w:szCs w:val="20"/>
          <w:lang w:eastAsia="en-US"/>
        </w:rPr>
        <w:t xml:space="preserve"> Вскрытие урны для голосования включает доступ к защищенным электронным носителям в тех случаях, когда голоса поданы в электронном виде. </w:t>
      </w:r>
    </w:p>
    <w:p w:rsidR="002C172B" w:rsidRPr="00771069" w:rsidRDefault="002C172B" w:rsidP="002C172B">
      <w:pPr>
        <w:widowControl/>
        <w:ind w:firstLine="720"/>
        <w:jc w:val="both"/>
        <w:rPr>
          <w:b/>
          <w:bCs/>
          <w:color w:val="000000"/>
          <w:lang w:eastAsia="en-US"/>
        </w:rPr>
      </w:pPr>
    </w:p>
    <w:p w:rsidR="002C172B" w:rsidRDefault="002C172B" w:rsidP="002C172B">
      <w:pPr>
        <w:widowControl/>
        <w:ind w:firstLine="720"/>
        <w:jc w:val="both"/>
        <w:rPr>
          <w:b/>
          <w:bCs/>
          <w:color w:val="000000"/>
          <w:lang w:eastAsia="en-US"/>
        </w:rPr>
      </w:pPr>
      <w:r w:rsidRPr="00771069">
        <w:rPr>
          <w:b/>
          <w:bCs/>
          <w:color w:val="000000"/>
          <w:lang w:val="en-US" w:eastAsia="en-US"/>
        </w:rPr>
        <w:t>B</w:t>
      </w:r>
      <w:r w:rsidRPr="00771069">
        <w:rPr>
          <w:b/>
          <w:bCs/>
          <w:color w:val="000000"/>
          <w:lang w:eastAsia="en-US"/>
        </w:rPr>
        <w:t>.6 Просвещение по вопросам выборов</w:t>
      </w:r>
    </w:p>
    <w:p w:rsidR="00383B88" w:rsidRPr="00771069" w:rsidRDefault="00383B88" w:rsidP="002C172B">
      <w:pPr>
        <w:widowControl/>
        <w:ind w:firstLine="720"/>
        <w:jc w:val="both"/>
        <w:rPr>
          <w:b/>
          <w:bCs/>
          <w:color w:val="000000"/>
          <w:lang w:eastAsia="en-US"/>
        </w:rPr>
      </w:pPr>
    </w:p>
    <w:p w:rsidR="002C172B" w:rsidRPr="00771069" w:rsidRDefault="002C172B" w:rsidP="002C172B">
      <w:pPr>
        <w:widowControl/>
        <w:ind w:firstLine="720"/>
        <w:jc w:val="both"/>
        <w:rPr>
          <w:color w:val="000000"/>
          <w:lang w:eastAsia="en-US"/>
        </w:rPr>
      </w:pPr>
      <w:r w:rsidRPr="00771069">
        <w:rPr>
          <w:color w:val="000000"/>
          <w:lang w:eastAsia="en-US"/>
        </w:rPr>
        <w:t xml:space="preserve">Избирательный орган проводит </w:t>
      </w:r>
      <w:r w:rsidRPr="00771069">
        <w:rPr>
          <w:bCs/>
          <w:color w:val="000000"/>
          <w:lang w:eastAsia="en-US"/>
        </w:rPr>
        <w:t>просвещение по вопросам выборов</w:t>
      </w:r>
      <w:r w:rsidRPr="00771069">
        <w:rPr>
          <w:color w:val="000000"/>
          <w:lang w:eastAsia="en-US"/>
        </w:rPr>
        <w:t>. Основной целью просвещения по вопросам выборов является повышение осведомленности о процессах и процедурах регистрации избирателей, политических организаций и кандидатов, предоставление информации о кандидатах/политических организациях и предоставление избирателям возможности участвовать в выборах.</w:t>
      </w:r>
    </w:p>
    <w:p w:rsidR="002C172B" w:rsidRPr="00771069" w:rsidRDefault="002C172B" w:rsidP="002C172B">
      <w:pPr>
        <w:widowControl/>
        <w:ind w:firstLine="720"/>
        <w:jc w:val="both"/>
        <w:rPr>
          <w:b/>
          <w:bCs/>
          <w:color w:val="000000"/>
          <w:lang w:eastAsia="en-US"/>
        </w:rPr>
      </w:pPr>
    </w:p>
    <w:p w:rsidR="002C172B" w:rsidRDefault="002C172B" w:rsidP="002C172B">
      <w:pPr>
        <w:widowControl/>
        <w:ind w:firstLine="720"/>
        <w:jc w:val="both"/>
        <w:rPr>
          <w:b/>
          <w:bCs/>
          <w:color w:val="000000"/>
          <w:lang w:eastAsia="en-US"/>
        </w:rPr>
      </w:pPr>
      <w:r w:rsidRPr="00771069">
        <w:rPr>
          <w:b/>
          <w:bCs/>
          <w:color w:val="000000"/>
          <w:lang w:val="en-US" w:eastAsia="en-US"/>
        </w:rPr>
        <w:t>B</w:t>
      </w:r>
      <w:r w:rsidRPr="00771069">
        <w:rPr>
          <w:b/>
          <w:bCs/>
          <w:color w:val="000000"/>
          <w:lang w:eastAsia="en-US"/>
        </w:rPr>
        <w:t>.7 Надзор за финансированием кампании</w:t>
      </w:r>
    </w:p>
    <w:p w:rsidR="00383B88" w:rsidRPr="00771069" w:rsidRDefault="00383B88" w:rsidP="002C172B">
      <w:pPr>
        <w:widowControl/>
        <w:ind w:firstLine="720"/>
        <w:jc w:val="both"/>
        <w:rPr>
          <w:b/>
          <w:bCs/>
          <w:color w:val="000000"/>
          <w:lang w:eastAsia="en-US"/>
        </w:rPr>
      </w:pPr>
    </w:p>
    <w:p w:rsidR="002C172B" w:rsidRPr="00771069" w:rsidRDefault="002C172B" w:rsidP="002C172B">
      <w:pPr>
        <w:widowControl/>
        <w:ind w:firstLine="720"/>
        <w:jc w:val="both"/>
        <w:rPr>
          <w:color w:val="000000"/>
          <w:lang w:eastAsia="en-US"/>
        </w:rPr>
      </w:pPr>
      <w:r w:rsidRPr="00771069">
        <w:rPr>
          <w:color w:val="000000"/>
          <w:lang w:eastAsia="en-US"/>
        </w:rPr>
        <w:t>В этом процессе анализируются механизмы, регулирующие правовую базу и механизмы ее обеспечения для финансирования избирательных кампаний. Основные мероприятия по надзору за финансированием избирательных кампаний ориентированы на проверку права на получение финансирования, мониторинг государственных и частных источников финансирования, мониторинг расходов и доступ к средствам массовой информации.</w:t>
      </w:r>
    </w:p>
    <w:p w:rsidR="002C172B" w:rsidRPr="00771069" w:rsidRDefault="002C172B" w:rsidP="002C172B">
      <w:pPr>
        <w:widowControl/>
        <w:ind w:firstLine="720"/>
        <w:jc w:val="both"/>
        <w:rPr>
          <w:color w:val="000000"/>
          <w:lang w:eastAsia="en-US"/>
        </w:rPr>
      </w:pPr>
      <w:r w:rsidRPr="00771069">
        <w:rPr>
          <w:color w:val="000000"/>
          <w:lang w:eastAsia="en-US"/>
        </w:rPr>
        <w:t>Надзор за финансированием кампании преследует цель:</w:t>
      </w:r>
    </w:p>
    <w:p w:rsidR="002C172B" w:rsidRPr="00771069" w:rsidRDefault="002C172B" w:rsidP="002C172B">
      <w:pPr>
        <w:widowControl/>
        <w:ind w:firstLine="720"/>
        <w:jc w:val="both"/>
        <w:rPr>
          <w:color w:val="000000"/>
          <w:lang w:eastAsia="en-US"/>
        </w:rPr>
      </w:pPr>
      <w:r w:rsidRPr="00771069">
        <w:rPr>
          <w:color w:val="000000"/>
          <w:lang w:val="en-US" w:eastAsia="en-US"/>
        </w:rPr>
        <w:t>a</w:t>
      </w:r>
      <w:r w:rsidRPr="00771069">
        <w:rPr>
          <w:color w:val="000000"/>
          <w:lang w:eastAsia="en-US"/>
        </w:rPr>
        <w:t>) сдерживание коррупции, чрезмерного влияния особых интересов, неправомерного использования государственных ресурсов, подкупа голосов и других форм фальсификаций на выборах;</w:t>
      </w:r>
    </w:p>
    <w:p w:rsidR="002C172B" w:rsidRPr="00771069" w:rsidRDefault="002C172B" w:rsidP="002C172B">
      <w:pPr>
        <w:widowControl/>
        <w:ind w:firstLine="720"/>
        <w:jc w:val="both"/>
        <w:rPr>
          <w:color w:val="000000"/>
          <w:lang w:eastAsia="en-US"/>
        </w:rPr>
      </w:pPr>
      <w:r w:rsidRPr="00771069">
        <w:rPr>
          <w:color w:val="000000"/>
          <w:lang w:val="en-US" w:eastAsia="en-US"/>
        </w:rPr>
        <w:t>b</w:t>
      </w:r>
      <w:r w:rsidRPr="00771069">
        <w:rPr>
          <w:color w:val="000000"/>
          <w:lang w:eastAsia="en-US"/>
        </w:rPr>
        <w:t xml:space="preserve">) содействие подотчетности, прозрачности и справедливости в доступе к финансовым ресурсам, доступным для кандидатов и политических организаций; </w:t>
      </w:r>
    </w:p>
    <w:p w:rsidR="002C172B" w:rsidRPr="00771069" w:rsidRDefault="002C172B" w:rsidP="002C172B">
      <w:pPr>
        <w:widowControl/>
        <w:ind w:firstLine="720"/>
        <w:jc w:val="both"/>
        <w:rPr>
          <w:color w:val="000000"/>
          <w:lang w:eastAsia="en-US"/>
        </w:rPr>
      </w:pPr>
      <w:r w:rsidRPr="00771069">
        <w:rPr>
          <w:color w:val="000000"/>
          <w:lang w:val="en-US" w:eastAsia="en-US"/>
        </w:rPr>
        <w:t>c</w:t>
      </w:r>
      <w:r w:rsidRPr="00771069">
        <w:rPr>
          <w:color w:val="000000"/>
          <w:lang w:eastAsia="en-US"/>
        </w:rPr>
        <w:t>) содействие честной конкуренции между политическими организациями и кандидатами;</w:t>
      </w:r>
    </w:p>
    <w:p w:rsidR="002C172B" w:rsidRPr="00771069" w:rsidRDefault="002C172B" w:rsidP="002C172B">
      <w:pPr>
        <w:widowControl/>
        <w:ind w:firstLine="720"/>
        <w:jc w:val="both"/>
        <w:rPr>
          <w:color w:val="000000"/>
          <w:lang w:eastAsia="en-US"/>
        </w:rPr>
      </w:pPr>
      <w:r w:rsidRPr="00771069">
        <w:rPr>
          <w:color w:val="000000"/>
          <w:lang w:val="en-US" w:eastAsia="en-US"/>
        </w:rPr>
        <w:t>d</w:t>
      </w:r>
      <w:r w:rsidRPr="00771069">
        <w:rPr>
          <w:color w:val="000000"/>
          <w:lang w:eastAsia="en-US"/>
        </w:rPr>
        <w:t>) ограничение общих расходов на избирательные кампании и политическую деятельность;</w:t>
      </w:r>
    </w:p>
    <w:p w:rsidR="002C172B" w:rsidRPr="00771069" w:rsidRDefault="002C172B" w:rsidP="002C172B">
      <w:pPr>
        <w:widowControl/>
        <w:ind w:firstLine="720"/>
        <w:jc w:val="both"/>
        <w:rPr>
          <w:color w:val="000000"/>
          <w:lang w:eastAsia="en-US"/>
        </w:rPr>
      </w:pPr>
      <w:r w:rsidRPr="00771069">
        <w:rPr>
          <w:color w:val="000000"/>
          <w:lang w:val="en-US" w:eastAsia="en-US"/>
        </w:rPr>
        <w:t>e</w:t>
      </w:r>
      <w:r w:rsidRPr="00771069">
        <w:rPr>
          <w:color w:val="000000"/>
          <w:lang w:eastAsia="en-US"/>
        </w:rPr>
        <w:t>) поощрение прозрачности и общественного доступа к информации о финансировании кампании путем установления требований к публичной финансовой отчетности;</w:t>
      </w:r>
    </w:p>
    <w:p w:rsidR="002C172B" w:rsidRPr="00771069" w:rsidRDefault="002C172B" w:rsidP="002C172B">
      <w:pPr>
        <w:widowControl/>
        <w:ind w:firstLine="720"/>
        <w:jc w:val="both"/>
        <w:rPr>
          <w:color w:val="000000"/>
          <w:lang w:eastAsia="en-US"/>
        </w:rPr>
      </w:pPr>
      <w:r w:rsidRPr="00771069">
        <w:rPr>
          <w:color w:val="000000"/>
          <w:lang w:val="en-US" w:eastAsia="en-US"/>
        </w:rPr>
        <w:t>f</w:t>
      </w:r>
      <w:r w:rsidRPr="00771069">
        <w:rPr>
          <w:color w:val="000000"/>
          <w:lang w:eastAsia="en-US"/>
        </w:rPr>
        <w:t xml:space="preserve">) содействие равному доступу кандидатов к использованию средств массовой информации в избирательных целях. </w:t>
      </w:r>
    </w:p>
    <w:p w:rsidR="002C172B" w:rsidRPr="00771069" w:rsidRDefault="002C172B" w:rsidP="002C172B">
      <w:pPr>
        <w:widowControl/>
        <w:ind w:firstLine="720"/>
        <w:jc w:val="both"/>
        <w:rPr>
          <w:color w:val="000000"/>
          <w:lang w:eastAsia="en-US"/>
        </w:rPr>
      </w:pPr>
    </w:p>
    <w:p w:rsidR="002C172B" w:rsidRDefault="002C172B" w:rsidP="002C172B">
      <w:pPr>
        <w:widowControl/>
        <w:ind w:firstLine="720"/>
        <w:jc w:val="both"/>
        <w:rPr>
          <w:b/>
          <w:bCs/>
          <w:color w:val="000000"/>
          <w:lang w:eastAsia="en-US"/>
        </w:rPr>
      </w:pPr>
      <w:r w:rsidRPr="00771069">
        <w:rPr>
          <w:b/>
          <w:bCs/>
          <w:color w:val="000000"/>
          <w:lang w:val="en-US" w:eastAsia="en-US"/>
        </w:rPr>
        <w:t>B</w:t>
      </w:r>
      <w:r w:rsidRPr="00771069">
        <w:rPr>
          <w:b/>
          <w:bCs/>
          <w:color w:val="000000"/>
          <w:lang w:eastAsia="en-US"/>
        </w:rPr>
        <w:t>.8 Разрешение избирательных споров</w:t>
      </w:r>
    </w:p>
    <w:p w:rsidR="00383B88" w:rsidRPr="00771069" w:rsidRDefault="00383B88" w:rsidP="002C172B">
      <w:pPr>
        <w:widowControl/>
        <w:ind w:firstLine="720"/>
        <w:jc w:val="both"/>
        <w:rPr>
          <w:b/>
          <w:bCs/>
          <w:color w:val="000000"/>
          <w:lang w:eastAsia="en-US"/>
        </w:rPr>
      </w:pPr>
    </w:p>
    <w:p w:rsidR="002C172B" w:rsidRPr="00771069" w:rsidRDefault="002C172B" w:rsidP="002C172B">
      <w:pPr>
        <w:widowControl/>
        <w:ind w:firstLine="720"/>
        <w:jc w:val="both"/>
        <w:rPr>
          <w:color w:val="000000"/>
          <w:lang w:eastAsia="en-US"/>
        </w:rPr>
      </w:pPr>
      <w:r w:rsidRPr="00771069">
        <w:rPr>
          <w:color w:val="000000"/>
          <w:lang w:eastAsia="en-US"/>
        </w:rPr>
        <w:t xml:space="preserve">Разрешение избирательных споров - это механизм, с помощью которого избирательный орган создает вопрос или получает избирательную жалобу, подготавливает </w:t>
      </w:r>
      <w:r w:rsidRPr="00771069">
        <w:rPr>
          <w:color w:val="000000"/>
          <w:lang w:eastAsia="en-US"/>
        </w:rPr>
        <w:lastRenderedPageBreak/>
        <w:t xml:space="preserve">необходимую документацию, обеспечивает своевременное решение вопроса и прозрачно передает обоснование и решение по всем спорам, возникающим в ходе избирательного процесса. </w:t>
      </w:r>
    </w:p>
    <w:p w:rsidR="002C172B" w:rsidRPr="00771069" w:rsidRDefault="002C172B" w:rsidP="002C172B">
      <w:pPr>
        <w:widowControl/>
        <w:ind w:firstLine="720"/>
        <w:jc w:val="both"/>
        <w:rPr>
          <w:color w:val="000000"/>
          <w:lang w:eastAsia="en-US"/>
        </w:rPr>
      </w:pPr>
      <w:r w:rsidRPr="00771069">
        <w:rPr>
          <w:color w:val="000000"/>
          <w:lang w:eastAsia="en-US"/>
        </w:rPr>
        <w:t>Основными видами деятельности по разрешению избирательных споров являются следующие:</w:t>
      </w:r>
    </w:p>
    <w:p w:rsidR="002C172B" w:rsidRPr="00771069" w:rsidRDefault="002C172B" w:rsidP="002C172B">
      <w:pPr>
        <w:widowControl/>
        <w:ind w:firstLine="720"/>
        <w:jc w:val="both"/>
        <w:rPr>
          <w:color w:val="000000"/>
          <w:lang w:eastAsia="en-US"/>
        </w:rPr>
      </w:pPr>
      <w:r w:rsidRPr="00771069">
        <w:rPr>
          <w:color w:val="000000"/>
          <w:lang w:val="en-US" w:eastAsia="en-US"/>
        </w:rPr>
        <w:t>a</w:t>
      </w:r>
      <w:r w:rsidRPr="00771069">
        <w:rPr>
          <w:color w:val="000000"/>
          <w:lang w:eastAsia="en-US"/>
        </w:rPr>
        <w:t>) получение и проверка документации;</w:t>
      </w:r>
    </w:p>
    <w:p w:rsidR="002C172B" w:rsidRPr="00771069" w:rsidRDefault="002C172B" w:rsidP="002C172B">
      <w:pPr>
        <w:widowControl/>
        <w:ind w:firstLine="720"/>
        <w:jc w:val="both"/>
        <w:rPr>
          <w:color w:val="000000"/>
          <w:lang w:eastAsia="en-US"/>
        </w:rPr>
      </w:pPr>
      <w:r w:rsidRPr="00771069">
        <w:rPr>
          <w:color w:val="000000"/>
          <w:lang w:val="en-US" w:eastAsia="en-US"/>
        </w:rPr>
        <w:t>b</w:t>
      </w:r>
      <w:r w:rsidRPr="00771069">
        <w:rPr>
          <w:color w:val="000000"/>
          <w:lang w:eastAsia="en-US"/>
        </w:rPr>
        <w:t>) обеспечение соблюдения всех процедур, предусмотренных законодательством, как до, так и после принятия решения;</w:t>
      </w:r>
    </w:p>
    <w:p w:rsidR="002C172B" w:rsidRPr="00771069" w:rsidRDefault="002C172B" w:rsidP="002C172B">
      <w:pPr>
        <w:widowControl/>
        <w:ind w:firstLine="720"/>
        <w:jc w:val="both"/>
        <w:rPr>
          <w:color w:val="000000"/>
          <w:lang w:eastAsia="en-US"/>
        </w:rPr>
      </w:pPr>
      <w:r w:rsidRPr="00771069">
        <w:rPr>
          <w:color w:val="000000"/>
          <w:lang w:val="en-US" w:eastAsia="en-US"/>
        </w:rPr>
        <w:t>c</w:t>
      </w:r>
      <w:r w:rsidRPr="00771069">
        <w:rPr>
          <w:color w:val="000000"/>
          <w:lang w:eastAsia="en-US"/>
        </w:rPr>
        <w:t>) координация и сотрудничество с судебными органами, ответственными за разрешение споров;</w:t>
      </w:r>
    </w:p>
    <w:p w:rsidR="002C172B" w:rsidRPr="00771069" w:rsidRDefault="002C172B" w:rsidP="002C172B">
      <w:pPr>
        <w:widowControl/>
        <w:ind w:firstLine="720"/>
        <w:jc w:val="both"/>
        <w:rPr>
          <w:color w:val="000000"/>
          <w:lang w:eastAsia="en-US"/>
        </w:rPr>
      </w:pPr>
      <w:r w:rsidRPr="00771069">
        <w:rPr>
          <w:color w:val="000000"/>
          <w:lang w:val="en-US" w:eastAsia="en-US"/>
        </w:rPr>
        <w:t>d</w:t>
      </w:r>
      <w:r w:rsidRPr="00771069">
        <w:rPr>
          <w:color w:val="000000"/>
          <w:lang w:eastAsia="en-US"/>
        </w:rPr>
        <w:t>) принятие и исполнение резолюции.</w:t>
      </w:r>
    </w:p>
    <w:p w:rsidR="002C172B" w:rsidRPr="00771069" w:rsidRDefault="002C172B" w:rsidP="002C172B">
      <w:pPr>
        <w:pStyle w:val="Style21"/>
        <w:widowControl/>
        <w:jc w:val="center"/>
        <w:rPr>
          <w:rStyle w:val="FontStyle57"/>
          <w:sz w:val="24"/>
          <w:szCs w:val="24"/>
        </w:rPr>
      </w:pPr>
    </w:p>
    <w:p w:rsidR="002C172B" w:rsidRPr="00771069" w:rsidRDefault="002C172B" w:rsidP="002C172B">
      <w:pPr>
        <w:pStyle w:val="Style21"/>
        <w:widowControl/>
        <w:jc w:val="center"/>
        <w:rPr>
          <w:rStyle w:val="FontStyle57"/>
          <w:sz w:val="24"/>
          <w:szCs w:val="24"/>
        </w:rPr>
      </w:pPr>
    </w:p>
    <w:p w:rsidR="002C172B" w:rsidRPr="00771069" w:rsidRDefault="002C172B" w:rsidP="002C172B">
      <w:pPr>
        <w:widowControl/>
        <w:jc w:val="both"/>
        <w:rPr>
          <w:rStyle w:val="FontStyle64"/>
          <w:rFonts w:ascii="Times New Roman" w:hAnsi="Times New Roman" w:cs="Times New Roman"/>
          <w:sz w:val="24"/>
          <w:szCs w:val="24"/>
        </w:rPr>
      </w:pPr>
    </w:p>
    <w:p w:rsidR="00B94FD2" w:rsidRPr="00771069" w:rsidRDefault="00B94FD2" w:rsidP="00B94FD2">
      <w:pPr>
        <w:widowControl/>
        <w:jc w:val="both"/>
        <w:rPr>
          <w:rStyle w:val="FontStyle64"/>
          <w:rFonts w:ascii="Times New Roman" w:hAnsi="Times New Roman" w:cs="Times New Roman"/>
          <w:sz w:val="24"/>
          <w:szCs w:val="24"/>
        </w:rPr>
        <w:sectPr w:rsidR="00B94FD2" w:rsidRPr="00771069" w:rsidSect="0001144A">
          <w:pgSz w:w="11909" w:h="16834"/>
          <w:pgMar w:top="1418" w:right="1418" w:bottom="1418" w:left="1134" w:header="720" w:footer="720" w:gutter="0"/>
          <w:cols w:space="720"/>
          <w:noEndnote/>
          <w:docGrid w:linePitch="326"/>
        </w:sectPr>
      </w:pPr>
    </w:p>
    <w:p w:rsidR="00B94FD2" w:rsidRPr="00010BF8" w:rsidRDefault="00B94FD2" w:rsidP="00B94FD2">
      <w:pPr>
        <w:pStyle w:val="Style18"/>
        <w:widowControl/>
        <w:jc w:val="center"/>
        <w:rPr>
          <w:rStyle w:val="FontStyle68"/>
          <w:sz w:val="24"/>
          <w:szCs w:val="24"/>
          <w:lang w:val="en-US"/>
        </w:rPr>
      </w:pPr>
      <w:r w:rsidRPr="00771069">
        <w:rPr>
          <w:rStyle w:val="FontStyle68"/>
          <w:sz w:val="24"/>
          <w:szCs w:val="24"/>
        </w:rPr>
        <w:lastRenderedPageBreak/>
        <w:t>Библиография</w:t>
      </w:r>
    </w:p>
    <w:p w:rsidR="00B94FD2" w:rsidRPr="00010BF8" w:rsidRDefault="00B94FD2" w:rsidP="00B94FD2">
      <w:pPr>
        <w:pStyle w:val="Style18"/>
        <w:widowControl/>
        <w:jc w:val="center"/>
        <w:rPr>
          <w:rStyle w:val="FontStyle68"/>
          <w:sz w:val="24"/>
          <w:szCs w:val="24"/>
          <w:lang w:val="en-US"/>
        </w:rPr>
      </w:pPr>
    </w:p>
    <w:p w:rsidR="002C172B" w:rsidRPr="007F3072" w:rsidRDefault="002C172B" w:rsidP="002C172B">
      <w:pPr>
        <w:pStyle w:val="Style71"/>
        <w:widowControl/>
        <w:ind w:firstLine="720"/>
        <w:jc w:val="both"/>
        <w:rPr>
          <w:rFonts w:ascii="Times New Roman" w:hAnsi="Times New Roman"/>
          <w:iCs/>
          <w:color w:val="000000"/>
          <w:lang w:val="en-US" w:eastAsia="en-US"/>
        </w:rPr>
      </w:pPr>
      <w:r w:rsidRPr="007F3072">
        <w:rPr>
          <w:rStyle w:val="FontStyle102"/>
          <w:rFonts w:ascii="Times New Roman" w:hAnsi="Times New Roman"/>
          <w:sz w:val="24"/>
          <w:lang w:val="en-US" w:eastAsia="en-US"/>
        </w:rPr>
        <w:t xml:space="preserve">[1] </w:t>
      </w:r>
      <w:r w:rsidRPr="00771069">
        <w:rPr>
          <w:rStyle w:val="FontStyle102"/>
          <w:rFonts w:ascii="Times New Roman" w:hAnsi="Times New Roman"/>
          <w:sz w:val="24"/>
          <w:lang w:val="en-US" w:eastAsia="en-US"/>
        </w:rPr>
        <w:t>ISO</w:t>
      </w:r>
      <w:r w:rsidR="007F3072">
        <w:rPr>
          <w:rStyle w:val="FontStyle102"/>
          <w:rFonts w:ascii="Times New Roman" w:hAnsi="Times New Roman"/>
          <w:sz w:val="24"/>
          <w:lang w:val="en-US" w:eastAsia="en-US"/>
        </w:rPr>
        <w:t xml:space="preserve"> 9001:2015 </w:t>
      </w:r>
      <w:r w:rsidR="007F3072" w:rsidRPr="007F3072">
        <w:rPr>
          <w:rFonts w:ascii="Times New Roman" w:hAnsi="Times New Roman"/>
          <w:iCs/>
          <w:color w:val="000000"/>
          <w:lang w:val="en-US" w:eastAsia="en-US"/>
        </w:rPr>
        <w:t xml:space="preserve">Quality management systems — Requirements </w:t>
      </w:r>
      <w:r w:rsidRPr="007F3072">
        <w:rPr>
          <w:rFonts w:ascii="Times New Roman" w:hAnsi="Times New Roman"/>
          <w:iCs/>
          <w:color w:val="000000"/>
          <w:lang w:val="en-US" w:eastAsia="en-US"/>
        </w:rPr>
        <w:t>(</w:t>
      </w:r>
      <w:r w:rsidR="007F3072" w:rsidRPr="007F3072">
        <w:rPr>
          <w:rFonts w:ascii="Times New Roman" w:hAnsi="Times New Roman"/>
          <w:iCs/>
          <w:color w:val="000000"/>
          <w:lang w:eastAsia="en-US"/>
        </w:rPr>
        <w:t>Системы</w:t>
      </w:r>
      <w:r w:rsidR="007F3072" w:rsidRPr="007F3072">
        <w:rPr>
          <w:rFonts w:ascii="Times New Roman" w:hAnsi="Times New Roman"/>
          <w:iCs/>
          <w:color w:val="000000"/>
          <w:lang w:val="en-US" w:eastAsia="en-US"/>
        </w:rPr>
        <w:t xml:space="preserve"> </w:t>
      </w:r>
      <w:r w:rsidR="007F3072" w:rsidRPr="007F3072">
        <w:rPr>
          <w:rFonts w:ascii="Times New Roman" w:hAnsi="Times New Roman"/>
          <w:iCs/>
          <w:color w:val="000000"/>
          <w:lang w:eastAsia="en-US"/>
        </w:rPr>
        <w:t>менеджмента</w:t>
      </w:r>
      <w:r w:rsidR="007F3072" w:rsidRPr="007F3072">
        <w:rPr>
          <w:rFonts w:ascii="Times New Roman" w:hAnsi="Times New Roman"/>
          <w:iCs/>
          <w:color w:val="000000"/>
          <w:lang w:val="en-US" w:eastAsia="en-US"/>
        </w:rPr>
        <w:t xml:space="preserve"> </w:t>
      </w:r>
      <w:r w:rsidR="007F3072" w:rsidRPr="007F3072">
        <w:rPr>
          <w:rFonts w:ascii="Times New Roman" w:hAnsi="Times New Roman"/>
          <w:iCs/>
          <w:color w:val="000000"/>
          <w:lang w:eastAsia="en-US"/>
        </w:rPr>
        <w:t>качества</w:t>
      </w:r>
      <w:r w:rsidR="007F3072" w:rsidRPr="007F3072">
        <w:rPr>
          <w:rFonts w:ascii="Times New Roman" w:hAnsi="Times New Roman"/>
          <w:iCs/>
          <w:color w:val="000000"/>
          <w:lang w:val="en-US" w:eastAsia="en-US"/>
        </w:rPr>
        <w:t xml:space="preserve">. </w:t>
      </w:r>
      <w:r w:rsidR="007F3072" w:rsidRPr="007F3072">
        <w:rPr>
          <w:rFonts w:ascii="Times New Roman" w:hAnsi="Times New Roman"/>
          <w:iCs/>
          <w:color w:val="000000"/>
          <w:lang w:eastAsia="en-US"/>
        </w:rPr>
        <w:t>Требования</w:t>
      </w:r>
      <w:r w:rsidRPr="007F3072">
        <w:rPr>
          <w:rFonts w:ascii="Times New Roman" w:hAnsi="Times New Roman"/>
          <w:iCs/>
          <w:color w:val="000000"/>
          <w:lang w:val="en-US" w:eastAsia="en-US"/>
        </w:rPr>
        <w:t>)</w:t>
      </w:r>
    </w:p>
    <w:p w:rsidR="002C172B" w:rsidRPr="007F3072" w:rsidRDefault="002C172B" w:rsidP="002C172B">
      <w:pPr>
        <w:pStyle w:val="Style71"/>
        <w:widowControl/>
        <w:ind w:firstLine="720"/>
        <w:jc w:val="both"/>
        <w:rPr>
          <w:rStyle w:val="FontStyle101"/>
          <w:rFonts w:ascii="Times New Roman" w:hAnsi="Times New Roman"/>
          <w:iCs/>
          <w:sz w:val="24"/>
          <w:lang w:val="en-US" w:eastAsia="en-US"/>
        </w:rPr>
      </w:pPr>
      <w:r w:rsidRPr="007F3072">
        <w:rPr>
          <w:rStyle w:val="FontStyle102"/>
          <w:rFonts w:ascii="Times New Roman" w:hAnsi="Times New Roman"/>
          <w:sz w:val="24"/>
          <w:lang w:val="en-US" w:eastAsia="en-US"/>
        </w:rPr>
        <w:t>[2] ISO/TS</w:t>
      </w:r>
      <w:r w:rsidR="007F3072" w:rsidRPr="007F3072">
        <w:rPr>
          <w:rStyle w:val="FontStyle102"/>
          <w:rFonts w:ascii="Times New Roman" w:hAnsi="Times New Roman"/>
          <w:sz w:val="24"/>
          <w:lang w:val="en-US" w:eastAsia="en-US"/>
        </w:rPr>
        <w:t xml:space="preserve"> 9002:2016 </w:t>
      </w:r>
      <w:r w:rsidR="007F3072" w:rsidRPr="007F3072">
        <w:rPr>
          <w:rFonts w:ascii="Times New Roman" w:hAnsi="Times New Roman"/>
          <w:lang w:val="en-US"/>
        </w:rPr>
        <w:t xml:space="preserve">Quality management systems — Guidelines for the application of ISO 9001:2015 </w:t>
      </w:r>
      <w:r w:rsidRPr="007F3072">
        <w:rPr>
          <w:rFonts w:ascii="Times New Roman" w:hAnsi="Times New Roman"/>
          <w:lang w:val="en-US"/>
        </w:rPr>
        <w:t>(</w:t>
      </w:r>
      <w:r w:rsidR="007F3072" w:rsidRPr="007F3072">
        <w:rPr>
          <w:rFonts w:ascii="Times New Roman" w:hAnsi="Times New Roman"/>
        </w:rPr>
        <w:t>Системы</w:t>
      </w:r>
      <w:r w:rsidR="007F3072" w:rsidRPr="007F3072">
        <w:rPr>
          <w:rFonts w:ascii="Times New Roman" w:hAnsi="Times New Roman"/>
          <w:lang w:val="en-US"/>
        </w:rPr>
        <w:t xml:space="preserve"> </w:t>
      </w:r>
      <w:r w:rsidR="007F3072" w:rsidRPr="007F3072">
        <w:rPr>
          <w:rFonts w:ascii="Times New Roman" w:hAnsi="Times New Roman"/>
        </w:rPr>
        <w:t>менеджмента</w:t>
      </w:r>
      <w:r w:rsidR="007F3072" w:rsidRPr="007F3072">
        <w:rPr>
          <w:rFonts w:ascii="Times New Roman" w:hAnsi="Times New Roman"/>
          <w:lang w:val="en-US"/>
        </w:rPr>
        <w:t xml:space="preserve"> </w:t>
      </w:r>
      <w:r w:rsidR="007F3072" w:rsidRPr="007F3072">
        <w:rPr>
          <w:rFonts w:ascii="Times New Roman" w:hAnsi="Times New Roman"/>
        </w:rPr>
        <w:t>качества</w:t>
      </w:r>
      <w:r w:rsidR="007F3072" w:rsidRPr="007F3072">
        <w:rPr>
          <w:rFonts w:ascii="Times New Roman" w:hAnsi="Times New Roman"/>
          <w:lang w:val="en-US"/>
        </w:rPr>
        <w:t xml:space="preserve"> – </w:t>
      </w:r>
      <w:r w:rsidR="007F3072" w:rsidRPr="007F3072">
        <w:rPr>
          <w:rFonts w:ascii="Times New Roman" w:hAnsi="Times New Roman"/>
        </w:rPr>
        <w:t>Руководящие</w:t>
      </w:r>
      <w:r w:rsidR="007F3072" w:rsidRPr="007F3072">
        <w:rPr>
          <w:rFonts w:ascii="Times New Roman" w:hAnsi="Times New Roman"/>
          <w:lang w:val="en-US"/>
        </w:rPr>
        <w:t xml:space="preserve"> </w:t>
      </w:r>
      <w:r w:rsidR="007F3072" w:rsidRPr="007F3072">
        <w:rPr>
          <w:rFonts w:ascii="Times New Roman" w:hAnsi="Times New Roman"/>
        </w:rPr>
        <w:t>указания</w:t>
      </w:r>
      <w:r w:rsidR="007F3072" w:rsidRPr="007F3072">
        <w:rPr>
          <w:rFonts w:ascii="Times New Roman" w:hAnsi="Times New Roman"/>
          <w:lang w:val="en-US"/>
        </w:rPr>
        <w:t xml:space="preserve"> </w:t>
      </w:r>
      <w:r w:rsidR="007F3072" w:rsidRPr="007F3072">
        <w:rPr>
          <w:rFonts w:ascii="Times New Roman" w:hAnsi="Times New Roman"/>
        </w:rPr>
        <w:t>по</w:t>
      </w:r>
      <w:r w:rsidR="007F3072" w:rsidRPr="007F3072">
        <w:rPr>
          <w:rFonts w:ascii="Times New Roman" w:hAnsi="Times New Roman"/>
          <w:lang w:val="en-US"/>
        </w:rPr>
        <w:t xml:space="preserve"> </w:t>
      </w:r>
      <w:r w:rsidR="007F3072" w:rsidRPr="007F3072">
        <w:rPr>
          <w:rFonts w:ascii="Times New Roman" w:hAnsi="Times New Roman"/>
        </w:rPr>
        <w:t>применению</w:t>
      </w:r>
      <w:r w:rsidRPr="007F3072">
        <w:rPr>
          <w:rFonts w:ascii="Times New Roman" w:hAnsi="Times New Roman"/>
          <w:lang w:val="en-US"/>
        </w:rPr>
        <w:t>)</w:t>
      </w:r>
    </w:p>
    <w:p w:rsidR="002C172B" w:rsidRPr="007F3072" w:rsidRDefault="002C172B" w:rsidP="002C172B">
      <w:pPr>
        <w:pStyle w:val="Style71"/>
        <w:widowControl/>
        <w:ind w:firstLine="720"/>
        <w:jc w:val="both"/>
        <w:rPr>
          <w:rStyle w:val="FontStyle101"/>
          <w:rFonts w:ascii="Times New Roman" w:hAnsi="Times New Roman"/>
          <w:iCs/>
          <w:sz w:val="24"/>
          <w:lang w:val="en-US" w:eastAsia="en-US"/>
        </w:rPr>
      </w:pPr>
      <w:r w:rsidRPr="007F3072">
        <w:rPr>
          <w:rStyle w:val="FontStyle102"/>
          <w:rFonts w:ascii="Times New Roman" w:hAnsi="Times New Roman"/>
          <w:sz w:val="24"/>
          <w:lang w:val="en-US" w:eastAsia="en-US"/>
        </w:rPr>
        <w:t>[3] ISO</w:t>
      </w:r>
      <w:r w:rsidR="007F3072" w:rsidRPr="007F3072">
        <w:rPr>
          <w:rStyle w:val="FontStyle102"/>
          <w:rFonts w:ascii="Times New Roman" w:hAnsi="Times New Roman"/>
          <w:sz w:val="24"/>
          <w:lang w:val="en-US" w:eastAsia="en-US"/>
        </w:rPr>
        <w:t xml:space="preserve"> 9004:2018 </w:t>
      </w:r>
      <w:r w:rsidR="007F3072" w:rsidRPr="007F3072">
        <w:rPr>
          <w:rStyle w:val="FontStyle70"/>
          <w:color w:val="auto"/>
          <w:sz w:val="24"/>
          <w:szCs w:val="24"/>
          <w:lang w:val="en-US"/>
        </w:rPr>
        <w:t>Quality management — Quality of an organization — Guidance to achieve sustained success</w:t>
      </w:r>
      <w:r w:rsidR="007F3072" w:rsidRPr="007F3072">
        <w:rPr>
          <w:rFonts w:ascii="Times New Roman" w:hAnsi="Times New Roman"/>
          <w:iCs/>
          <w:color w:val="000000"/>
          <w:lang w:val="en-US" w:eastAsia="en-US"/>
        </w:rPr>
        <w:t xml:space="preserve"> </w:t>
      </w:r>
      <w:r w:rsidRPr="007F3072">
        <w:rPr>
          <w:rFonts w:ascii="Times New Roman" w:hAnsi="Times New Roman"/>
          <w:iCs/>
          <w:color w:val="000000"/>
          <w:lang w:val="en-US" w:eastAsia="en-US"/>
        </w:rPr>
        <w:t>(</w:t>
      </w:r>
      <w:r w:rsidR="007F3072" w:rsidRPr="007F3072">
        <w:rPr>
          <w:rFonts w:ascii="Times New Roman" w:hAnsi="Times New Roman"/>
          <w:iCs/>
          <w:color w:val="000000"/>
          <w:lang w:eastAsia="en-US"/>
        </w:rPr>
        <w:t>Менеджмент</w:t>
      </w:r>
      <w:r w:rsidR="007F3072" w:rsidRPr="007F3072">
        <w:rPr>
          <w:rFonts w:ascii="Times New Roman" w:hAnsi="Times New Roman"/>
          <w:iCs/>
          <w:color w:val="000000"/>
          <w:lang w:val="en-US" w:eastAsia="en-US"/>
        </w:rPr>
        <w:t xml:space="preserve"> </w:t>
      </w:r>
      <w:r w:rsidR="007F3072" w:rsidRPr="007F3072">
        <w:rPr>
          <w:rFonts w:ascii="Times New Roman" w:hAnsi="Times New Roman"/>
          <w:iCs/>
          <w:color w:val="000000"/>
          <w:lang w:eastAsia="en-US"/>
        </w:rPr>
        <w:t>качества</w:t>
      </w:r>
      <w:r w:rsidR="007F3072" w:rsidRPr="007F3072">
        <w:rPr>
          <w:rFonts w:ascii="Times New Roman" w:hAnsi="Times New Roman"/>
          <w:iCs/>
          <w:color w:val="000000"/>
          <w:lang w:val="en-US" w:eastAsia="en-US"/>
        </w:rPr>
        <w:t xml:space="preserve">. </w:t>
      </w:r>
      <w:r w:rsidR="007F3072" w:rsidRPr="007F3072">
        <w:rPr>
          <w:rFonts w:ascii="Times New Roman" w:hAnsi="Times New Roman"/>
          <w:iCs/>
          <w:color w:val="000000"/>
          <w:lang w:eastAsia="en-US"/>
        </w:rPr>
        <w:t>Качество</w:t>
      </w:r>
      <w:r w:rsidR="007F3072" w:rsidRPr="007F3072">
        <w:rPr>
          <w:rFonts w:ascii="Times New Roman" w:hAnsi="Times New Roman"/>
          <w:iCs/>
          <w:color w:val="000000"/>
          <w:lang w:val="en-US" w:eastAsia="en-US"/>
        </w:rPr>
        <w:t xml:space="preserve"> </w:t>
      </w:r>
      <w:r w:rsidR="007F3072" w:rsidRPr="007F3072">
        <w:rPr>
          <w:rFonts w:ascii="Times New Roman" w:hAnsi="Times New Roman"/>
          <w:iCs/>
          <w:color w:val="000000"/>
          <w:lang w:eastAsia="en-US"/>
        </w:rPr>
        <w:t>организации</w:t>
      </w:r>
      <w:r w:rsidR="007F3072" w:rsidRPr="007F3072">
        <w:rPr>
          <w:rFonts w:ascii="Times New Roman" w:hAnsi="Times New Roman"/>
          <w:iCs/>
          <w:color w:val="000000"/>
          <w:lang w:val="en-US" w:eastAsia="en-US"/>
        </w:rPr>
        <w:t xml:space="preserve">. </w:t>
      </w:r>
      <w:r w:rsidR="007F3072" w:rsidRPr="007F3072">
        <w:rPr>
          <w:rFonts w:ascii="Times New Roman" w:hAnsi="Times New Roman"/>
          <w:iCs/>
          <w:color w:val="000000"/>
          <w:lang w:eastAsia="en-US"/>
        </w:rPr>
        <w:t>Руководство</w:t>
      </w:r>
      <w:r w:rsidR="007F3072" w:rsidRPr="007F3072">
        <w:rPr>
          <w:rFonts w:ascii="Times New Roman" w:hAnsi="Times New Roman"/>
          <w:iCs/>
          <w:color w:val="000000"/>
          <w:lang w:val="en-US" w:eastAsia="en-US"/>
        </w:rPr>
        <w:t xml:space="preserve"> </w:t>
      </w:r>
      <w:r w:rsidR="007F3072" w:rsidRPr="007F3072">
        <w:rPr>
          <w:rFonts w:ascii="Times New Roman" w:hAnsi="Times New Roman"/>
          <w:iCs/>
          <w:color w:val="000000"/>
          <w:lang w:eastAsia="en-US"/>
        </w:rPr>
        <w:t>по</w:t>
      </w:r>
      <w:r w:rsidR="007F3072" w:rsidRPr="007F3072">
        <w:rPr>
          <w:rFonts w:ascii="Times New Roman" w:hAnsi="Times New Roman"/>
          <w:iCs/>
          <w:color w:val="000000"/>
          <w:lang w:val="en-US" w:eastAsia="en-US"/>
        </w:rPr>
        <w:t xml:space="preserve"> </w:t>
      </w:r>
      <w:r w:rsidR="007F3072" w:rsidRPr="007F3072">
        <w:rPr>
          <w:rFonts w:ascii="Times New Roman" w:hAnsi="Times New Roman"/>
          <w:iCs/>
          <w:color w:val="000000"/>
          <w:lang w:eastAsia="en-US"/>
        </w:rPr>
        <w:t>достижению</w:t>
      </w:r>
      <w:r w:rsidR="007F3072" w:rsidRPr="007F3072">
        <w:rPr>
          <w:rFonts w:ascii="Times New Roman" w:hAnsi="Times New Roman"/>
          <w:iCs/>
          <w:color w:val="000000"/>
          <w:lang w:val="en-US" w:eastAsia="en-US"/>
        </w:rPr>
        <w:t xml:space="preserve"> </w:t>
      </w:r>
      <w:r w:rsidR="007F3072" w:rsidRPr="007F3072">
        <w:rPr>
          <w:rFonts w:ascii="Times New Roman" w:hAnsi="Times New Roman"/>
          <w:iCs/>
          <w:color w:val="000000"/>
          <w:lang w:eastAsia="en-US"/>
        </w:rPr>
        <w:t>устойчивого</w:t>
      </w:r>
      <w:r w:rsidR="007F3072" w:rsidRPr="007F3072">
        <w:rPr>
          <w:rFonts w:ascii="Times New Roman" w:hAnsi="Times New Roman"/>
          <w:iCs/>
          <w:color w:val="000000"/>
          <w:lang w:val="en-US" w:eastAsia="en-US"/>
        </w:rPr>
        <w:t xml:space="preserve"> </w:t>
      </w:r>
      <w:r w:rsidR="007F3072" w:rsidRPr="007F3072">
        <w:rPr>
          <w:rFonts w:ascii="Times New Roman" w:hAnsi="Times New Roman"/>
          <w:iCs/>
          <w:color w:val="000000"/>
          <w:lang w:eastAsia="en-US"/>
        </w:rPr>
        <w:t>успеха</w:t>
      </w:r>
      <w:r w:rsidR="007F3072" w:rsidRPr="007F3072">
        <w:rPr>
          <w:rFonts w:ascii="Times New Roman" w:hAnsi="Times New Roman"/>
          <w:iCs/>
          <w:color w:val="000000"/>
          <w:lang w:val="en-US" w:eastAsia="en-US"/>
        </w:rPr>
        <w:t xml:space="preserve"> </w:t>
      </w:r>
      <w:r w:rsidR="007F3072" w:rsidRPr="007F3072">
        <w:rPr>
          <w:rFonts w:ascii="Times New Roman" w:hAnsi="Times New Roman"/>
          <w:iCs/>
          <w:color w:val="000000"/>
          <w:lang w:eastAsia="en-US"/>
        </w:rPr>
        <w:t>организации</w:t>
      </w:r>
      <w:r w:rsidRPr="007F3072">
        <w:rPr>
          <w:rFonts w:ascii="Times New Roman" w:hAnsi="Times New Roman"/>
          <w:iCs/>
          <w:color w:val="000000"/>
          <w:lang w:val="en-US" w:eastAsia="en-US"/>
        </w:rPr>
        <w:t>)</w:t>
      </w:r>
    </w:p>
    <w:p w:rsidR="002C172B" w:rsidRPr="00743041" w:rsidRDefault="002C172B" w:rsidP="002C172B">
      <w:pPr>
        <w:pStyle w:val="Style71"/>
        <w:widowControl/>
        <w:ind w:firstLine="720"/>
        <w:jc w:val="both"/>
        <w:rPr>
          <w:rStyle w:val="FontStyle101"/>
          <w:rFonts w:ascii="Times New Roman" w:hAnsi="Times New Roman"/>
          <w:iCs/>
          <w:sz w:val="24"/>
          <w:lang w:eastAsia="en-US"/>
        </w:rPr>
      </w:pPr>
      <w:r w:rsidRPr="00743041">
        <w:rPr>
          <w:rStyle w:val="FontStyle102"/>
          <w:rFonts w:ascii="Times New Roman" w:hAnsi="Times New Roman"/>
          <w:sz w:val="24"/>
          <w:lang w:val="en-US" w:eastAsia="en-US"/>
        </w:rPr>
        <w:t xml:space="preserve">[4] </w:t>
      </w:r>
      <w:r w:rsidRPr="00771069">
        <w:rPr>
          <w:rStyle w:val="FontStyle102"/>
          <w:rFonts w:ascii="Times New Roman" w:hAnsi="Times New Roman"/>
          <w:sz w:val="24"/>
          <w:lang w:val="en-US" w:eastAsia="en-US"/>
        </w:rPr>
        <w:t>ISO</w:t>
      </w:r>
      <w:r w:rsidR="00743041">
        <w:rPr>
          <w:rStyle w:val="FontStyle102"/>
          <w:rFonts w:ascii="Times New Roman" w:hAnsi="Times New Roman"/>
          <w:sz w:val="24"/>
          <w:lang w:val="en-US" w:eastAsia="en-US"/>
        </w:rPr>
        <w:t xml:space="preserve"> 10003 </w:t>
      </w:r>
      <w:r w:rsidR="00743041" w:rsidRPr="00743041">
        <w:rPr>
          <w:rStyle w:val="FontStyle70"/>
          <w:color w:val="auto"/>
          <w:sz w:val="24"/>
          <w:szCs w:val="24"/>
          <w:lang w:val="en-US"/>
        </w:rPr>
        <w:t>Quality management — Customer satisfaction — Guidelines for dispute resolution external to organizations</w:t>
      </w:r>
      <w:r w:rsidR="00743041" w:rsidRPr="00743041">
        <w:rPr>
          <w:rStyle w:val="FontStyle101"/>
          <w:rFonts w:ascii="Times New Roman" w:hAnsi="Times New Roman"/>
          <w:iCs/>
          <w:sz w:val="24"/>
          <w:lang w:val="en-US" w:eastAsia="en-US"/>
        </w:rPr>
        <w:t xml:space="preserve"> </w:t>
      </w:r>
      <w:r w:rsidRPr="00743041">
        <w:rPr>
          <w:rStyle w:val="FontStyle101"/>
          <w:rFonts w:ascii="Times New Roman" w:hAnsi="Times New Roman"/>
          <w:i w:val="0"/>
          <w:iCs/>
          <w:sz w:val="24"/>
          <w:lang w:val="en-US" w:eastAsia="en-US"/>
        </w:rPr>
        <w:t>(</w:t>
      </w:r>
      <w:r w:rsidR="00743041" w:rsidRPr="00743041">
        <w:rPr>
          <w:rStyle w:val="FontStyle101"/>
          <w:rFonts w:ascii="Times New Roman" w:hAnsi="Times New Roman"/>
          <w:i w:val="0"/>
          <w:iCs/>
          <w:sz w:val="24"/>
          <w:lang w:eastAsia="en-US"/>
        </w:rPr>
        <w:t>Менеджмент</w:t>
      </w:r>
      <w:r w:rsidR="00743041" w:rsidRPr="00743041">
        <w:rPr>
          <w:rStyle w:val="FontStyle101"/>
          <w:rFonts w:ascii="Times New Roman" w:hAnsi="Times New Roman"/>
          <w:i w:val="0"/>
          <w:iCs/>
          <w:sz w:val="24"/>
          <w:lang w:val="en-US" w:eastAsia="en-US"/>
        </w:rPr>
        <w:t xml:space="preserve"> </w:t>
      </w:r>
      <w:r w:rsidR="00743041" w:rsidRPr="00743041">
        <w:rPr>
          <w:rStyle w:val="FontStyle101"/>
          <w:rFonts w:ascii="Times New Roman" w:hAnsi="Times New Roman"/>
          <w:i w:val="0"/>
          <w:iCs/>
          <w:sz w:val="24"/>
          <w:lang w:eastAsia="en-US"/>
        </w:rPr>
        <w:t>качества</w:t>
      </w:r>
      <w:r w:rsidR="00743041" w:rsidRPr="00743041">
        <w:rPr>
          <w:rStyle w:val="FontStyle101"/>
          <w:rFonts w:ascii="Times New Roman" w:hAnsi="Times New Roman"/>
          <w:i w:val="0"/>
          <w:iCs/>
          <w:sz w:val="24"/>
          <w:lang w:val="en-US" w:eastAsia="en-US"/>
        </w:rPr>
        <w:t xml:space="preserve">. </w:t>
      </w:r>
      <w:r w:rsidR="00743041" w:rsidRPr="00743041">
        <w:rPr>
          <w:rStyle w:val="FontStyle101"/>
          <w:rFonts w:ascii="Times New Roman" w:hAnsi="Times New Roman"/>
          <w:i w:val="0"/>
          <w:iCs/>
          <w:sz w:val="24"/>
          <w:lang w:eastAsia="en-US"/>
        </w:rPr>
        <w:t>Удовлетворенность потребителя. Руководящие указания по разрешению спорных вопросов со сторонними организациями</w:t>
      </w:r>
      <w:r w:rsidRPr="00743041">
        <w:rPr>
          <w:rStyle w:val="FontStyle101"/>
          <w:rFonts w:ascii="Times New Roman" w:hAnsi="Times New Roman"/>
          <w:i w:val="0"/>
          <w:iCs/>
          <w:sz w:val="24"/>
          <w:lang w:eastAsia="en-US"/>
        </w:rPr>
        <w:t>)</w:t>
      </w:r>
    </w:p>
    <w:p w:rsidR="002C172B" w:rsidRPr="00743041" w:rsidRDefault="002C172B" w:rsidP="002C172B">
      <w:pPr>
        <w:pStyle w:val="Style71"/>
        <w:widowControl/>
        <w:ind w:firstLine="720"/>
        <w:jc w:val="both"/>
        <w:rPr>
          <w:rStyle w:val="FontStyle101"/>
          <w:rFonts w:ascii="Times New Roman" w:hAnsi="Times New Roman"/>
          <w:iCs/>
          <w:sz w:val="24"/>
          <w:lang w:val="en-US" w:eastAsia="en-US"/>
        </w:rPr>
      </w:pPr>
      <w:r w:rsidRPr="00743041">
        <w:rPr>
          <w:rStyle w:val="FontStyle102"/>
          <w:rFonts w:ascii="Times New Roman" w:hAnsi="Times New Roman"/>
          <w:sz w:val="24"/>
          <w:lang w:val="en-US" w:eastAsia="en-US"/>
        </w:rPr>
        <w:t xml:space="preserve">[5] </w:t>
      </w:r>
      <w:r w:rsidRPr="00771069">
        <w:rPr>
          <w:rStyle w:val="FontStyle102"/>
          <w:rFonts w:ascii="Times New Roman" w:hAnsi="Times New Roman"/>
          <w:sz w:val="24"/>
          <w:lang w:val="en-US" w:eastAsia="en-US"/>
        </w:rPr>
        <w:t>ISO</w:t>
      </w:r>
      <w:r w:rsidR="00743041" w:rsidRPr="00743041">
        <w:rPr>
          <w:rStyle w:val="FontStyle102"/>
          <w:rFonts w:ascii="Times New Roman" w:hAnsi="Times New Roman"/>
          <w:sz w:val="24"/>
          <w:lang w:val="en-US" w:eastAsia="en-US"/>
        </w:rPr>
        <w:t xml:space="preserve"> 19011</w:t>
      </w:r>
      <w:r w:rsidRPr="00743041">
        <w:rPr>
          <w:rStyle w:val="FontStyle102"/>
          <w:rFonts w:ascii="Times New Roman" w:hAnsi="Times New Roman"/>
          <w:sz w:val="24"/>
          <w:lang w:val="en-US" w:eastAsia="en-US"/>
        </w:rPr>
        <w:t xml:space="preserve"> </w:t>
      </w:r>
      <w:r w:rsidR="00743041" w:rsidRPr="005755A4">
        <w:rPr>
          <w:rStyle w:val="FontStyle70"/>
          <w:color w:val="auto"/>
          <w:sz w:val="24"/>
          <w:szCs w:val="24"/>
          <w:lang w:val="en-US"/>
        </w:rPr>
        <w:t>Guidelines</w:t>
      </w:r>
      <w:r w:rsidR="00743041" w:rsidRPr="00743041">
        <w:rPr>
          <w:rStyle w:val="FontStyle70"/>
          <w:color w:val="auto"/>
          <w:sz w:val="24"/>
          <w:szCs w:val="24"/>
          <w:lang w:val="en-US"/>
        </w:rPr>
        <w:t xml:space="preserve"> </w:t>
      </w:r>
      <w:r w:rsidR="00743041" w:rsidRPr="005755A4">
        <w:rPr>
          <w:rStyle w:val="FontStyle70"/>
          <w:color w:val="auto"/>
          <w:sz w:val="24"/>
          <w:szCs w:val="24"/>
          <w:lang w:val="en-US"/>
        </w:rPr>
        <w:t>for</w:t>
      </w:r>
      <w:r w:rsidR="00743041" w:rsidRPr="00743041">
        <w:rPr>
          <w:rStyle w:val="FontStyle70"/>
          <w:color w:val="auto"/>
          <w:sz w:val="24"/>
          <w:szCs w:val="24"/>
          <w:lang w:val="en-US"/>
        </w:rPr>
        <w:t xml:space="preserve"> </w:t>
      </w:r>
      <w:r w:rsidR="00743041" w:rsidRPr="005755A4">
        <w:rPr>
          <w:rStyle w:val="FontStyle70"/>
          <w:color w:val="auto"/>
          <w:sz w:val="24"/>
          <w:szCs w:val="24"/>
          <w:lang w:val="en-US"/>
        </w:rPr>
        <w:t>auditing</w:t>
      </w:r>
      <w:r w:rsidR="00743041" w:rsidRPr="00743041">
        <w:rPr>
          <w:rStyle w:val="FontStyle70"/>
          <w:color w:val="auto"/>
          <w:sz w:val="24"/>
          <w:szCs w:val="24"/>
          <w:lang w:val="en-US"/>
        </w:rPr>
        <w:t xml:space="preserve"> </w:t>
      </w:r>
      <w:r w:rsidR="00743041" w:rsidRPr="005755A4">
        <w:rPr>
          <w:rStyle w:val="FontStyle70"/>
          <w:color w:val="auto"/>
          <w:sz w:val="24"/>
          <w:szCs w:val="24"/>
          <w:lang w:val="en-US"/>
        </w:rPr>
        <w:t>management</w:t>
      </w:r>
      <w:r w:rsidR="00743041" w:rsidRPr="00743041">
        <w:rPr>
          <w:rStyle w:val="FontStyle70"/>
          <w:color w:val="auto"/>
          <w:sz w:val="24"/>
          <w:szCs w:val="24"/>
          <w:lang w:val="en-US"/>
        </w:rPr>
        <w:t xml:space="preserve"> </w:t>
      </w:r>
      <w:r w:rsidR="00743041" w:rsidRPr="005755A4">
        <w:rPr>
          <w:rStyle w:val="FontStyle70"/>
          <w:color w:val="auto"/>
          <w:sz w:val="24"/>
          <w:szCs w:val="24"/>
          <w:lang w:val="en-US"/>
        </w:rPr>
        <w:t>systems</w:t>
      </w:r>
      <w:r w:rsidR="00743041" w:rsidRPr="00743041">
        <w:rPr>
          <w:rStyle w:val="FontStyle101"/>
          <w:rFonts w:ascii="Times New Roman" w:hAnsi="Times New Roman"/>
          <w:iCs/>
          <w:sz w:val="24"/>
          <w:lang w:val="en-US" w:eastAsia="en-US"/>
        </w:rPr>
        <w:t xml:space="preserve"> </w:t>
      </w:r>
      <w:r w:rsidRPr="00743041">
        <w:rPr>
          <w:rStyle w:val="FontStyle101"/>
          <w:rFonts w:ascii="Times New Roman" w:hAnsi="Times New Roman"/>
          <w:i w:val="0"/>
          <w:iCs/>
          <w:sz w:val="24"/>
          <w:lang w:val="en-US" w:eastAsia="en-US"/>
        </w:rPr>
        <w:t>(</w:t>
      </w:r>
      <w:r w:rsidR="00743041" w:rsidRPr="00743041">
        <w:rPr>
          <w:rStyle w:val="FontStyle101"/>
          <w:rFonts w:ascii="Times New Roman" w:hAnsi="Times New Roman"/>
          <w:i w:val="0"/>
          <w:iCs/>
          <w:sz w:val="24"/>
          <w:lang w:eastAsia="en-US"/>
        </w:rPr>
        <w:t>Руководящие</w:t>
      </w:r>
      <w:r w:rsidR="00743041" w:rsidRPr="00743041">
        <w:rPr>
          <w:rStyle w:val="FontStyle101"/>
          <w:rFonts w:ascii="Times New Roman" w:hAnsi="Times New Roman"/>
          <w:i w:val="0"/>
          <w:iCs/>
          <w:sz w:val="24"/>
          <w:lang w:val="en-US" w:eastAsia="en-US"/>
        </w:rPr>
        <w:t xml:space="preserve"> </w:t>
      </w:r>
      <w:r w:rsidR="00743041" w:rsidRPr="00743041">
        <w:rPr>
          <w:rStyle w:val="FontStyle101"/>
          <w:rFonts w:ascii="Times New Roman" w:hAnsi="Times New Roman"/>
          <w:i w:val="0"/>
          <w:iCs/>
          <w:sz w:val="24"/>
          <w:lang w:eastAsia="en-US"/>
        </w:rPr>
        <w:t>указания</w:t>
      </w:r>
      <w:r w:rsidR="00743041" w:rsidRPr="00743041">
        <w:rPr>
          <w:rStyle w:val="FontStyle101"/>
          <w:rFonts w:ascii="Times New Roman" w:hAnsi="Times New Roman"/>
          <w:i w:val="0"/>
          <w:iCs/>
          <w:sz w:val="24"/>
          <w:lang w:val="en-US" w:eastAsia="en-US"/>
        </w:rPr>
        <w:t xml:space="preserve"> </w:t>
      </w:r>
      <w:r w:rsidR="00743041" w:rsidRPr="00743041">
        <w:rPr>
          <w:rStyle w:val="FontStyle101"/>
          <w:rFonts w:ascii="Times New Roman" w:hAnsi="Times New Roman"/>
          <w:i w:val="0"/>
          <w:iCs/>
          <w:sz w:val="24"/>
          <w:lang w:eastAsia="en-US"/>
        </w:rPr>
        <w:t>по</w:t>
      </w:r>
      <w:r w:rsidR="00743041" w:rsidRPr="00743041">
        <w:rPr>
          <w:rStyle w:val="FontStyle101"/>
          <w:rFonts w:ascii="Times New Roman" w:hAnsi="Times New Roman"/>
          <w:i w:val="0"/>
          <w:iCs/>
          <w:sz w:val="24"/>
          <w:lang w:val="en-US" w:eastAsia="en-US"/>
        </w:rPr>
        <w:t xml:space="preserve"> </w:t>
      </w:r>
      <w:r w:rsidR="00743041" w:rsidRPr="00743041">
        <w:rPr>
          <w:rStyle w:val="FontStyle101"/>
          <w:rFonts w:ascii="Times New Roman" w:hAnsi="Times New Roman"/>
          <w:i w:val="0"/>
          <w:iCs/>
          <w:sz w:val="24"/>
          <w:lang w:eastAsia="en-US"/>
        </w:rPr>
        <w:t>аудиту</w:t>
      </w:r>
      <w:r w:rsidR="00743041" w:rsidRPr="00743041">
        <w:rPr>
          <w:rStyle w:val="FontStyle101"/>
          <w:rFonts w:ascii="Times New Roman" w:hAnsi="Times New Roman"/>
          <w:i w:val="0"/>
          <w:iCs/>
          <w:sz w:val="24"/>
          <w:lang w:val="en-US" w:eastAsia="en-US"/>
        </w:rPr>
        <w:t xml:space="preserve"> </w:t>
      </w:r>
      <w:r w:rsidR="00743041" w:rsidRPr="00743041">
        <w:rPr>
          <w:rStyle w:val="FontStyle101"/>
          <w:rFonts w:ascii="Times New Roman" w:hAnsi="Times New Roman"/>
          <w:i w:val="0"/>
          <w:iCs/>
          <w:sz w:val="24"/>
          <w:lang w:eastAsia="en-US"/>
        </w:rPr>
        <w:t>систем</w:t>
      </w:r>
      <w:r w:rsidR="00743041" w:rsidRPr="00743041">
        <w:rPr>
          <w:rStyle w:val="FontStyle101"/>
          <w:rFonts w:ascii="Times New Roman" w:hAnsi="Times New Roman"/>
          <w:i w:val="0"/>
          <w:iCs/>
          <w:sz w:val="24"/>
          <w:lang w:val="en-US" w:eastAsia="en-US"/>
        </w:rPr>
        <w:t xml:space="preserve"> </w:t>
      </w:r>
      <w:r w:rsidR="00743041" w:rsidRPr="00743041">
        <w:rPr>
          <w:rStyle w:val="FontStyle101"/>
          <w:rFonts w:ascii="Times New Roman" w:hAnsi="Times New Roman"/>
          <w:i w:val="0"/>
          <w:iCs/>
          <w:sz w:val="24"/>
          <w:lang w:eastAsia="en-US"/>
        </w:rPr>
        <w:t>менеджмента</w:t>
      </w:r>
      <w:r w:rsidRPr="00743041">
        <w:rPr>
          <w:rStyle w:val="FontStyle101"/>
          <w:rFonts w:ascii="Times New Roman" w:hAnsi="Times New Roman"/>
          <w:i w:val="0"/>
          <w:iCs/>
          <w:sz w:val="24"/>
          <w:lang w:val="en-US" w:eastAsia="en-US"/>
        </w:rPr>
        <w:t>)</w:t>
      </w:r>
    </w:p>
    <w:p w:rsidR="002C172B" w:rsidRPr="00010BF8" w:rsidRDefault="002C172B" w:rsidP="002C172B">
      <w:pPr>
        <w:pStyle w:val="Style71"/>
        <w:widowControl/>
        <w:ind w:firstLine="720"/>
        <w:jc w:val="both"/>
        <w:rPr>
          <w:rStyle w:val="FontStyle101"/>
          <w:rFonts w:ascii="Times New Roman" w:hAnsi="Times New Roman"/>
          <w:iCs/>
          <w:sz w:val="24"/>
          <w:lang w:eastAsia="en-US"/>
        </w:rPr>
      </w:pPr>
      <w:r w:rsidRPr="008A2538">
        <w:rPr>
          <w:rStyle w:val="FontStyle102"/>
          <w:rFonts w:ascii="Times New Roman" w:hAnsi="Times New Roman"/>
          <w:sz w:val="24"/>
          <w:lang w:val="en-US" w:eastAsia="en-US"/>
        </w:rPr>
        <w:t xml:space="preserve">[6] </w:t>
      </w:r>
      <w:r w:rsidRPr="00771069">
        <w:rPr>
          <w:rStyle w:val="FontStyle102"/>
          <w:rFonts w:ascii="Times New Roman" w:hAnsi="Times New Roman"/>
          <w:sz w:val="24"/>
          <w:lang w:val="en-US" w:eastAsia="en-US"/>
        </w:rPr>
        <w:t>ISO</w:t>
      </w:r>
      <w:r w:rsidRPr="008A2538">
        <w:rPr>
          <w:rStyle w:val="FontStyle102"/>
          <w:rFonts w:ascii="Times New Roman" w:hAnsi="Times New Roman"/>
          <w:sz w:val="24"/>
          <w:lang w:val="en-US" w:eastAsia="en-US"/>
        </w:rPr>
        <w:t>/</w:t>
      </w:r>
      <w:r w:rsidRPr="00771069">
        <w:rPr>
          <w:rStyle w:val="FontStyle102"/>
          <w:rFonts w:ascii="Times New Roman" w:hAnsi="Times New Roman"/>
          <w:sz w:val="24"/>
          <w:lang w:val="en-US" w:eastAsia="en-US"/>
        </w:rPr>
        <w:t>IEC</w:t>
      </w:r>
      <w:r w:rsidR="008A2538" w:rsidRPr="008A2538">
        <w:rPr>
          <w:rStyle w:val="FontStyle102"/>
          <w:rFonts w:ascii="Times New Roman" w:hAnsi="Times New Roman"/>
          <w:sz w:val="24"/>
          <w:lang w:val="en-US" w:eastAsia="en-US"/>
        </w:rPr>
        <w:t xml:space="preserve"> 27000</w:t>
      </w:r>
      <w:r w:rsidRPr="008A2538">
        <w:rPr>
          <w:rStyle w:val="FontStyle102"/>
          <w:rFonts w:ascii="Times New Roman" w:hAnsi="Times New Roman"/>
          <w:sz w:val="24"/>
          <w:lang w:val="en-US" w:eastAsia="en-US"/>
        </w:rPr>
        <w:t xml:space="preserve"> </w:t>
      </w:r>
      <w:r w:rsidR="008A2538" w:rsidRPr="008A2538">
        <w:rPr>
          <w:rStyle w:val="FontStyle70"/>
          <w:color w:val="auto"/>
          <w:sz w:val="24"/>
          <w:szCs w:val="24"/>
          <w:lang w:val="en-US"/>
        </w:rPr>
        <w:t>Information technology — Security techniques — Information security management systems — Overview and vocabulary</w:t>
      </w:r>
      <w:r w:rsidR="008A2538" w:rsidRPr="008A2538">
        <w:rPr>
          <w:rFonts w:ascii="Times New Roman" w:hAnsi="Times New Roman"/>
          <w:bCs/>
          <w:iCs/>
          <w:color w:val="000000"/>
          <w:lang w:val="en-US" w:eastAsia="en-US"/>
        </w:rPr>
        <w:t xml:space="preserve"> </w:t>
      </w:r>
      <w:r w:rsidRPr="008A2538">
        <w:rPr>
          <w:rFonts w:ascii="Times New Roman" w:hAnsi="Times New Roman"/>
          <w:bCs/>
          <w:iCs/>
          <w:color w:val="000000"/>
          <w:lang w:val="en-US" w:eastAsia="en-US"/>
        </w:rPr>
        <w:t>(</w:t>
      </w:r>
      <w:r w:rsidR="008A2538" w:rsidRPr="008A2538">
        <w:rPr>
          <w:rFonts w:ascii="Times New Roman" w:hAnsi="Times New Roman"/>
          <w:bCs/>
          <w:iCs/>
          <w:color w:val="000000"/>
          <w:lang w:eastAsia="en-US"/>
        </w:rPr>
        <w:t>Информационные</w:t>
      </w:r>
      <w:r w:rsidR="008A2538" w:rsidRPr="008A2538">
        <w:rPr>
          <w:rFonts w:ascii="Times New Roman" w:hAnsi="Times New Roman"/>
          <w:bCs/>
          <w:iCs/>
          <w:color w:val="000000"/>
          <w:lang w:val="en-US" w:eastAsia="en-US"/>
        </w:rPr>
        <w:t xml:space="preserve"> </w:t>
      </w:r>
      <w:r w:rsidR="008A2538" w:rsidRPr="008A2538">
        <w:rPr>
          <w:rFonts w:ascii="Times New Roman" w:hAnsi="Times New Roman"/>
          <w:bCs/>
          <w:iCs/>
          <w:color w:val="000000"/>
          <w:lang w:eastAsia="en-US"/>
        </w:rPr>
        <w:t>технологии</w:t>
      </w:r>
      <w:r w:rsidR="008A2538" w:rsidRPr="008A2538">
        <w:rPr>
          <w:rFonts w:ascii="Times New Roman" w:hAnsi="Times New Roman"/>
          <w:bCs/>
          <w:iCs/>
          <w:color w:val="000000"/>
          <w:lang w:val="en-US" w:eastAsia="en-US"/>
        </w:rPr>
        <w:t xml:space="preserve">. </w:t>
      </w:r>
      <w:r w:rsidR="008A2538" w:rsidRPr="008A2538">
        <w:rPr>
          <w:rFonts w:ascii="Times New Roman" w:hAnsi="Times New Roman"/>
          <w:bCs/>
          <w:iCs/>
          <w:color w:val="000000"/>
          <w:lang w:eastAsia="en-US"/>
        </w:rPr>
        <w:t>Методы и средства обеспечения безопасности. Системы</w:t>
      </w:r>
      <w:r w:rsidR="008A2538" w:rsidRPr="00010BF8">
        <w:rPr>
          <w:rFonts w:ascii="Times New Roman" w:hAnsi="Times New Roman"/>
          <w:bCs/>
          <w:iCs/>
          <w:color w:val="000000"/>
          <w:lang w:eastAsia="en-US"/>
        </w:rPr>
        <w:t xml:space="preserve"> </w:t>
      </w:r>
      <w:r w:rsidR="008A2538" w:rsidRPr="008A2538">
        <w:rPr>
          <w:rFonts w:ascii="Times New Roman" w:hAnsi="Times New Roman"/>
          <w:bCs/>
          <w:iCs/>
          <w:color w:val="000000"/>
          <w:lang w:eastAsia="en-US"/>
        </w:rPr>
        <w:t>менеджмента</w:t>
      </w:r>
      <w:r w:rsidR="008A2538" w:rsidRPr="00010BF8">
        <w:rPr>
          <w:rFonts w:ascii="Times New Roman" w:hAnsi="Times New Roman"/>
          <w:bCs/>
          <w:iCs/>
          <w:color w:val="000000"/>
          <w:lang w:eastAsia="en-US"/>
        </w:rPr>
        <w:t xml:space="preserve"> </w:t>
      </w:r>
      <w:r w:rsidR="008A2538" w:rsidRPr="008A2538">
        <w:rPr>
          <w:rFonts w:ascii="Times New Roman" w:hAnsi="Times New Roman"/>
          <w:bCs/>
          <w:iCs/>
          <w:color w:val="000000"/>
          <w:lang w:eastAsia="en-US"/>
        </w:rPr>
        <w:t>информационной</w:t>
      </w:r>
      <w:r w:rsidR="008A2538" w:rsidRPr="00010BF8">
        <w:rPr>
          <w:rFonts w:ascii="Times New Roman" w:hAnsi="Times New Roman"/>
          <w:bCs/>
          <w:iCs/>
          <w:color w:val="000000"/>
          <w:lang w:eastAsia="en-US"/>
        </w:rPr>
        <w:t xml:space="preserve"> </w:t>
      </w:r>
      <w:r w:rsidR="008A2538" w:rsidRPr="008A2538">
        <w:rPr>
          <w:rFonts w:ascii="Times New Roman" w:hAnsi="Times New Roman"/>
          <w:bCs/>
          <w:iCs/>
          <w:color w:val="000000"/>
          <w:lang w:eastAsia="en-US"/>
        </w:rPr>
        <w:t>безопасности</w:t>
      </w:r>
      <w:r w:rsidR="008A2538" w:rsidRPr="00010BF8">
        <w:rPr>
          <w:rFonts w:ascii="Times New Roman" w:hAnsi="Times New Roman"/>
          <w:bCs/>
          <w:iCs/>
          <w:color w:val="000000"/>
          <w:lang w:eastAsia="en-US"/>
        </w:rPr>
        <w:t xml:space="preserve">. </w:t>
      </w:r>
      <w:r w:rsidR="008A2538" w:rsidRPr="008A2538">
        <w:rPr>
          <w:rFonts w:ascii="Times New Roman" w:hAnsi="Times New Roman"/>
          <w:bCs/>
          <w:iCs/>
          <w:color w:val="000000"/>
          <w:lang w:eastAsia="en-US"/>
        </w:rPr>
        <w:t>Общий</w:t>
      </w:r>
      <w:r w:rsidR="008A2538" w:rsidRPr="00010BF8">
        <w:rPr>
          <w:rFonts w:ascii="Times New Roman" w:hAnsi="Times New Roman"/>
          <w:bCs/>
          <w:iCs/>
          <w:color w:val="000000"/>
          <w:lang w:eastAsia="en-US"/>
        </w:rPr>
        <w:t xml:space="preserve"> </w:t>
      </w:r>
      <w:r w:rsidR="008A2538" w:rsidRPr="008A2538">
        <w:rPr>
          <w:rFonts w:ascii="Times New Roman" w:hAnsi="Times New Roman"/>
          <w:bCs/>
          <w:iCs/>
          <w:color w:val="000000"/>
          <w:lang w:eastAsia="en-US"/>
        </w:rPr>
        <w:t>обзор</w:t>
      </w:r>
      <w:r w:rsidR="008A2538" w:rsidRPr="00010BF8">
        <w:rPr>
          <w:rFonts w:ascii="Times New Roman" w:hAnsi="Times New Roman"/>
          <w:bCs/>
          <w:iCs/>
          <w:color w:val="000000"/>
          <w:lang w:eastAsia="en-US"/>
        </w:rPr>
        <w:t xml:space="preserve"> </w:t>
      </w:r>
      <w:r w:rsidR="008A2538" w:rsidRPr="008A2538">
        <w:rPr>
          <w:rFonts w:ascii="Times New Roman" w:hAnsi="Times New Roman"/>
          <w:bCs/>
          <w:iCs/>
          <w:color w:val="000000"/>
          <w:lang w:eastAsia="en-US"/>
        </w:rPr>
        <w:t>и</w:t>
      </w:r>
      <w:r w:rsidR="008A2538" w:rsidRPr="00010BF8">
        <w:rPr>
          <w:rFonts w:ascii="Times New Roman" w:hAnsi="Times New Roman"/>
          <w:bCs/>
          <w:iCs/>
          <w:color w:val="000000"/>
          <w:lang w:eastAsia="en-US"/>
        </w:rPr>
        <w:t xml:space="preserve"> </w:t>
      </w:r>
      <w:r w:rsidR="008A2538" w:rsidRPr="008A2538">
        <w:rPr>
          <w:rFonts w:ascii="Times New Roman" w:hAnsi="Times New Roman"/>
          <w:bCs/>
          <w:iCs/>
          <w:color w:val="000000"/>
          <w:lang w:eastAsia="en-US"/>
        </w:rPr>
        <w:t>словарь</w:t>
      </w:r>
      <w:r w:rsidRPr="00010BF8">
        <w:rPr>
          <w:rFonts w:ascii="Times New Roman" w:hAnsi="Times New Roman"/>
          <w:bCs/>
          <w:iCs/>
          <w:color w:val="000000"/>
          <w:lang w:eastAsia="en-US"/>
        </w:rPr>
        <w:t>)</w:t>
      </w:r>
    </w:p>
    <w:p w:rsidR="002C172B" w:rsidRPr="00010BF8" w:rsidRDefault="002C172B" w:rsidP="002C172B">
      <w:pPr>
        <w:pStyle w:val="Style47"/>
        <w:widowControl/>
        <w:ind w:firstLine="720"/>
        <w:jc w:val="both"/>
        <w:rPr>
          <w:rStyle w:val="FontStyle102"/>
          <w:rFonts w:ascii="Times New Roman" w:hAnsi="Times New Roman"/>
          <w:sz w:val="24"/>
          <w:lang w:eastAsia="en-US"/>
        </w:rPr>
      </w:pPr>
      <w:bookmarkStart w:id="59" w:name="bookmark87"/>
      <w:r w:rsidRPr="00117093">
        <w:rPr>
          <w:rStyle w:val="FontStyle102"/>
          <w:rFonts w:ascii="Times New Roman" w:hAnsi="Times New Roman"/>
          <w:sz w:val="24"/>
          <w:lang w:val="en-US" w:eastAsia="en-US"/>
        </w:rPr>
        <w:t>[</w:t>
      </w:r>
      <w:bookmarkEnd w:id="59"/>
      <w:r w:rsidRPr="00117093">
        <w:rPr>
          <w:rStyle w:val="FontStyle102"/>
          <w:rFonts w:ascii="Times New Roman" w:hAnsi="Times New Roman"/>
          <w:sz w:val="24"/>
          <w:lang w:val="en-US" w:eastAsia="en-US"/>
        </w:rPr>
        <w:t xml:space="preserve">7] </w:t>
      </w:r>
      <w:r w:rsidR="008A2538" w:rsidRPr="00117093">
        <w:rPr>
          <w:rStyle w:val="FontStyle70"/>
          <w:color w:val="auto"/>
          <w:sz w:val="24"/>
          <w:szCs w:val="24"/>
          <w:lang w:val="en-US"/>
        </w:rPr>
        <w:t xml:space="preserve">UN General Assembly. Universal Declaration of Human Rights, 10 December 1948, 217 A (III) </w:t>
      </w:r>
      <w:r w:rsidRPr="00117093">
        <w:rPr>
          <w:rStyle w:val="FontStyle102"/>
          <w:rFonts w:ascii="Times New Roman" w:hAnsi="Times New Roman"/>
          <w:sz w:val="24"/>
          <w:lang w:val="en-US" w:eastAsia="en-US"/>
        </w:rPr>
        <w:t>(</w:t>
      </w:r>
      <w:r w:rsidR="008A2538" w:rsidRPr="00117093">
        <w:rPr>
          <w:rStyle w:val="FontStyle102"/>
          <w:rFonts w:ascii="Times New Roman" w:hAnsi="Times New Roman"/>
          <w:sz w:val="24"/>
          <w:lang w:eastAsia="en-US"/>
        </w:rPr>
        <w:t>Генеральная</w:t>
      </w:r>
      <w:r w:rsidR="008A2538" w:rsidRPr="00117093">
        <w:rPr>
          <w:rStyle w:val="FontStyle102"/>
          <w:rFonts w:ascii="Times New Roman" w:hAnsi="Times New Roman"/>
          <w:sz w:val="24"/>
          <w:lang w:val="en-US" w:eastAsia="en-US"/>
        </w:rPr>
        <w:t xml:space="preserve"> </w:t>
      </w:r>
      <w:r w:rsidR="008A2538" w:rsidRPr="00117093">
        <w:rPr>
          <w:rStyle w:val="FontStyle102"/>
          <w:rFonts w:ascii="Times New Roman" w:hAnsi="Times New Roman"/>
          <w:sz w:val="24"/>
          <w:lang w:eastAsia="en-US"/>
        </w:rPr>
        <w:t>Ассамблея</w:t>
      </w:r>
      <w:r w:rsidR="008A2538" w:rsidRPr="00117093">
        <w:rPr>
          <w:rStyle w:val="FontStyle102"/>
          <w:rFonts w:ascii="Times New Roman" w:hAnsi="Times New Roman"/>
          <w:sz w:val="24"/>
          <w:lang w:val="en-US" w:eastAsia="en-US"/>
        </w:rPr>
        <w:t xml:space="preserve"> </w:t>
      </w:r>
      <w:r w:rsidR="008A2538" w:rsidRPr="00117093">
        <w:rPr>
          <w:rStyle w:val="FontStyle102"/>
          <w:rFonts w:ascii="Times New Roman" w:hAnsi="Times New Roman"/>
          <w:sz w:val="24"/>
          <w:lang w:eastAsia="en-US"/>
        </w:rPr>
        <w:t>ООН</w:t>
      </w:r>
      <w:r w:rsidR="008A2538" w:rsidRPr="00117093">
        <w:rPr>
          <w:rStyle w:val="FontStyle102"/>
          <w:rFonts w:ascii="Times New Roman" w:hAnsi="Times New Roman"/>
          <w:sz w:val="24"/>
          <w:lang w:val="en-US" w:eastAsia="en-US"/>
        </w:rPr>
        <w:t xml:space="preserve">. </w:t>
      </w:r>
      <w:r w:rsidR="008A2538" w:rsidRPr="00117093">
        <w:rPr>
          <w:rStyle w:val="FontStyle102"/>
          <w:rFonts w:ascii="Times New Roman" w:hAnsi="Times New Roman"/>
          <w:sz w:val="24"/>
          <w:lang w:eastAsia="en-US"/>
        </w:rPr>
        <w:t>Всеобщая</w:t>
      </w:r>
      <w:r w:rsidR="008A2538" w:rsidRPr="00010BF8">
        <w:rPr>
          <w:rStyle w:val="FontStyle102"/>
          <w:rFonts w:ascii="Times New Roman" w:hAnsi="Times New Roman"/>
          <w:sz w:val="24"/>
          <w:lang w:eastAsia="en-US"/>
        </w:rPr>
        <w:t xml:space="preserve"> </w:t>
      </w:r>
      <w:r w:rsidR="008A2538" w:rsidRPr="00117093">
        <w:rPr>
          <w:rStyle w:val="FontStyle102"/>
          <w:rFonts w:ascii="Times New Roman" w:hAnsi="Times New Roman"/>
          <w:sz w:val="24"/>
          <w:lang w:eastAsia="en-US"/>
        </w:rPr>
        <w:t>декларация</w:t>
      </w:r>
      <w:r w:rsidR="008A2538" w:rsidRPr="00010BF8">
        <w:rPr>
          <w:rStyle w:val="FontStyle102"/>
          <w:rFonts w:ascii="Times New Roman" w:hAnsi="Times New Roman"/>
          <w:sz w:val="24"/>
          <w:lang w:eastAsia="en-US"/>
        </w:rPr>
        <w:t xml:space="preserve"> </w:t>
      </w:r>
      <w:r w:rsidR="008A2538" w:rsidRPr="00117093">
        <w:rPr>
          <w:rStyle w:val="FontStyle102"/>
          <w:rFonts w:ascii="Times New Roman" w:hAnsi="Times New Roman"/>
          <w:sz w:val="24"/>
          <w:lang w:eastAsia="en-US"/>
        </w:rPr>
        <w:t>прав</w:t>
      </w:r>
      <w:r w:rsidR="008A2538" w:rsidRPr="00010BF8">
        <w:rPr>
          <w:rStyle w:val="FontStyle102"/>
          <w:rFonts w:ascii="Times New Roman" w:hAnsi="Times New Roman"/>
          <w:sz w:val="24"/>
          <w:lang w:eastAsia="en-US"/>
        </w:rPr>
        <w:t xml:space="preserve"> </w:t>
      </w:r>
      <w:r w:rsidR="008A2538" w:rsidRPr="00117093">
        <w:rPr>
          <w:rStyle w:val="FontStyle102"/>
          <w:rFonts w:ascii="Times New Roman" w:hAnsi="Times New Roman"/>
          <w:sz w:val="24"/>
          <w:lang w:eastAsia="en-US"/>
        </w:rPr>
        <w:t>человека</w:t>
      </w:r>
      <w:r w:rsidR="008A2538" w:rsidRPr="00010BF8">
        <w:rPr>
          <w:rStyle w:val="FontStyle102"/>
          <w:rFonts w:ascii="Times New Roman" w:hAnsi="Times New Roman"/>
          <w:sz w:val="24"/>
          <w:lang w:eastAsia="en-US"/>
        </w:rPr>
        <w:t xml:space="preserve">, 10 </w:t>
      </w:r>
      <w:r w:rsidR="008A2538" w:rsidRPr="00117093">
        <w:rPr>
          <w:rStyle w:val="FontStyle102"/>
          <w:rFonts w:ascii="Times New Roman" w:hAnsi="Times New Roman"/>
          <w:sz w:val="24"/>
          <w:lang w:eastAsia="en-US"/>
        </w:rPr>
        <w:t>декабря</w:t>
      </w:r>
      <w:r w:rsidR="008A2538" w:rsidRPr="00010BF8">
        <w:rPr>
          <w:rStyle w:val="FontStyle102"/>
          <w:rFonts w:ascii="Times New Roman" w:hAnsi="Times New Roman"/>
          <w:sz w:val="24"/>
          <w:lang w:eastAsia="en-US"/>
        </w:rPr>
        <w:t xml:space="preserve"> 1948, 217 </w:t>
      </w:r>
      <w:r w:rsidR="008A2538" w:rsidRPr="00117093">
        <w:rPr>
          <w:rStyle w:val="FontStyle102"/>
          <w:rFonts w:ascii="Times New Roman" w:hAnsi="Times New Roman"/>
          <w:sz w:val="24"/>
          <w:lang w:val="en-US" w:eastAsia="en-US"/>
        </w:rPr>
        <w:t>A</w:t>
      </w:r>
      <w:r w:rsidR="008A2538" w:rsidRPr="00010BF8">
        <w:rPr>
          <w:rStyle w:val="FontStyle102"/>
          <w:rFonts w:ascii="Times New Roman" w:hAnsi="Times New Roman"/>
          <w:sz w:val="24"/>
          <w:lang w:eastAsia="en-US"/>
        </w:rPr>
        <w:t xml:space="preserve"> (</w:t>
      </w:r>
      <w:r w:rsidR="008A2538" w:rsidRPr="00117093">
        <w:rPr>
          <w:rStyle w:val="FontStyle102"/>
          <w:rFonts w:ascii="Times New Roman" w:hAnsi="Times New Roman"/>
          <w:sz w:val="24"/>
          <w:lang w:val="en-US" w:eastAsia="en-US"/>
        </w:rPr>
        <w:t>III</w:t>
      </w:r>
      <w:r w:rsidR="008A2538" w:rsidRPr="00010BF8">
        <w:rPr>
          <w:rStyle w:val="FontStyle102"/>
          <w:rFonts w:ascii="Times New Roman" w:hAnsi="Times New Roman"/>
          <w:sz w:val="24"/>
          <w:lang w:eastAsia="en-US"/>
        </w:rPr>
        <w:t>)</w:t>
      </w:r>
      <w:r w:rsidRPr="00010BF8">
        <w:rPr>
          <w:rStyle w:val="FontStyle102"/>
          <w:rFonts w:ascii="Times New Roman" w:hAnsi="Times New Roman"/>
          <w:sz w:val="24"/>
          <w:lang w:eastAsia="en-US"/>
        </w:rPr>
        <w:t>)</w:t>
      </w:r>
      <w:r w:rsidR="008A2538" w:rsidRPr="00010BF8">
        <w:rPr>
          <w:rStyle w:val="FontStyle102"/>
          <w:rFonts w:ascii="Times New Roman" w:hAnsi="Times New Roman"/>
          <w:sz w:val="24"/>
          <w:lang w:eastAsia="en-US"/>
        </w:rPr>
        <w:t xml:space="preserve"> </w:t>
      </w:r>
    </w:p>
    <w:p w:rsidR="002C172B" w:rsidRPr="00117093" w:rsidRDefault="002C172B" w:rsidP="007F3072">
      <w:pPr>
        <w:ind w:firstLine="709"/>
        <w:jc w:val="both"/>
        <w:rPr>
          <w:rStyle w:val="FontStyle70"/>
          <w:color w:val="auto"/>
          <w:sz w:val="24"/>
          <w:szCs w:val="24"/>
        </w:rPr>
      </w:pPr>
      <w:bookmarkStart w:id="60" w:name="bookmark88"/>
      <w:r w:rsidRPr="00010BF8">
        <w:rPr>
          <w:rStyle w:val="FontStyle102"/>
          <w:rFonts w:ascii="Times New Roman" w:hAnsi="Times New Roman"/>
          <w:sz w:val="24"/>
          <w:lang w:eastAsia="en-US"/>
        </w:rPr>
        <w:t>[</w:t>
      </w:r>
      <w:bookmarkEnd w:id="60"/>
      <w:r w:rsidRPr="00010BF8">
        <w:rPr>
          <w:rStyle w:val="FontStyle102"/>
          <w:rFonts w:ascii="Times New Roman" w:hAnsi="Times New Roman"/>
          <w:sz w:val="24"/>
          <w:lang w:eastAsia="en-US"/>
        </w:rPr>
        <w:t xml:space="preserve">8] </w:t>
      </w:r>
      <w:r w:rsidR="008A2538" w:rsidRPr="00117093">
        <w:rPr>
          <w:rStyle w:val="FontStyle70"/>
          <w:color w:val="auto"/>
          <w:sz w:val="24"/>
          <w:szCs w:val="24"/>
          <w:lang w:val="en-US"/>
        </w:rPr>
        <w:t>UN</w:t>
      </w:r>
      <w:r w:rsidR="008A2538" w:rsidRPr="00010BF8">
        <w:rPr>
          <w:rStyle w:val="FontStyle70"/>
          <w:color w:val="auto"/>
          <w:sz w:val="24"/>
          <w:szCs w:val="24"/>
        </w:rPr>
        <w:t xml:space="preserve"> </w:t>
      </w:r>
      <w:r w:rsidR="008A2538" w:rsidRPr="00117093">
        <w:rPr>
          <w:rStyle w:val="FontStyle70"/>
          <w:color w:val="auto"/>
          <w:sz w:val="24"/>
          <w:szCs w:val="24"/>
          <w:lang w:val="en-US"/>
        </w:rPr>
        <w:t>General</w:t>
      </w:r>
      <w:r w:rsidR="008A2538" w:rsidRPr="00010BF8">
        <w:rPr>
          <w:rStyle w:val="FontStyle70"/>
          <w:color w:val="auto"/>
          <w:sz w:val="24"/>
          <w:szCs w:val="24"/>
        </w:rPr>
        <w:t xml:space="preserve"> </w:t>
      </w:r>
      <w:r w:rsidR="008A2538" w:rsidRPr="00117093">
        <w:rPr>
          <w:rStyle w:val="FontStyle70"/>
          <w:color w:val="auto"/>
          <w:sz w:val="24"/>
          <w:szCs w:val="24"/>
          <w:lang w:val="en-US"/>
        </w:rPr>
        <w:t>Assembly</w:t>
      </w:r>
      <w:r w:rsidR="008A2538" w:rsidRPr="00010BF8">
        <w:rPr>
          <w:rStyle w:val="FontStyle70"/>
          <w:color w:val="auto"/>
          <w:sz w:val="24"/>
          <w:szCs w:val="24"/>
        </w:rPr>
        <w:t xml:space="preserve">. </w:t>
      </w:r>
      <w:r w:rsidR="008A2538" w:rsidRPr="00117093">
        <w:rPr>
          <w:rStyle w:val="FontStyle70"/>
          <w:color w:val="auto"/>
          <w:sz w:val="24"/>
          <w:szCs w:val="24"/>
          <w:lang w:val="en-US"/>
        </w:rPr>
        <w:t>International Covenant on Civil and Political Rights, 16 December 1966. United</w:t>
      </w:r>
      <w:r w:rsidR="008A2538" w:rsidRPr="00117093">
        <w:rPr>
          <w:rStyle w:val="FontStyle70"/>
          <w:color w:val="auto"/>
          <w:sz w:val="24"/>
          <w:szCs w:val="24"/>
        </w:rPr>
        <w:t xml:space="preserve"> </w:t>
      </w:r>
      <w:r w:rsidR="008A2538" w:rsidRPr="00117093">
        <w:rPr>
          <w:rStyle w:val="FontStyle70"/>
          <w:color w:val="auto"/>
          <w:sz w:val="24"/>
          <w:szCs w:val="24"/>
          <w:lang w:val="en-US"/>
        </w:rPr>
        <w:t>Nations</w:t>
      </w:r>
      <w:r w:rsidR="008A2538" w:rsidRPr="00117093">
        <w:rPr>
          <w:rStyle w:val="FontStyle70"/>
          <w:color w:val="auto"/>
          <w:sz w:val="24"/>
          <w:szCs w:val="24"/>
        </w:rPr>
        <w:t xml:space="preserve">, </w:t>
      </w:r>
      <w:r w:rsidR="008A2538" w:rsidRPr="00117093">
        <w:rPr>
          <w:rStyle w:val="FontStyle70"/>
          <w:color w:val="auto"/>
          <w:sz w:val="24"/>
          <w:szCs w:val="24"/>
          <w:lang w:val="en-US"/>
        </w:rPr>
        <w:t>Treaty</w:t>
      </w:r>
      <w:r w:rsidR="008A2538" w:rsidRPr="00117093">
        <w:rPr>
          <w:rStyle w:val="FontStyle70"/>
          <w:color w:val="auto"/>
          <w:sz w:val="24"/>
          <w:szCs w:val="24"/>
        </w:rPr>
        <w:t xml:space="preserve"> </w:t>
      </w:r>
      <w:r w:rsidR="008A2538" w:rsidRPr="00117093">
        <w:rPr>
          <w:rStyle w:val="FontStyle70"/>
          <w:color w:val="auto"/>
          <w:sz w:val="24"/>
          <w:szCs w:val="24"/>
          <w:lang w:val="en-US"/>
        </w:rPr>
        <w:t>Series</w:t>
      </w:r>
      <w:r w:rsidR="008A2538" w:rsidRPr="00117093">
        <w:rPr>
          <w:rStyle w:val="FontStyle70"/>
          <w:color w:val="auto"/>
          <w:sz w:val="24"/>
          <w:szCs w:val="24"/>
        </w:rPr>
        <w:t xml:space="preserve">, </w:t>
      </w:r>
      <w:r w:rsidR="008A2538" w:rsidRPr="00117093">
        <w:rPr>
          <w:rStyle w:val="FontStyle70"/>
          <w:color w:val="auto"/>
          <w:sz w:val="24"/>
          <w:szCs w:val="24"/>
          <w:lang w:val="en-US"/>
        </w:rPr>
        <w:t>vol</w:t>
      </w:r>
      <w:r w:rsidR="008A2538" w:rsidRPr="00117093">
        <w:rPr>
          <w:rStyle w:val="FontStyle70"/>
          <w:color w:val="auto"/>
          <w:sz w:val="24"/>
          <w:szCs w:val="24"/>
        </w:rPr>
        <w:t xml:space="preserve">.999, </w:t>
      </w:r>
      <w:r w:rsidR="008A2538" w:rsidRPr="00117093">
        <w:rPr>
          <w:rStyle w:val="FontStyle70"/>
          <w:color w:val="auto"/>
          <w:sz w:val="24"/>
          <w:szCs w:val="24"/>
          <w:lang w:val="en-US"/>
        </w:rPr>
        <w:t>p</w:t>
      </w:r>
      <w:r w:rsidR="008A2538" w:rsidRPr="00117093">
        <w:rPr>
          <w:rStyle w:val="FontStyle70"/>
          <w:color w:val="auto"/>
          <w:sz w:val="24"/>
          <w:szCs w:val="24"/>
        </w:rPr>
        <w:t>. 171</w:t>
      </w:r>
      <w:r w:rsidRPr="00117093">
        <w:rPr>
          <w:rStyle w:val="FontStyle102"/>
          <w:rFonts w:ascii="Times New Roman" w:hAnsi="Times New Roman"/>
          <w:sz w:val="24"/>
          <w:lang w:eastAsia="en-US"/>
        </w:rPr>
        <w:t xml:space="preserve"> (</w:t>
      </w:r>
      <w:r w:rsidR="008A2538" w:rsidRPr="00117093">
        <w:rPr>
          <w:rStyle w:val="FontStyle102"/>
          <w:rFonts w:ascii="Times New Roman" w:hAnsi="Times New Roman"/>
          <w:sz w:val="24"/>
          <w:lang w:eastAsia="en-US"/>
        </w:rPr>
        <w:t>Генеральная Ассамблея ООН. Международный пакт о гражданских и политических правах, 16 декабря 1966 года</w:t>
      </w:r>
      <w:r w:rsidRPr="00117093">
        <w:rPr>
          <w:rStyle w:val="FontStyle70"/>
          <w:color w:val="auto"/>
          <w:sz w:val="24"/>
          <w:szCs w:val="24"/>
        </w:rPr>
        <w:t>)</w:t>
      </w:r>
      <w:r w:rsidR="008A2538" w:rsidRPr="00117093">
        <w:rPr>
          <w:rStyle w:val="FontStyle70"/>
          <w:color w:val="auto"/>
          <w:sz w:val="24"/>
          <w:szCs w:val="24"/>
        </w:rPr>
        <w:t xml:space="preserve"> </w:t>
      </w:r>
    </w:p>
    <w:p w:rsidR="00B94FD2" w:rsidRPr="00771069" w:rsidRDefault="00B94FD2" w:rsidP="00B94FD2">
      <w:pPr>
        <w:pStyle w:val="Style47"/>
        <w:widowControl/>
        <w:jc w:val="both"/>
        <w:rPr>
          <w:rStyle w:val="FontStyle102"/>
          <w:rFonts w:ascii="Times New Roman" w:hAnsi="Times New Roman"/>
          <w:sz w:val="24"/>
          <w:lang w:eastAsia="en-US"/>
        </w:rPr>
      </w:pPr>
    </w:p>
    <w:p w:rsidR="00B94FD2" w:rsidRPr="00FE7AA9" w:rsidRDefault="00B94FD2" w:rsidP="00B94FD2">
      <w:pPr>
        <w:pStyle w:val="Style24"/>
        <w:widowControl/>
        <w:jc w:val="both"/>
        <w:rPr>
          <w:rStyle w:val="FontStyle70"/>
          <w:color w:val="auto"/>
          <w:sz w:val="24"/>
          <w:szCs w:val="24"/>
        </w:rPr>
      </w:pPr>
    </w:p>
    <w:p w:rsidR="00B94FD2" w:rsidRPr="00771069" w:rsidRDefault="00B94FD2" w:rsidP="00B94FD2"/>
    <w:p w:rsidR="005D5927" w:rsidRDefault="005D5927" w:rsidP="00B94FD2">
      <w:pPr>
        <w:jc w:val="both"/>
        <w:rPr>
          <w:rStyle w:val="FontStyle70"/>
          <w:color w:val="auto"/>
          <w:sz w:val="24"/>
          <w:szCs w:val="24"/>
          <w:u w:val="single"/>
        </w:rPr>
      </w:pPr>
    </w:p>
    <w:p w:rsidR="000C738F" w:rsidRDefault="000C738F" w:rsidP="00B94FD2">
      <w:pPr>
        <w:jc w:val="both"/>
        <w:rPr>
          <w:rStyle w:val="FontStyle70"/>
          <w:color w:val="auto"/>
          <w:sz w:val="24"/>
          <w:szCs w:val="24"/>
          <w:u w:val="single"/>
        </w:rPr>
      </w:pPr>
    </w:p>
    <w:p w:rsidR="000C738F" w:rsidRDefault="000C738F" w:rsidP="00B94FD2">
      <w:pPr>
        <w:jc w:val="both"/>
        <w:rPr>
          <w:rStyle w:val="FontStyle70"/>
          <w:color w:val="auto"/>
          <w:sz w:val="24"/>
          <w:szCs w:val="24"/>
          <w:u w:val="single"/>
        </w:rPr>
      </w:pPr>
    </w:p>
    <w:p w:rsidR="000C738F" w:rsidRDefault="000C738F" w:rsidP="00B94FD2">
      <w:pPr>
        <w:jc w:val="both"/>
        <w:rPr>
          <w:rStyle w:val="FontStyle70"/>
          <w:color w:val="auto"/>
          <w:sz w:val="24"/>
          <w:szCs w:val="24"/>
          <w:u w:val="single"/>
        </w:rPr>
      </w:pPr>
    </w:p>
    <w:p w:rsidR="000C738F" w:rsidRDefault="000C738F" w:rsidP="00B94FD2">
      <w:pPr>
        <w:jc w:val="both"/>
        <w:rPr>
          <w:rStyle w:val="FontStyle70"/>
          <w:color w:val="auto"/>
          <w:sz w:val="24"/>
          <w:szCs w:val="24"/>
          <w:u w:val="single"/>
        </w:rPr>
      </w:pPr>
    </w:p>
    <w:p w:rsidR="000C738F" w:rsidRDefault="000C738F" w:rsidP="00B94FD2">
      <w:pPr>
        <w:jc w:val="both"/>
        <w:rPr>
          <w:rStyle w:val="FontStyle70"/>
          <w:color w:val="auto"/>
          <w:sz w:val="24"/>
          <w:szCs w:val="24"/>
          <w:u w:val="single"/>
        </w:rPr>
      </w:pPr>
    </w:p>
    <w:p w:rsidR="000C738F" w:rsidRDefault="000C738F" w:rsidP="00B94FD2">
      <w:pPr>
        <w:jc w:val="both"/>
        <w:rPr>
          <w:rStyle w:val="FontStyle70"/>
          <w:color w:val="auto"/>
          <w:sz w:val="24"/>
          <w:szCs w:val="24"/>
          <w:u w:val="single"/>
        </w:rPr>
      </w:pPr>
    </w:p>
    <w:p w:rsidR="000C738F" w:rsidRDefault="000C738F" w:rsidP="00B94FD2">
      <w:pPr>
        <w:jc w:val="both"/>
        <w:rPr>
          <w:rStyle w:val="FontStyle70"/>
          <w:color w:val="auto"/>
          <w:sz w:val="24"/>
          <w:szCs w:val="24"/>
          <w:u w:val="single"/>
        </w:rPr>
      </w:pPr>
    </w:p>
    <w:p w:rsidR="000C738F" w:rsidRDefault="000C738F" w:rsidP="00B94FD2">
      <w:pPr>
        <w:jc w:val="both"/>
        <w:rPr>
          <w:rStyle w:val="FontStyle70"/>
          <w:color w:val="auto"/>
          <w:sz w:val="24"/>
          <w:szCs w:val="24"/>
          <w:u w:val="single"/>
        </w:rPr>
      </w:pPr>
    </w:p>
    <w:sectPr w:rsidR="000C738F" w:rsidSect="0001144A">
      <w:pgSz w:w="11909" w:h="16834"/>
      <w:pgMar w:top="1418" w:right="1418" w:bottom="1418"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BF3" w:rsidRDefault="00020BF3">
      <w:r>
        <w:separator/>
      </w:r>
    </w:p>
  </w:endnote>
  <w:endnote w:type="continuationSeparator" w:id="0">
    <w:p w:rsidR="00020BF3" w:rsidRDefault="0002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2AEF" w:usb1="4000207B" w:usb2="00000000" w:usb3="00000000" w:csb0="000001FF" w:csb1="00000000"/>
  </w:font>
  <w:font w:name="Cambria">
    <w:altName w:val="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20002A87" w:usb1="80000000" w:usb2="00000008" w:usb3="00000000" w:csb0="000001FF" w:csb1="00000000"/>
  </w:font>
  <w:font w:name="Consolas">
    <w:panose1 w:val="020B0609020204030204"/>
    <w:charset w:val="CC"/>
    <w:family w:val="modern"/>
    <w:pitch w:val="fixed"/>
    <w:sig w:usb0="E00006FF" w:usb1="0000FCFF" w:usb2="00000001" w:usb3="00000000" w:csb0="0000019F" w:csb1="00000000"/>
  </w:font>
  <w:font w:name="Impact">
    <w:panose1 w:val="020B0806030902050204"/>
    <w:charset w:val="CC"/>
    <w:family w:val="swiss"/>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5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Gungsuh">
    <w:charset w:val="81"/>
    <w:family w:val="roman"/>
    <w:pitch w:val="variable"/>
    <w:sig w:usb0="B00002AF" w:usb1="69D77CFB" w:usb2="00000030" w:usb3="00000000" w:csb0="000800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3136918"/>
      <w:docPartObj>
        <w:docPartGallery w:val="Page Numbers (Bottom of Page)"/>
        <w:docPartUnique/>
      </w:docPartObj>
    </w:sdtPr>
    <w:sdtContent>
      <w:p w:rsidR="00F71704" w:rsidRDefault="00F71704" w:rsidP="00F71704">
        <w:pPr>
          <w:pStyle w:val="ab"/>
        </w:pPr>
        <w:r>
          <w:fldChar w:fldCharType="begin"/>
        </w:r>
        <w:r>
          <w:instrText>PAGE   \* MERGEFORMAT</w:instrText>
        </w:r>
        <w:r>
          <w:fldChar w:fldCharType="separate"/>
        </w:r>
        <w:r>
          <w:rPr>
            <w:noProof/>
          </w:rPr>
          <w:t>46</w:t>
        </w:r>
        <w:r>
          <w:fldChar w:fldCharType="end"/>
        </w:r>
      </w:p>
    </w:sdtContent>
  </w:sdt>
  <w:p w:rsidR="00F71704" w:rsidRPr="00F71704" w:rsidRDefault="00F71704">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833860"/>
      <w:docPartObj>
        <w:docPartGallery w:val="Page Numbers (Bottom of Page)"/>
        <w:docPartUnique/>
      </w:docPartObj>
    </w:sdtPr>
    <w:sdtEndPr/>
    <w:sdtContent>
      <w:p w:rsidR="00010BF8" w:rsidRPr="00F71704" w:rsidRDefault="00010BF8" w:rsidP="00F71704">
        <w:pPr>
          <w:pStyle w:val="ab"/>
          <w:jc w:val="right"/>
        </w:pPr>
        <w:r w:rsidRPr="00F71704">
          <w:fldChar w:fldCharType="begin"/>
        </w:r>
        <w:r w:rsidRPr="00F71704">
          <w:instrText>PAGE   \* MERGEFORMAT</w:instrText>
        </w:r>
        <w:r w:rsidRPr="00F71704">
          <w:fldChar w:fldCharType="separate"/>
        </w:r>
        <w:r w:rsidR="00F71704">
          <w:rPr>
            <w:noProof/>
          </w:rPr>
          <w:t>21</w:t>
        </w:r>
        <w:r w:rsidRPr="00F71704">
          <w:rPr>
            <w:noProof/>
          </w:rPr>
          <w:fldChar w:fldCharType="end"/>
        </w:r>
      </w:p>
    </w:sdtContent>
  </w:sdt>
  <w:p w:rsidR="00010BF8" w:rsidRDefault="00010BF8">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BF3" w:rsidRDefault="00020BF3">
      <w:r>
        <w:separator/>
      </w:r>
    </w:p>
  </w:footnote>
  <w:footnote w:type="continuationSeparator" w:id="0">
    <w:p w:rsidR="00020BF3" w:rsidRDefault="00020BF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BF8" w:rsidRPr="0065777B" w:rsidRDefault="00010BF8" w:rsidP="00136CE3">
    <w:pPr>
      <w:pStyle w:val="a7"/>
      <w:rPr>
        <w:b/>
      </w:rPr>
    </w:pPr>
    <w:r w:rsidRPr="0065777B">
      <w:rPr>
        <w:b/>
      </w:rPr>
      <w:t xml:space="preserve">СТ РК </w:t>
    </w:r>
    <w:r w:rsidRPr="0065777B">
      <w:rPr>
        <w:b/>
        <w:lang w:val="en-US"/>
      </w:rPr>
      <w:t>ISO</w:t>
    </w:r>
    <w:r w:rsidRPr="0065777B">
      <w:rPr>
        <w:b/>
      </w:rPr>
      <w:t xml:space="preserve"> 54001-</w:t>
    </w:r>
  </w:p>
  <w:p w:rsidR="00010BF8" w:rsidRPr="00136CE3" w:rsidRDefault="00010BF8">
    <w:pPr>
      <w:pStyle w:val="a7"/>
      <w:rPr>
        <w:b/>
      </w:rPr>
    </w:pPr>
    <w:r>
      <w:rPr>
        <w:i/>
      </w:rPr>
      <w:t>(</w:t>
    </w:r>
    <w:r w:rsidRPr="0065777B">
      <w:rPr>
        <w:i/>
      </w:rPr>
      <w:t xml:space="preserve">проект, редакция </w:t>
    </w:r>
    <w:r>
      <w:rPr>
        <w:i/>
      </w:rPr>
      <w:t>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BF8" w:rsidRPr="0065777B" w:rsidRDefault="00010BF8" w:rsidP="00136CE3">
    <w:pPr>
      <w:pStyle w:val="a7"/>
      <w:ind w:left="7200"/>
      <w:rPr>
        <w:b/>
      </w:rPr>
    </w:pPr>
    <w:r w:rsidRPr="0065777B">
      <w:rPr>
        <w:b/>
      </w:rPr>
      <w:t xml:space="preserve">СТ РК </w:t>
    </w:r>
    <w:r w:rsidRPr="0065777B">
      <w:rPr>
        <w:b/>
        <w:lang w:val="en-US"/>
      </w:rPr>
      <w:t>ISO</w:t>
    </w:r>
    <w:r w:rsidRPr="0065777B">
      <w:rPr>
        <w:b/>
      </w:rPr>
      <w:t xml:space="preserve"> 54001-</w:t>
    </w:r>
  </w:p>
  <w:p w:rsidR="00010BF8" w:rsidRPr="0065777B" w:rsidRDefault="00010BF8" w:rsidP="00136CE3">
    <w:pPr>
      <w:pStyle w:val="a7"/>
      <w:ind w:left="7200"/>
      <w:rPr>
        <w:b/>
      </w:rPr>
    </w:pPr>
    <w:r>
      <w:rPr>
        <w:i/>
      </w:rPr>
      <w:t>(</w:t>
    </w:r>
    <w:r w:rsidRPr="0065777B">
      <w:rPr>
        <w:i/>
      </w:rPr>
      <w:t xml:space="preserve">проект, редакция </w:t>
    </w:r>
    <w:r>
      <w:rPr>
        <w:i/>
      </w:rPr>
      <w:t>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681745"/>
    <w:multiLevelType w:val="multilevel"/>
    <w:tmpl w:val="C9E019FC"/>
    <w:lvl w:ilvl="0">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2"/>
  </w:compat>
  <w:rsids>
    <w:rsidRoot w:val="00AF6D43"/>
    <w:rsid w:val="00001379"/>
    <w:rsid w:val="00002C0B"/>
    <w:rsid w:val="00010BF8"/>
    <w:rsid w:val="0001144A"/>
    <w:rsid w:val="00020BF3"/>
    <w:rsid w:val="00022806"/>
    <w:rsid w:val="0003034B"/>
    <w:rsid w:val="000542D9"/>
    <w:rsid w:val="0006576D"/>
    <w:rsid w:val="00072E59"/>
    <w:rsid w:val="00077EA3"/>
    <w:rsid w:val="0008419A"/>
    <w:rsid w:val="00090306"/>
    <w:rsid w:val="000B4B65"/>
    <w:rsid w:val="000C1104"/>
    <w:rsid w:val="000C738F"/>
    <w:rsid w:val="000D2278"/>
    <w:rsid w:val="000E2016"/>
    <w:rsid w:val="000F39CE"/>
    <w:rsid w:val="000F53A8"/>
    <w:rsid w:val="000F7783"/>
    <w:rsid w:val="00110184"/>
    <w:rsid w:val="00117093"/>
    <w:rsid w:val="00122C5F"/>
    <w:rsid w:val="00127233"/>
    <w:rsid w:val="001306CB"/>
    <w:rsid w:val="00136CE3"/>
    <w:rsid w:val="0015742A"/>
    <w:rsid w:val="00160C15"/>
    <w:rsid w:val="001767B0"/>
    <w:rsid w:val="00194046"/>
    <w:rsid w:val="00195021"/>
    <w:rsid w:val="001A0E87"/>
    <w:rsid w:val="001C370E"/>
    <w:rsid w:val="001C54F0"/>
    <w:rsid w:val="001D03F6"/>
    <w:rsid w:val="001F5E62"/>
    <w:rsid w:val="00216259"/>
    <w:rsid w:val="00222C3A"/>
    <w:rsid w:val="00225565"/>
    <w:rsid w:val="00245AAA"/>
    <w:rsid w:val="002564C1"/>
    <w:rsid w:val="00280A6B"/>
    <w:rsid w:val="002A59A4"/>
    <w:rsid w:val="002A59B1"/>
    <w:rsid w:val="002A768A"/>
    <w:rsid w:val="002C172B"/>
    <w:rsid w:val="002C1EF7"/>
    <w:rsid w:val="002C5C30"/>
    <w:rsid w:val="00311006"/>
    <w:rsid w:val="00313DC1"/>
    <w:rsid w:val="0032147A"/>
    <w:rsid w:val="00322661"/>
    <w:rsid w:val="00333358"/>
    <w:rsid w:val="00340B50"/>
    <w:rsid w:val="00357C11"/>
    <w:rsid w:val="00377751"/>
    <w:rsid w:val="00383B88"/>
    <w:rsid w:val="00393641"/>
    <w:rsid w:val="003A1161"/>
    <w:rsid w:val="003A4F04"/>
    <w:rsid w:val="003A797F"/>
    <w:rsid w:val="003C617F"/>
    <w:rsid w:val="003E6E9F"/>
    <w:rsid w:val="003E77FD"/>
    <w:rsid w:val="003F1BE4"/>
    <w:rsid w:val="004049BD"/>
    <w:rsid w:val="00406B70"/>
    <w:rsid w:val="004264C0"/>
    <w:rsid w:val="00426892"/>
    <w:rsid w:val="00432465"/>
    <w:rsid w:val="00433000"/>
    <w:rsid w:val="0043439C"/>
    <w:rsid w:val="0044211E"/>
    <w:rsid w:val="00443BAF"/>
    <w:rsid w:val="00461E7C"/>
    <w:rsid w:val="00476427"/>
    <w:rsid w:val="004776A4"/>
    <w:rsid w:val="00485118"/>
    <w:rsid w:val="00490988"/>
    <w:rsid w:val="00490C56"/>
    <w:rsid w:val="00493A6F"/>
    <w:rsid w:val="00495F4A"/>
    <w:rsid w:val="004A3424"/>
    <w:rsid w:val="004A77A7"/>
    <w:rsid w:val="004B39B0"/>
    <w:rsid w:val="004C79A2"/>
    <w:rsid w:val="004D0EA9"/>
    <w:rsid w:val="004F1F4B"/>
    <w:rsid w:val="00500F46"/>
    <w:rsid w:val="00515D61"/>
    <w:rsid w:val="00530440"/>
    <w:rsid w:val="00543BAC"/>
    <w:rsid w:val="00543EB1"/>
    <w:rsid w:val="005562EB"/>
    <w:rsid w:val="00560C0A"/>
    <w:rsid w:val="00572B9C"/>
    <w:rsid w:val="005853ED"/>
    <w:rsid w:val="00596278"/>
    <w:rsid w:val="005A5B8F"/>
    <w:rsid w:val="005B4890"/>
    <w:rsid w:val="005C1FB8"/>
    <w:rsid w:val="005D0436"/>
    <w:rsid w:val="005D5927"/>
    <w:rsid w:val="005E2E81"/>
    <w:rsid w:val="005E4799"/>
    <w:rsid w:val="005E7AA6"/>
    <w:rsid w:val="00605694"/>
    <w:rsid w:val="0061313F"/>
    <w:rsid w:val="00621223"/>
    <w:rsid w:val="00641793"/>
    <w:rsid w:val="0064582E"/>
    <w:rsid w:val="0065777B"/>
    <w:rsid w:val="00660E9C"/>
    <w:rsid w:val="006637FF"/>
    <w:rsid w:val="00665875"/>
    <w:rsid w:val="006716BA"/>
    <w:rsid w:val="006A0ED9"/>
    <w:rsid w:val="006A74C0"/>
    <w:rsid w:val="006B0220"/>
    <w:rsid w:val="007047EE"/>
    <w:rsid w:val="007052C0"/>
    <w:rsid w:val="00722E86"/>
    <w:rsid w:val="007232BF"/>
    <w:rsid w:val="007239E8"/>
    <w:rsid w:val="007304BB"/>
    <w:rsid w:val="00733A88"/>
    <w:rsid w:val="007403BF"/>
    <w:rsid w:val="00743041"/>
    <w:rsid w:val="007473B7"/>
    <w:rsid w:val="007510C2"/>
    <w:rsid w:val="0075267F"/>
    <w:rsid w:val="00752DC0"/>
    <w:rsid w:val="00755259"/>
    <w:rsid w:val="0076177C"/>
    <w:rsid w:val="00765736"/>
    <w:rsid w:val="00767029"/>
    <w:rsid w:val="00771069"/>
    <w:rsid w:val="007942F1"/>
    <w:rsid w:val="00794B7E"/>
    <w:rsid w:val="007A5A5C"/>
    <w:rsid w:val="007A7D44"/>
    <w:rsid w:val="007D5365"/>
    <w:rsid w:val="007E522E"/>
    <w:rsid w:val="007E6952"/>
    <w:rsid w:val="007E78C1"/>
    <w:rsid w:val="007F3072"/>
    <w:rsid w:val="007F436D"/>
    <w:rsid w:val="008128FA"/>
    <w:rsid w:val="0082109B"/>
    <w:rsid w:val="00827DF3"/>
    <w:rsid w:val="00850087"/>
    <w:rsid w:val="008814AA"/>
    <w:rsid w:val="008A2538"/>
    <w:rsid w:val="008A4A1C"/>
    <w:rsid w:val="008A7549"/>
    <w:rsid w:val="008D0340"/>
    <w:rsid w:val="008D3D1F"/>
    <w:rsid w:val="008D568F"/>
    <w:rsid w:val="008D6718"/>
    <w:rsid w:val="008E0999"/>
    <w:rsid w:val="008F410F"/>
    <w:rsid w:val="009020BB"/>
    <w:rsid w:val="00905355"/>
    <w:rsid w:val="0092118D"/>
    <w:rsid w:val="0095367A"/>
    <w:rsid w:val="00961448"/>
    <w:rsid w:val="00973565"/>
    <w:rsid w:val="009A2EF3"/>
    <w:rsid w:val="009A2F33"/>
    <w:rsid w:val="009A375F"/>
    <w:rsid w:val="009A3A03"/>
    <w:rsid w:val="009B0F6F"/>
    <w:rsid w:val="009C4B12"/>
    <w:rsid w:val="009C6053"/>
    <w:rsid w:val="009D6994"/>
    <w:rsid w:val="009E68F8"/>
    <w:rsid w:val="00A076A3"/>
    <w:rsid w:val="00A12B5F"/>
    <w:rsid w:val="00A1469D"/>
    <w:rsid w:val="00A20E4F"/>
    <w:rsid w:val="00A238D5"/>
    <w:rsid w:val="00A42C72"/>
    <w:rsid w:val="00A513C7"/>
    <w:rsid w:val="00A6170B"/>
    <w:rsid w:val="00A665C6"/>
    <w:rsid w:val="00A770DB"/>
    <w:rsid w:val="00A835FA"/>
    <w:rsid w:val="00A9169E"/>
    <w:rsid w:val="00A92FF5"/>
    <w:rsid w:val="00A9417A"/>
    <w:rsid w:val="00AC7703"/>
    <w:rsid w:val="00AF1388"/>
    <w:rsid w:val="00AF633C"/>
    <w:rsid w:val="00AF6D43"/>
    <w:rsid w:val="00B11FA3"/>
    <w:rsid w:val="00B12B97"/>
    <w:rsid w:val="00B13932"/>
    <w:rsid w:val="00B265BA"/>
    <w:rsid w:val="00B268D9"/>
    <w:rsid w:val="00B322C4"/>
    <w:rsid w:val="00B5036E"/>
    <w:rsid w:val="00B5647A"/>
    <w:rsid w:val="00B644EF"/>
    <w:rsid w:val="00B67F24"/>
    <w:rsid w:val="00B72A74"/>
    <w:rsid w:val="00B764E4"/>
    <w:rsid w:val="00B81E4B"/>
    <w:rsid w:val="00B82EEC"/>
    <w:rsid w:val="00B91504"/>
    <w:rsid w:val="00B92F2D"/>
    <w:rsid w:val="00B94FD2"/>
    <w:rsid w:val="00BA6E23"/>
    <w:rsid w:val="00BD689A"/>
    <w:rsid w:val="00BD787A"/>
    <w:rsid w:val="00BE50E6"/>
    <w:rsid w:val="00BF22E0"/>
    <w:rsid w:val="00BF259F"/>
    <w:rsid w:val="00BF356E"/>
    <w:rsid w:val="00C02833"/>
    <w:rsid w:val="00C02D33"/>
    <w:rsid w:val="00C03B26"/>
    <w:rsid w:val="00C21492"/>
    <w:rsid w:val="00C230CD"/>
    <w:rsid w:val="00C30E00"/>
    <w:rsid w:val="00C344B7"/>
    <w:rsid w:val="00C34583"/>
    <w:rsid w:val="00C40E55"/>
    <w:rsid w:val="00C512ED"/>
    <w:rsid w:val="00C52368"/>
    <w:rsid w:val="00C52687"/>
    <w:rsid w:val="00C64B49"/>
    <w:rsid w:val="00C66FAC"/>
    <w:rsid w:val="00C71F1F"/>
    <w:rsid w:val="00C813BE"/>
    <w:rsid w:val="00C8174D"/>
    <w:rsid w:val="00C82EF1"/>
    <w:rsid w:val="00C84957"/>
    <w:rsid w:val="00C92BD8"/>
    <w:rsid w:val="00C97BA8"/>
    <w:rsid w:val="00CB37CC"/>
    <w:rsid w:val="00CC358F"/>
    <w:rsid w:val="00CE056E"/>
    <w:rsid w:val="00CE345D"/>
    <w:rsid w:val="00CF725F"/>
    <w:rsid w:val="00D10DEA"/>
    <w:rsid w:val="00D144BA"/>
    <w:rsid w:val="00D15763"/>
    <w:rsid w:val="00D21FBF"/>
    <w:rsid w:val="00D246D1"/>
    <w:rsid w:val="00D25781"/>
    <w:rsid w:val="00D27DBB"/>
    <w:rsid w:val="00D36D6E"/>
    <w:rsid w:val="00D4018F"/>
    <w:rsid w:val="00D6565E"/>
    <w:rsid w:val="00D71161"/>
    <w:rsid w:val="00D721E4"/>
    <w:rsid w:val="00D74381"/>
    <w:rsid w:val="00D75F09"/>
    <w:rsid w:val="00D7686B"/>
    <w:rsid w:val="00DB3E2E"/>
    <w:rsid w:val="00DC0CC4"/>
    <w:rsid w:val="00DC19DE"/>
    <w:rsid w:val="00DC1E76"/>
    <w:rsid w:val="00DC37C6"/>
    <w:rsid w:val="00DC4419"/>
    <w:rsid w:val="00DC6A24"/>
    <w:rsid w:val="00DE0408"/>
    <w:rsid w:val="00DE0DAA"/>
    <w:rsid w:val="00DE431E"/>
    <w:rsid w:val="00E1128C"/>
    <w:rsid w:val="00E31C8B"/>
    <w:rsid w:val="00E41EAE"/>
    <w:rsid w:val="00E6591C"/>
    <w:rsid w:val="00E75B82"/>
    <w:rsid w:val="00E82E06"/>
    <w:rsid w:val="00E9110B"/>
    <w:rsid w:val="00E933F5"/>
    <w:rsid w:val="00E97A4C"/>
    <w:rsid w:val="00EA34CA"/>
    <w:rsid w:val="00EA5AE6"/>
    <w:rsid w:val="00EB279B"/>
    <w:rsid w:val="00EC50D9"/>
    <w:rsid w:val="00ED5842"/>
    <w:rsid w:val="00EE70B4"/>
    <w:rsid w:val="00EF0E4C"/>
    <w:rsid w:val="00EF1ECC"/>
    <w:rsid w:val="00F023A3"/>
    <w:rsid w:val="00F128F3"/>
    <w:rsid w:val="00F15F50"/>
    <w:rsid w:val="00F232FB"/>
    <w:rsid w:val="00F233EB"/>
    <w:rsid w:val="00F64CB1"/>
    <w:rsid w:val="00F71704"/>
    <w:rsid w:val="00F76FD2"/>
    <w:rsid w:val="00F927A3"/>
    <w:rsid w:val="00FA35B7"/>
    <w:rsid w:val="00FA5A51"/>
    <w:rsid w:val="00FB1B03"/>
    <w:rsid w:val="00FB4710"/>
    <w:rsid w:val="00FC2801"/>
    <w:rsid w:val="00FC4F6B"/>
    <w:rsid w:val="00FC6CB7"/>
    <w:rsid w:val="00FE3AC8"/>
    <w:rsid w:val="00FE7A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D818D65"/>
  <w15:docId w15:val="{B3BC089B-D9C0-4032-9503-B998EC060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6BA"/>
    <w:pPr>
      <w:widowControl w:val="0"/>
      <w:autoSpaceDE w:val="0"/>
      <w:autoSpaceDN w:val="0"/>
      <w:adjustRightInd w:val="0"/>
      <w:spacing w:after="0" w:line="240" w:lineRule="auto"/>
    </w:pPr>
    <w:rPr>
      <w:rFonts w:hAnsi="Times New Roman"/>
      <w:sz w:val="24"/>
      <w:szCs w:val="24"/>
    </w:rPr>
  </w:style>
  <w:style w:type="paragraph" w:styleId="9">
    <w:name w:val="heading 9"/>
    <w:basedOn w:val="a"/>
    <w:next w:val="a"/>
    <w:link w:val="90"/>
    <w:uiPriority w:val="9"/>
    <w:semiHidden/>
    <w:unhideWhenUsed/>
    <w:qFormat/>
    <w:rsid w:val="004A3424"/>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uiPriority w:val="9"/>
    <w:semiHidden/>
    <w:rsid w:val="004A3424"/>
    <w:rPr>
      <w:rFonts w:asciiTheme="majorHAnsi" w:eastAsiaTheme="majorEastAsia" w:hAnsiTheme="majorHAnsi" w:cstheme="majorBidi"/>
      <w:i/>
      <w:iCs/>
      <w:color w:val="404040" w:themeColor="text1" w:themeTint="BF"/>
      <w:sz w:val="20"/>
      <w:szCs w:val="20"/>
    </w:rPr>
  </w:style>
  <w:style w:type="paragraph" w:customStyle="1" w:styleId="Style1">
    <w:name w:val="Style1"/>
    <w:basedOn w:val="a"/>
    <w:uiPriority w:val="99"/>
    <w:rsid w:val="00C52687"/>
  </w:style>
  <w:style w:type="paragraph" w:customStyle="1" w:styleId="Style2">
    <w:name w:val="Style2"/>
    <w:basedOn w:val="a"/>
    <w:uiPriority w:val="99"/>
    <w:rsid w:val="00C52687"/>
  </w:style>
  <w:style w:type="paragraph" w:customStyle="1" w:styleId="Style3">
    <w:name w:val="Style3"/>
    <w:basedOn w:val="a"/>
    <w:uiPriority w:val="99"/>
    <w:rsid w:val="00C52687"/>
  </w:style>
  <w:style w:type="paragraph" w:customStyle="1" w:styleId="Style4">
    <w:name w:val="Style4"/>
    <w:basedOn w:val="a"/>
    <w:uiPriority w:val="99"/>
    <w:rsid w:val="00C52687"/>
  </w:style>
  <w:style w:type="paragraph" w:customStyle="1" w:styleId="Style5">
    <w:name w:val="Style5"/>
    <w:basedOn w:val="a"/>
    <w:uiPriority w:val="99"/>
    <w:rsid w:val="00C52687"/>
  </w:style>
  <w:style w:type="paragraph" w:customStyle="1" w:styleId="Style6">
    <w:name w:val="Style6"/>
    <w:basedOn w:val="a"/>
    <w:uiPriority w:val="99"/>
    <w:rsid w:val="00C52687"/>
  </w:style>
  <w:style w:type="paragraph" w:customStyle="1" w:styleId="Style7">
    <w:name w:val="Style7"/>
    <w:basedOn w:val="a"/>
    <w:uiPriority w:val="99"/>
    <w:rsid w:val="00C52687"/>
  </w:style>
  <w:style w:type="paragraph" w:customStyle="1" w:styleId="Style8">
    <w:name w:val="Style8"/>
    <w:basedOn w:val="a"/>
    <w:rsid w:val="00C52687"/>
  </w:style>
  <w:style w:type="paragraph" w:customStyle="1" w:styleId="Style9">
    <w:name w:val="Style9"/>
    <w:basedOn w:val="a"/>
    <w:uiPriority w:val="99"/>
    <w:rsid w:val="00C52687"/>
  </w:style>
  <w:style w:type="paragraph" w:customStyle="1" w:styleId="Style10">
    <w:name w:val="Style10"/>
    <w:basedOn w:val="a"/>
    <w:uiPriority w:val="99"/>
    <w:rsid w:val="00C52687"/>
  </w:style>
  <w:style w:type="paragraph" w:customStyle="1" w:styleId="Style11">
    <w:name w:val="Style11"/>
    <w:basedOn w:val="a"/>
    <w:uiPriority w:val="99"/>
    <w:rsid w:val="00C52687"/>
  </w:style>
  <w:style w:type="paragraph" w:customStyle="1" w:styleId="Style12">
    <w:name w:val="Style12"/>
    <w:basedOn w:val="a"/>
    <w:uiPriority w:val="99"/>
    <w:rsid w:val="00C52687"/>
  </w:style>
  <w:style w:type="paragraph" w:customStyle="1" w:styleId="Style13">
    <w:name w:val="Style13"/>
    <w:basedOn w:val="a"/>
    <w:uiPriority w:val="99"/>
    <w:rsid w:val="00C52687"/>
  </w:style>
  <w:style w:type="paragraph" w:customStyle="1" w:styleId="Style14">
    <w:name w:val="Style14"/>
    <w:basedOn w:val="a"/>
    <w:uiPriority w:val="99"/>
    <w:rsid w:val="00C52687"/>
  </w:style>
  <w:style w:type="paragraph" w:customStyle="1" w:styleId="Style15">
    <w:name w:val="Style15"/>
    <w:basedOn w:val="a"/>
    <w:uiPriority w:val="99"/>
    <w:rsid w:val="00C52687"/>
  </w:style>
  <w:style w:type="paragraph" w:customStyle="1" w:styleId="Style16">
    <w:name w:val="Style16"/>
    <w:basedOn w:val="a"/>
    <w:uiPriority w:val="99"/>
    <w:rsid w:val="00C52687"/>
  </w:style>
  <w:style w:type="paragraph" w:customStyle="1" w:styleId="Style17">
    <w:name w:val="Style17"/>
    <w:basedOn w:val="a"/>
    <w:uiPriority w:val="99"/>
    <w:rsid w:val="00C52687"/>
  </w:style>
  <w:style w:type="paragraph" w:customStyle="1" w:styleId="Style18">
    <w:name w:val="Style18"/>
    <w:basedOn w:val="a"/>
    <w:uiPriority w:val="99"/>
    <w:rsid w:val="00C52687"/>
  </w:style>
  <w:style w:type="paragraph" w:customStyle="1" w:styleId="Style19">
    <w:name w:val="Style19"/>
    <w:basedOn w:val="a"/>
    <w:uiPriority w:val="99"/>
    <w:rsid w:val="00C52687"/>
  </w:style>
  <w:style w:type="paragraph" w:customStyle="1" w:styleId="Style20">
    <w:name w:val="Style20"/>
    <w:basedOn w:val="a"/>
    <w:uiPriority w:val="99"/>
    <w:rsid w:val="00C52687"/>
  </w:style>
  <w:style w:type="paragraph" w:customStyle="1" w:styleId="Style21">
    <w:name w:val="Style21"/>
    <w:basedOn w:val="a"/>
    <w:uiPriority w:val="99"/>
    <w:rsid w:val="00C52687"/>
  </w:style>
  <w:style w:type="paragraph" w:customStyle="1" w:styleId="Style22">
    <w:name w:val="Style22"/>
    <w:basedOn w:val="a"/>
    <w:uiPriority w:val="99"/>
    <w:rsid w:val="00C52687"/>
  </w:style>
  <w:style w:type="paragraph" w:customStyle="1" w:styleId="Style23">
    <w:name w:val="Style23"/>
    <w:basedOn w:val="a"/>
    <w:uiPriority w:val="99"/>
    <w:rsid w:val="00C52687"/>
  </w:style>
  <w:style w:type="paragraph" w:customStyle="1" w:styleId="Style24">
    <w:name w:val="Style24"/>
    <w:basedOn w:val="a"/>
    <w:uiPriority w:val="99"/>
    <w:rsid w:val="00C52687"/>
  </w:style>
  <w:style w:type="paragraph" w:customStyle="1" w:styleId="Style25">
    <w:name w:val="Style25"/>
    <w:basedOn w:val="a"/>
    <w:uiPriority w:val="99"/>
    <w:rsid w:val="00C52687"/>
  </w:style>
  <w:style w:type="paragraph" w:customStyle="1" w:styleId="Style26">
    <w:name w:val="Style26"/>
    <w:basedOn w:val="a"/>
    <w:uiPriority w:val="99"/>
    <w:rsid w:val="00C52687"/>
  </w:style>
  <w:style w:type="paragraph" w:customStyle="1" w:styleId="Style27">
    <w:name w:val="Style27"/>
    <w:basedOn w:val="a"/>
    <w:uiPriority w:val="99"/>
    <w:rsid w:val="00C52687"/>
  </w:style>
  <w:style w:type="paragraph" w:customStyle="1" w:styleId="Style28">
    <w:name w:val="Style28"/>
    <w:basedOn w:val="a"/>
    <w:uiPriority w:val="99"/>
    <w:rsid w:val="00C52687"/>
  </w:style>
  <w:style w:type="paragraph" w:customStyle="1" w:styleId="Style29">
    <w:name w:val="Style29"/>
    <w:basedOn w:val="a"/>
    <w:uiPriority w:val="99"/>
    <w:rsid w:val="00C52687"/>
  </w:style>
  <w:style w:type="paragraph" w:customStyle="1" w:styleId="Style30">
    <w:name w:val="Style30"/>
    <w:basedOn w:val="a"/>
    <w:uiPriority w:val="99"/>
    <w:rsid w:val="00C52687"/>
  </w:style>
  <w:style w:type="paragraph" w:customStyle="1" w:styleId="Style31">
    <w:name w:val="Style31"/>
    <w:basedOn w:val="a"/>
    <w:uiPriority w:val="99"/>
    <w:rsid w:val="00C52687"/>
  </w:style>
  <w:style w:type="paragraph" w:customStyle="1" w:styleId="Style32">
    <w:name w:val="Style32"/>
    <w:basedOn w:val="a"/>
    <w:uiPriority w:val="99"/>
    <w:rsid w:val="00C52687"/>
  </w:style>
  <w:style w:type="paragraph" w:customStyle="1" w:styleId="Style33">
    <w:name w:val="Style33"/>
    <w:basedOn w:val="a"/>
    <w:uiPriority w:val="99"/>
    <w:rsid w:val="00C52687"/>
  </w:style>
  <w:style w:type="paragraph" w:customStyle="1" w:styleId="Style34">
    <w:name w:val="Style34"/>
    <w:basedOn w:val="a"/>
    <w:uiPriority w:val="99"/>
    <w:rsid w:val="00C52687"/>
  </w:style>
  <w:style w:type="paragraph" w:customStyle="1" w:styleId="Style35">
    <w:name w:val="Style35"/>
    <w:basedOn w:val="a"/>
    <w:uiPriority w:val="99"/>
    <w:rsid w:val="00C52687"/>
  </w:style>
  <w:style w:type="paragraph" w:customStyle="1" w:styleId="Style36">
    <w:name w:val="Style36"/>
    <w:basedOn w:val="a"/>
    <w:uiPriority w:val="99"/>
    <w:rsid w:val="00C52687"/>
  </w:style>
  <w:style w:type="paragraph" w:customStyle="1" w:styleId="Style37">
    <w:name w:val="Style37"/>
    <w:basedOn w:val="a"/>
    <w:uiPriority w:val="99"/>
    <w:rsid w:val="00C52687"/>
  </w:style>
  <w:style w:type="paragraph" w:customStyle="1" w:styleId="Style38">
    <w:name w:val="Style38"/>
    <w:basedOn w:val="a"/>
    <w:uiPriority w:val="99"/>
    <w:rsid w:val="00C52687"/>
  </w:style>
  <w:style w:type="paragraph" w:customStyle="1" w:styleId="Style39">
    <w:name w:val="Style39"/>
    <w:basedOn w:val="a"/>
    <w:uiPriority w:val="99"/>
    <w:rsid w:val="00C52687"/>
  </w:style>
  <w:style w:type="character" w:customStyle="1" w:styleId="FontStyle41">
    <w:name w:val="Font Style41"/>
    <w:basedOn w:val="a0"/>
    <w:uiPriority w:val="99"/>
    <w:rsid w:val="00C52687"/>
    <w:rPr>
      <w:rFonts w:ascii="Times New Roman" w:hAnsi="Times New Roman" w:cs="Times New Roman"/>
      <w:color w:val="000000"/>
      <w:spacing w:val="20"/>
      <w:sz w:val="34"/>
      <w:szCs w:val="34"/>
    </w:rPr>
  </w:style>
  <w:style w:type="character" w:customStyle="1" w:styleId="FontStyle42">
    <w:name w:val="Font Style42"/>
    <w:basedOn w:val="a0"/>
    <w:uiPriority w:val="99"/>
    <w:rsid w:val="00C52687"/>
    <w:rPr>
      <w:rFonts w:ascii="Times New Roman" w:hAnsi="Times New Roman" w:cs="Times New Roman"/>
      <w:color w:val="000000"/>
      <w:sz w:val="24"/>
      <w:szCs w:val="24"/>
    </w:rPr>
  </w:style>
  <w:style w:type="character" w:customStyle="1" w:styleId="FontStyle43">
    <w:name w:val="Font Style43"/>
    <w:basedOn w:val="a0"/>
    <w:uiPriority w:val="99"/>
    <w:rsid w:val="00C52687"/>
    <w:rPr>
      <w:rFonts w:ascii="Times New Roman" w:hAnsi="Times New Roman" w:cs="Times New Roman"/>
      <w:b/>
      <w:bCs/>
      <w:color w:val="000000"/>
      <w:sz w:val="36"/>
      <w:szCs w:val="36"/>
    </w:rPr>
  </w:style>
  <w:style w:type="character" w:customStyle="1" w:styleId="FontStyle44">
    <w:name w:val="Font Style44"/>
    <w:basedOn w:val="a0"/>
    <w:uiPriority w:val="99"/>
    <w:rsid w:val="00C52687"/>
    <w:rPr>
      <w:rFonts w:ascii="Arial" w:hAnsi="Arial" w:cs="Arial"/>
      <w:b/>
      <w:bCs/>
      <w:color w:val="000000"/>
      <w:sz w:val="26"/>
      <w:szCs w:val="26"/>
    </w:rPr>
  </w:style>
  <w:style w:type="character" w:customStyle="1" w:styleId="FontStyle45">
    <w:name w:val="Font Style45"/>
    <w:basedOn w:val="a0"/>
    <w:uiPriority w:val="99"/>
    <w:rsid w:val="00C52687"/>
    <w:rPr>
      <w:rFonts w:ascii="Consolas" w:hAnsi="Consolas" w:cs="Consolas"/>
      <w:b/>
      <w:bCs/>
      <w:i/>
      <w:iCs/>
      <w:color w:val="000000"/>
      <w:spacing w:val="-10"/>
      <w:sz w:val="28"/>
      <w:szCs w:val="28"/>
    </w:rPr>
  </w:style>
  <w:style w:type="character" w:customStyle="1" w:styleId="FontStyle46">
    <w:name w:val="Font Style46"/>
    <w:basedOn w:val="a0"/>
    <w:uiPriority w:val="99"/>
    <w:rsid w:val="00C52687"/>
    <w:rPr>
      <w:rFonts w:ascii="Impact" w:hAnsi="Impact" w:cs="Impact"/>
      <w:color w:val="000000"/>
      <w:sz w:val="36"/>
      <w:szCs w:val="36"/>
    </w:rPr>
  </w:style>
  <w:style w:type="character" w:customStyle="1" w:styleId="FontStyle47">
    <w:name w:val="Font Style47"/>
    <w:basedOn w:val="a0"/>
    <w:uiPriority w:val="99"/>
    <w:rsid w:val="00C52687"/>
    <w:rPr>
      <w:rFonts w:ascii="Arial Unicode MS" w:eastAsia="Arial Unicode MS" w:cs="Arial Unicode MS"/>
      <w:b/>
      <w:bCs/>
      <w:color w:val="000000"/>
      <w:sz w:val="22"/>
      <w:szCs w:val="22"/>
    </w:rPr>
  </w:style>
  <w:style w:type="character" w:customStyle="1" w:styleId="FontStyle48">
    <w:name w:val="Font Style48"/>
    <w:basedOn w:val="a0"/>
    <w:uiPriority w:val="99"/>
    <w:rsid w:val="00C52687"/>
    <w:rPr>
      <w:rFonts w:ascii="Arial" w:hAnsi="Arial" w:cs="Arial"/>
      <w:b/>
      <w:bCs/>
      <w:color w:val="000000"/>
      <w:sz w:val="22"/>
      <w:szCs w:val="22"/>
    </w:rPr>
  </w:style>
  <w:style w:type="character" w:customStyle="1" w:styleId="FontStyle49">
    <w:name w:val="Font Style49"/>
    <w:basedOn w:val="a0"/>
    <w:uiPriority w:val="99"/>
    <w:rsid w:val="00C52687"/>
    <w:rPr>
      <w:rFonts w:ascii="Arial" w:hAnsi="Arial" w:cs="Arial"/>
      <w:i/>
      <w:iCs/>
      <w:color w:val="000000"/>
      <w:sz w:val="18"/>
      <w:szCs w:val="18"/>
    </w:rPr>
  </w:style>
  <w:style w:type="character" w:customStyle="1" w:styleId="FontStyle50">
    <w:name w:val="Font Style50"/>
    <w:basedOn w:val="a0"/>
    <w:uiPriority w:val="99"/>
    <w:rsid w:val="00C52687"/>
    <w:rPr>
      <w:rFonts w:ascii="Consolas" w:hAnsi="Consolas" w:cs="Consolas"/>
      <w:b/>
      <w:bCs/>
      <w:color w:val="000000"/>
      <w:spacing w:val="-30"/>
      <w:sz w:val="42"/>
      <w:szCs w:val="42"/>
    </w:rPr>
  </w:style>
  <w:style w:type="character" w:customStyle="1" w:styleId="FontStyle51">
    <w:name w:val="Font Style51"/>
    <w:basedOn w:val="a0"/>
    <w:uiPriority w:val="99"/>
    <w:rsid w:val="00C52687"/>
    <w:rPr>
      <w:rFonts w:ascii="Microsoft Sans Serif" w:hAnsi="Microsoft Sans Serif" w:cs="Microsoft Sans Serif"/>
      <w:b/>
      <w:bCs/>
      <w:color w:val="000000"/>
      <w:spacing w:val="-20"/>
      <w:sz w:val="24"/>
      <w:szCs w:val="24"/>
    </w:rPr>
  </w:style>
  <w:style w:type="character" w:customStyle="1" w:styleId="FontStyle52">
    <w:name w:val="Font Style52"/>
    <w:basedOn w:val="a0"/>
    <w:uiPriority w:val="99"/>
    <w:rsid w:val="00C52687"/>
    <w:rPr>
      <w:rFonts w:ascii="Arial" w:hAnsi="Arial" w:cs="Arial"/>
      <w:b/>
      <w:bCs/>
      <w:color w:val="000000"/>
      <w:sz w:val="30"/>
      <w:szCs w:val="30"/>
    </w:rPr>
  </w:style>
  <w:style w:type="character" w:customStyle="1" w:styleId="FontStyle53">
    <w:name w:val="Font Style53"/>
    <w:basedOn w:val="a0"/>
    <w:uiPriority w:val="99"/>
    <w:rsid w:val="00C52687"/>
    <w:rPr>
      <w:rFonts w:ascii="Times New Roman" w:hAnsi="Times New Roman" w:cs="Times New Roman"/>
      <w:b/>
      <w:bCs/>
      <w:i/>
      <w:iCs/>
      <w:color w:val="000000"/>
      <w:sz w:val="30"/>
      <w:szCs w:val="30"/>
    </w:rPr>
  </w:style>
  <w:style w:type="character" w:customStyle="1" w:styleId="FontStyle54">
    <w:name w:val="Font Style54"/>
    <w:basedOn w:val="a0"/>
    <w:uiPriority w:val="99"/>
    <w:rsid w:val="00C52687"/>
    <w:rPr>
      <w:rFonts w:ascii="Times New Roman" w:hAnsi="Times New Roman" w:cs="Times New Roman"/>
      <w:color w:val="000000"/>
      <w:sz w:val="20"/>
      <w:szCs w:val="20"/>
    </w:rPr>
  </w:style>
  <w:style w:type="character" w:customStyle="1" w:styleId="FontStyle55">
    <w:name w:val="Font Style55"/>
    <w:basedOn w:val="a0"/>
    <w:uiPriority w:val="99"/>
    <w:rsid w:val="00C52687"/>
    <w:rPr>
      <w:rFonts w:ascii="Arial" w:hAnsi="Arial" w:cs="Arial"/>
      <w:color w:val="000000"/>
      <w:sz w:val="18"/>
      <w:szCs w:val="18"/>
    </w:rPr>
  </w:style>
  <w:style w:type="character" w:customStyle="1" w:styleId="FontStyle56">
    <w:name w:val="Font Style56"/>
    <w:basedOn w:val="a0"/>
    <w:uiPriority w:val="99"/>
    <w:rsid w:val="00C52687"/>
    <w:rPr>
      <w:rFonts w:ascii="Arial" w:hAnsi="Arial" w:cs="Arial"/>
      <w:b/>
      <w:bCs/>
      <w:color w:val="000000"/>
      <w:sz w:val="20"/>
      <w:szCs w:val="20"/>
    </w:rPr>
  </w:style>
  <w:style w:type="character" w:customStyle="1" w:styleId="FontStyle57">
    <w:name w:val="Font Style57"/>
    <w:basedOn w:val="a0"/>
    <w:uiPriority w:val="99"/>
    <w:rsid w:val="00C52687"/>
    <w:rPr>
      <w:rFonts w:ascii="Times New Roman" w:hAnsi="Times New Roman" w:cs="Times New Roman"/>
      <w:b/>
      <w:bCs/>
      <w:color w:val="000000"/>
      <w:sz w:val="26"/>
      <w:szCs w:val="26"/>
    </w:rPr>
  </w:style>
  <w:style w:type="character" w:customStyle="1" w:styleId="FontStyle58">
    <w:name w:val="Font Style58"/>
    <w:basedOn w:val="a0"/>
    <w:uiPriority w:val="99"/>
    <w:rsid w:val="00C52687"/>
    <w:rPr>
      <w:rFonts w:ascii="Times New Roman" w:hAnsi="Times New Roman" w:cs="Times New Roman"/>
      <w:b/>
      <w:bCs/>
      <w:i/>
      <w:iCs/>
      <w:color w:val="000000"/>
      <w:sz w:val="8"/>
      <w:szCs w:val="8"/>
    </w:rPr>
  </w:style>
  <w:style w:type="character" w:customStyle="1" w:styleId="FontStyle59">
    <w:name w:val="Font Style59"/>
    <w:basedOn w:val="a0"/>
    <w:uiPriority w:val="99"/>
    <w:rsid w:val="00C52687"/>
    <w:rPr>
      <w:rFonts w:ascii="Times New Roman" w:hAnsi="Times New Roman" w:cs="Times New Roman"/>
      <w:b/>
      <w:bCs/>
      <w:color w:val="000000"/>
      <w:sz w:val="22"/>
      <w:szCs w:val="22"/>
    </w:rPr>
  </w:style>
  <w:style w:type="character" w:customStyle="1" w:styleId="FontStyle60">
    <w:name w:val="Font Style60"/>
    <w:basedOn w:val="a0"/>
    <w:uiPriority w:val="99"/>
    <w:rsid w:val="00C52687"/>
    <w:rPr>
      <w:rFonts w:ascii="Times New Roman" w:hAnsi="Times New Roman" w:cs="Times New Roman"/>
      <w:b/>
      <w:bCs/>
      <w:color w:val="000000"/>
      <w:spacing w:val="-10"/>
      <w:w w:val="150"/>
      <w:sz w:val="8"/>
      <w:szCs w:val="8"/>
    </w:rPr>
  </w:style>
  <w:style w:type="character" w:customStyle="1" w:styleId="FontStyle61">
    <w:name w:val="Font Style61"/>
    <w:basedOn w:val="a0"/>
    <w:uiPriority w:val="99"/>
    <w:rsid w:val="00C52687"/>
    <w:rPr>
      <w:rFonts w:ascii="Century Schoolbook" w:hAnsi="Century Schoolbook" w:cs="Century Schoolbook"/>
      <w:color w:val="000000"/>
      <w:sz w:val="8"/>
      <w:szCs w:val="8"/>
    </w:rPr>
  </w:style>
  <w:style w:type="character" w:customStyle="1" w:styleId="FontStyle62">
    <w:name w:val="Font Style62"/>
    <w:basedOn w:val="a0"/>
    <w:uiPriority w:val="99"/>
    <w:rsid w:val="00C52687"/>
    <w:rPr>
      <w:rFonts w:ascii="Times New Roman" w:hAnsi="Times New Roman" w:cs="Times New Roman"/>
      <w:color w:val="000000"/>
      <w:sz w:val="8"/>
      <w:szCs w:val="8"/>
    </w:rPr>
  </w:style>
  <w:style w:type="character" w:customStyle="1" w:styleId="FontStyle63">
    <w:name w:val="Font Style63"/>
    <w:basedOn w:val="a0"/>
    <w:uiPriority w:val="99"/>
    <w:rsid w:val="00C52687"/>
    <w:rPr>
      <w:rFonts w:ascii="Gungsuh" w:eastAsia="Gungsuh" w:cs="Gungsuh"/>
      <w:b/>
      <w:bCs/>
      <w:i/>
      <w:iCs/>
      <w:color w:val="000000"/>
      <w:sz w:val="8"/>
      <w:szCs w:val="8"/>
    </w:rPr>
  </w:style>
  <w:style w:type="character" w:customStyle="1" w:styleId="FontStyle64">
    <w:name w:val="Font Style64"/>
    <w:basedOn w:val="a0"/>
    <w:uiPriority w:val="99"/>
    <w:rsid w:val="00C52687"/>
    <w:rPr>
      <w:rFonts w:ascii="Calibri" w:hAnsi="Calibri" w:cs="Calibri"/>
      <w:color w:val="000000"/>
      <w:sz w:val="18"/>
      <w:szCs w:val="18"/>
    </w:rPr>
  </w:style>
  <w:style w:type="character" w:customStyle="1" w:styleId="FontStyle65">
    <w:name w:val="Font Style65"/>
    <w:basedOn w:val="a0"/>
    <w:uiPriority w:val="99"/>
    <w:rsid w:val="00C52687"/>
    <w:rPr>
      <w:rFonts w:ascii="Gungsuh" w:eastAsia="Gungsuh" w:cs="Gungsuh"/>
      <w:b/>
      <w:bCs/>
      <w:i/>
      <w:iCs/>
      <w:color w:val="000000"/>
      <w:sz w:val="8"/>
      <w:szCs w:val="8"/>
    </w:rPr>
  </w:style>
  <w:style w:type="character" w:customStyle="1" w:styleId="FontStyle66">
    <w:name w:val="Font Style66"/>
    <w:basedOn w:val="a0"/>
    <w:uiPriority w:val="99"/>
    <w:rsid w:val="00C52687"/>
    <w:rPr>
      <w:rFonts w:ascii="Times New Roman" w:hAnsi="Times New Roman" w:cs="Times New Roman"/>
      <w:b/>
      <w:bCs/>
      <w:i/>
      <w:iCs/>
      <w:color w:val="000000"/>
      <w:sz w:val="8"/>
      <w:szCs w:val="8"/>
    </w:rPr>
  </w:style>
  <w:style w:type="character" w:customStyle="1" w:styleId="FontStyle67">
    <w:name w:val="Font Style67"/>
    <w:basedOn w:val="a0"/>
    <w:uiPriority w:val="99"/>
    <w:rsid w:val="00C52687"/>
    <w:rPr>
      <w:rFonts w:ascii="Times New Roman" w:hAnsi="Times New Roman" w:cs="Times New Roman"/>
      <w:b/>
      <w:bCs/>
      <w:smallCaps/>
      <w:color w:val="000000"/>
      <w:spacing w:val="-10"/>
      <w:sz w:val="8"/>
      <w:szCs w:val="8"/>
    </w:rPr>
  </w:style>
  <w:style w:type="character" w:customStyle="1" w:styleId="FontStyle68">
    <w:name w:val="Font Style68"/>
    <w:basedOn w:val="a0"/>
    <w:uiPriority w:val="99"/>
    <w:rsid w:val="00C52687"/>
    <w:rPr>
      <w:rFonts w:ascii="Times New Roman" w:hAnsi="Times New Roman" w:cs="Times New Roman"/>
      <w:b/>
      <w:bCs/>
      <w:color w:val="000000"/>
      <w:sz w:val="30"/>
      <w:szCs w:val="30"/>
    </w:rPr>
  </w:style>
  <w:style w:type="character" w:customStyle="1" w:styleId="FontStyle69">
    <w:name w:val="Font Style69"/>
    <w:basedOn w:val="a0"/>
    <w:uiPriority w:val="99"/>
    <w:rsid w:val="00C52687"/>
    <w:rPr>
      <w:rFonts w:ascii="Times New Roman" w:hAnsi="Times New Roman" w:cs="Times New Roman"/>
      <w:i/>
      <w:iCs/>
      <w:color w:val="000000"/>
      <w:sz w:val="22"/>
      <w:szCs w:val="22"/>
    </w:rPr>
  </w:style>
  <w:style w:type="character" w:customStyle="1" w:styleId="FontStyle70">
    <w:name w:val="Font Style70"/>
    <w:basedOn w:val="a0"/>
    <w:uiPriority w:val="99"/>
    <w:rsid w:val="00C52687"/>
    <w:rPr>
      <w:rFonts w:ascii="Times New Roman" w:hAnsi="Times New Roman" w:cs="Times New Roman"/>
      <w:color w:val="000000"/>
      <w:sz w:val="22"/>
      <w:szCs w:val="22"/>
    </w:rPr>
  </w:style>
  <w:style w:type="character" w:styleId="a3">
    <w:name w:val="Hyperlink"/>
    <w:basedOn w:val="a0"/>
    <w:uiPriority w:val="99"/>
    <w:rsid w:val="00C52687"/>
    <w:rPr>
      <w:rFonts w:cs="Times New Roman"/>
      <w:color w:val="0066CC"/>
      <w:u w:val="single"/>
    </w:rPr>
  </w:style>
  <w:style w:type="paragraph" w:customStyle="1" w:styleId="Pa15">
    <w:name w:val="Pa15"/>
    <w:basedOn w:val="a"/>
    <w:next w:val="a"/>
    <w:uiPriority w:val="99"/>
    <w:rsid w:val="00077EA3"/>
    <w:pPr>
      <w:widowControl/>
      <w:spacing w:line="321" w:lineRule="atLeast"/>
    </w:pPr>
    <w:rPr>
      <w:rFonts w:ascii="Cambria" w:hAnsi="Cambria"/>
    </w:rPr>
  </w:style>
  <w:style w:type="paragraph" w:customStyle="1" w:styleId="Pa16">
    <w:name w:val="Pa16"/>
    <w:basedOn w:val="a"/>
    <w:next w:val="a"/>
    <w:uiPriority w:val="99"/>
    <w:rsid w:val="00077EA3"/>
    <w:pPr>
      <w:widowControl/>
      <w:spacing w:line="221" w:lineRule="atLeast"/>
    </w:pPr>
    <w:rPr>
      <w:rFonts w:ascii="Cambria" w:hAnsi="Cambria"/>
    </w:rPr>
  </w:style>
  <w:style w:type="character" w:customStyle="1" w:styleId="A8">
    <w:name w:val="A8"/>
    <w:uiPriority w:val="99"/>
    <w:rsid w:val="00077EA3"/>
    <w:rPr>
      <w:color w:val="000000"/>
      <w:sz w:val="17"/>
    </w:rPr>
  </w:style>
  <w:style w:type="character" w:customStyle="1" w:styleId="A9">
    <w:name w:val="A9"/>
    <w:uiPriority w:val="99"/>
    <w:rsid w:val="00077EA3"/>
    <w:rPr>
      <w:color w:val="000000"/>
      <w:sz w:val="17"/>
      <w:u w:val="single"/>
    </w:rPr>
  </w:style>
  <w:style w:type="table" w:styleId="a4">
    <w:name w:val="Table Grid"/>
    <w:basedOn w:val="a1"/>
    <w:uiPriority w:val="59"/>
    <w:rsid w:val="00077E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7">
    <w:name w:val="Pa17"/>
    <w:basedOn w:val="a"/>
    <w:next w:val="a"/>
    <w:uiPriority w:val="99"/>
    <w:rsid w:val="007510C2"/>
    <w:pPr>
      <w:widowControl/>
      <w:spacing w:line="221" w:lineRule="atLeast"/>
    </w:pPr>
    <w:rPr>
      <w:rFonts w:ascii="Cambria" w:hAnsi="Cambria"/>
    </w:rPr>
  </w:style>
  <w:style w:type="paragraph" w:customStyle="1" w:styleId="Style47">
    <w:name w:val="Style47"/>
    <w:basedOn w:val="a"/>
    <w:uiPriority w:val="99"/>
    <w:rsid w:val="006716BA"/>
    <w:rPr>
      <w:rFonts w:ascii="Bookman Old Style" w:hAnsi="Bookman Old Style"/>
    </w:rPr>
  </w:style>
  <w:style w:type="paragraph" w:customStyle="1" w:styleId="Style71">
    <w:name w:val="Style71"/>
    <w:basedOn w:val="a"/>
    <w:uiPriority w:val="99"/>
    <w:rsid w:val="006716BA"/>
    <w:rPr>
      <w:rFonts w:ascii="Bookman Old Style" w:hAnsi="Bookman Old Style"/>
    </w:rPr>
  </w:style>
  <w:style w:type="character" w:customStyle="1" w:styleId="FontStyle101">
    <w:name w:val="Font Style101"/>
    <w:uiPriority w:val="99"/>
    <w:rsid w:val="006716BA"/>
    <w:rPr>
      <w:rFonts w:ascii="Bookman Old Style" w:hAnsi="Bookman Old Style"/>
      <w:i/>
      <w:color w:val="000000"/>
      <w:sz w:val="18"/>
    </w:rPr>
  </w:style>
  <w:style w:type="character" w:customStyle="1" w:styleId="FontStyle102">
    <w:name w:val="Font Style102"/>
    <w:uiPriority w:val="99"/>
    <w:rsid w:val="006716BA"/>
    <w:rPr>
      <w:rFonts w:ascii="Bookman Old Style" w:hAnsi="Bookman Old Style"/>
      <w:color w:val="000000"/>
      <w:sz w:val="18"/>
    </w:rPr>
  </w:style>
  <w:style w:type="paragraph" w:styleId="a5">
    <w:name w:val="Balloon Text"/>
    <w:basedOn w:val="a"/>
    <w:link w:val="a6"/>
    <w:uiPriority w:val="99"/>
    <w:semiHidden/>
    <w:unhideWhenUsed/>
    <w:rsid w:val="00E1128C"/>
    <w:rPr>
      <w:rFonts w:ascii="Tahoma" w:hAnsi="Tahoma" w:cs="Tahoma"/>
      <w:sz w:val="16"/>
      <w:szCs w:val="16"/>
    </w:rPr>
  </w:style>
  <w:style w:type="character" w:customStyle="1" w:styleId="a6">
    <w:name w:val="Текст выноски Знак"/>
    <w:basedOn w:val="a0"/>
    <w:link w:val="a5"/>
    <w:uiPriority w:val="99"/>
    <w:semiHidden/>
    <w:rsid w:val="00E1128C"/>
    <w:rPr>
      <w:rFonts w:ascii="Tahoma" w:hAnsi="Tahoma" w:cs="Tahoma"/>
      <w:sz w:val="16"/>
      <w:szCs w:val="16"/>
    </w:rPr>
  </w:style>
  <w:style w:type="paragraph" w:styleId="a7">
    <w:name w:val="header"/>
    <w:basedOn w:val="a"/>
    <w:link w:val="aa"/>
    <w:uiPriority w:val="99"/>
    <w:unhideWhenUsed/>
    <w:rsid w:val="00B13932"/>
    <w:pPr>
      <w:tabs>
        <w:tab w:val="center" w:pos="4677"/>
        <w:tab w:val="right" w:pos="9355"/>
      </w:tabs>
    </w:pPr>
  </w:style>
  <w:style w:type="character" w:customStyle="1" w:styleId="aa">
    <w:name w:val="Верхний колонтитул Знак"/>
    <w:basedOn w:val="a0"/>
    <w:link w:val="a7"/>
    <w:uiPriority w:val="99"/>
    <w:rsid w:val="00B13932"/>
    <w:rPr>
      <w:rFonts w:hAnsi="Times New Roman"/>
      <w:sz w:val="24"/>
      <w:szCs w:val="24"/>
    </w:rPr>
  </w:style>
  <w:style w:type="paragraph" w:styleId="ab">
    <w:name w:val="footer"/>
    <w:basedOn w:val="a"/>
    <w:link w:val="ac"/>
    <w:uiPriority w:val="99"/>
    <w:unhideWhenUsed/>
    <w:rsid w:val="00B13932"/>
    <w:pPr>
      <w:tabs>
        <w:tab w:val="center" w:pos="4677"/>
        <w:tab w:val="right" w:pos="9355"/>
      </w:tabs>
    </w:pPr>
  </w:style>
  <w:style w:type="character" w:customStyle="1" w:styleId="ac">
    <w:name w:val="Нижний колонтитул Знак"/>
    <w:basedOn w:val="a0"/>
    <w:link w:val="ab"/>
    <w:uiPriority w:val="99"/>
    <w:rsid w:val="00B13932"/>
    <w:rPr>
      <w:rFonts w:hAnsi="Times New Roman"/>
      <w:sz w:val="24"/>
      <w:szCs w:val="24"/>
    </w:rPr>
  </w:style>
  <w:style w:type="paragraph" w:customStyle="1" w:styleId="tekstob">
    <w:name w:val="tekstob"/>
    <w:basedOn w:val="a"/>
    <w:uiPriority w:val="99"/>
    <w:rsid w:val="00022806"/>
    <w:pPr>
      <w:widowControl/>
      <w:autoSpaceDE/>
      <w:autoSpaceDN/>
      <w:adjustRightInd/>
      <w:spacing w:before="100" w:beforeAutospacing="1" w:after="100" w:afterAutospacing="1"/>
    </w:pPr>
    <w:rPr>
      <w:rFonts w:eastAsia="Times New Roman"/>
    </w:rPr>
  </w:style>
  <w:style w:type="character" w:customStyle="1" w:styleId="FontStyle119">
    <w:name w:val="Font Style119"/>
    <w:rsid w:val="00515D61"/>
    <w:rPr>
      <w:rFonts w:ascii="Book Antiqua" w:hAnsi="Book Antiqua" w:cs="Book Antiqua"/>
      <w:b/>
      <w:bCs/>
      <w:color w:val="000000"/>
      <w:sz w:val="12"/>
      <w:szCs w:val="12"/>
    </w:rPr>
  </w:style>
  <w:style w:type="character" w:customStyle="1" w:styleId="FontStyle187">
    <w:name w:val="Font Style187"/>
    <w:rsid w:val="00515D61"/>
    <w:rPr>
      <w:rFonts w:ascii="Arial" w:hAnsi="Arial" w:cs="Arial" w:hint="default"/>
      <w:b/>
      <w:bCs/>
      <w:color w:val="000000"/>
      <w:sz w:val="20"/>
      <w:szCs w:val="20"/>
    </w:rPr>
  </w:style>
  <w:style w:type="character" w:customStyle="1" w:styleId="FontStyle182">
    <w:name w:val="Font Style182"/>
    <w:rsid w:val="00515D61"/>
    <w:rPr>
      <w:rFonts w:ascii="Arial" w:hAnsi="Arial" w:cs="Arial" w:hint="default"/>
      <w:b/>
      <w:bCs/>
      <w:color w:val="000000"/>
      <w:sz w:val="18"/>
      <w:szCs w:val="18"/>
    </w:rPr>
  </w:style>
  <w:style w:type="character" w:customStyle="1" w:styleId="FontStyle145">
    <w:name w:val="Font Style145"/>
    <w:uiPriority w:val="99"/>
    <w:rsid w:val="002C172B"/>
    <w:rPr>
      <w:rFonts w:ascii="Book Antiqua" w:hAnsi="Book Antiqua" w:cs="Book Antiqua"/>
      <w:color w:val="000000"/>
      <w:sz w:val="20"/>
      <w:szCs w:val="20"/>
    </w:rPr>
  </w:style>
  <w:style w:type="character" w:customStyle="1" w:styleId="FontStyle144">
    <w:name w:val="Font Style144"/>
    <w:uiPriority w:val="99"/>
    <w:rsid w:val="002C172B"/>
    <w:rPr>
      <w:rFonts w:ascii="Book Antiqua" w:hAnsi="Book Antiqua" w:cs="Book Antiqua"/>
      <w:i/>
      <w:iCs/>
      <w:color w:val="000000"/>
      <w:sz w:val="20"/>
      <w:szCs w:val="20"/>
    </w:rPr>
  </w:style>
  <w:style w:type="paragraph" w:customStyle="1" w:styleId="Style40">
    <w:name w:val="Style40"/>
    <w:basedOn w:val="a"/>
    <w:uiPriority w:val="99"/>
    <w:rsid w:val="002C172B"/>
    <w:rPr>
      <w:rFonts w:ascii="Constantia" w:eastAsia="Times New Roman" w:hAnsi="Constantia"/>
    </w:rPr>
  </w:style>
  <w:style w:type="character" w:customStyle="1" w:styleId="FontStyle112">
    <w:name w:val="Font Style112"/>
    <w:uiPriority w:val="99"/>
    <w:rsid w:val="002C172B"/>
    <w:rPr>
      <w:rFonts w:ascii="Book Antiqua" w:hAnsi="Book Antiqua" w:cs="Book Antiqua"/>
      <w:b/>
      <w:bCs/>
      <w:color w:val="000000"/>
      <w:sz w:val="20"/>
      <w:szCs w:val="20"/>
    </w:rPr>
  </w:style>
  <w:style w:type="paragraph" w:customStyle="1" w:styleId="Style75">
    <w:name w:val="Style75"/>
    <w:basedOn w:val="a"/>
    <w:uiPriority w:val="99"/>
    <w:rsid w:val="002C172B"/>
    <w:rPr>
      <w:rFonts w:ascii="Constantia" w:eastAsia="Times New Roman" w:hAnsi="Constant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36016">
      <w:bodyDiv w:val="1"/>
      <w:marLeft w:val="0"/>
      <w:marRight w:val="0"/>
      <w:marTop w:val="0"/>
      <w:marBottom w:val="0"/>
      <w:divBdr>
        <w:top w:val="none" w:sz="0" w:space="0" w:color="auto"/>
        <w:left w:val="none" w:sz="0" w:space="0" w:color="auto"/>
        <w:bottom w:val="none" w:sz="0" w:space="0" w:color="auto"/>
        <w:right w:val="none" w:sz="0" w:space="0" w:color="auto"/>
      </w:divBdr>
    </w:div>
    <w:div w:id="209919527">
      <w:bodyDiv w:val="1"/>
      <w:marLeft w:val="0"/>
      <w:marRight w:val="0"/>
      <w:marTop w:val="0"/>
      <w:marBottom w:val="0"/>
      <w:divBdr>
        <w:top w:val="none" w:sz="0" w:space="0" w:color="auto"/>
        <w:left w:val="none" w:sz="0" w:space="0" w:color="auto"/>
        <w:bottom w:val="none" w:sz="0" w:space="0" w:color="auto"/>
        <w:right w:val="none" w:sz="0" w:space="0" w:color="auto"/>
      </w:divBdr>
    </w:div>
    <w:div w:id="13862236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www.iso.org/obp/ui" TargetMode="Externa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ultitran.com/m.exe?s=%D0%BC%D0%BE%D0%BD%D0%B8%D1%82%D0%BE%D1%80%D0%B8%D1%80%D0%BE%D0%B2%D0%B0%D1%82%D1%8C&amp;l1=2&amp;l2=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lectropedia.org/" TargetMode="External"/><Relationship Id="rId1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9D803-224B-4C4F-94B5-66D5AE619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1404</TotalTime>
  <Pages>48</Pages>
  <Words>15887</Words>
  <Characters>90558</Characters>
  <Application>Microsoft Office Word</Application>
  <DocSecurity>0</DocSecurity>
  <Lines>754</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Горбунов</dc:creator>
  <cp:lastModifiedBy>Denment</cp:lastModifiedBy>
  <cp:revision>109</cp:revision>
  <cp:lastPrinted>2020-02-28T03:28:00Z</cp:lastPrinted>
  <dcterms:created xsi:type="dcterms:W3CDTF">2020-02-08T07:43:00Z</dcterms:created>
  <dcterms:modified xsi:type="dcterms:W3CDTF">2020-05-11T07:55:00Z</dcterms:modified>
</cp:coreProperties>
</file>